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3096"/>
        <w:gridCol w:w="3401"/>
      </w:tblGrid>
      <w:tr w:rsidR="00B96C53" w:rsidRPr="00D71946" w14:paraId="2FB89CEA" w14:textId="77777777" w:rsidTr="00B96C53">
        <w:trPr>
          <w:jc w:val="center"/>
        </w:trPr>
        <w:tc>
          <w:tcPr>
            <w:tcW w:w="3698" w:type="dxa"/>
          </w:tcPr>
          <w:p w14:paraId="535AE008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«КӨЗДІҢ МИКРОХИРУРГИЯЛЫҚ КЛИНИКАСЫ» ЖШС</w:t>
            </w:r>
          </w:p>
        </w:tc>
        <w:tc>
          <w:tcPr>
            <w:tcW w:w="3096" w:type="dxa"/>
          </w:tcPr>
          <w:p w14:paraId="60516686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AE995" wp14:editId="452FD6A4">
                  <wp:extent cx="1813657" cy="447675"/>
                  <wp:effectExtent l="0" t="0" r="0" b="0"/>
                  <wp:docPr id="1" name="Рисунок 1" descr="D:\Users\Medstat\Downloads\логотип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edstat\Downloads\логотип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4" cy="45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DD717CB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ТОО </w:t>
            </w:r>
            <w:r w:rsidRPr="00D7194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КЛИНИКА МИКРОХИРУРГИИ ГЛАЗА</w:t>
            </w:r>
            <w:r w:rsidRPr="00D7194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6C53" w:rsidRPr="00D71946" w14:paraId="2A1CCA55" w14:textId="77777777" w:rsidTr="00B96C53">
        <w:trPr>
          <w:trHeight w:val="1008"/>
          <w:jc w:val="center"/>
        </w:trPr>
        <w:tc>
          <w:tcPr>
            <w:tcW w:w="3698" w:type="dxa"/>
          </w:tcPr>
          <w:p w14:paraId="58689280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Республикасы, ШҚО,</w:t>
            </w:r>
          </w:p>
          <w:p w14:paraId="3EC91C01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070004, </w:t>
            </w:r>
            <w:r>
              <w:rPr>
                <w:rFonts w:ascii="Times New Roman" w:hAnsi="Times New Roman" w:cs="Times New Roman"/>
                <w:lang w:val="kk-KZ"/>
              </w:rPr>
              <w:t>Өскемен қ.</w:t>
            </w:r>
          </w:p>
          <w:p w14:paraId="44443498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</w:t>
            </w:r>
            <w:r>
              <w:rPr>
                <w:rFonts w:ascii="Times New Roman" w:hAnsi="Times New Roman" w:cs="Times New Roman"/>
              </w:rPr>
              <w:t>Либкнехт</w:t>
            </w:r>
            <w:r>
              <w:rPr>
                <w:rFonts w:ascii="Times New Roman" w:hAnsi="Times New Roman" w:cs="Times New Roman"/>
                <w:lang w:val="kk-KZ"/>
              </w:rPr>
              <w:t xml:space="preserve"> к-сі</w:t>
            </w:r>
            <w:r>
              <w:rPr>
                <w:rFonts w:ascii="Times New Roman" w:hAnsi="Times New Roman" w:cs="Times New Roman"/>
              </w:rPr>
              <w:t>, 36/1</w:t>
            </w:r>
          </w:p>
          <w:p w14:paraId="7D49E8E7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+7-7232-914-625, 914-570</w:t>
            </w:r>
          </w:p>
          <w:p w14:paraId="07A28A15" w14:textId="0F767C34" w:rsidR="000E1839" w:rsidRPr="000E1839" w:rsidRDefault="000E1839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1839">
              <w:rPr>
                <w:rFonts w:ascii="Times New Roman" w:hAnsi="Times New Roman" w:cs="Times New Roman"/>
                <w:lang w:val="en-US"/>
              </w:rPr>
              <w:t>oskemen</w:t>
            </w:r>
            <w:r w:rsidRPr="000E1839">
              <w:rPr>
                <w:rFonts w:ascii="Times New Roman" w:hAnsi="Times New Roman" w:cs="Times New Roman"/>
              </w:rPr>
              <w:t>@</w:t>
            </w:r>
            <w:r w:rsidRPr="000E1839">
              <w:rPr>
                <w:rFonts w:ascii="Times New Roman" w:hAnsi="Times New Roman" w:cs="Times New Roman"/>
                <w:lang w:val="en-US"/>
              </w:rPr>
              <w:t>vision</w:t>
            </w:r>
            <w:r w:rsidRPr="000E1839">
              <w:rPr>
                <w:rFonts w:ascii="Times New Roman" w:hAnsi="Times New Roman" w:cs="Times New Roman"/>
              </w:rPr>
              <w:t>.</w:t>
            </w:r>
            <w:r w:rsidRPr="000E1839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3096" w:type="dxa"/>
          </w:tcPr>
          <w:p w14:paraId="0197F976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3E49CF53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Казахстан, ВКО</w:t>
            </w:r>
          </w:p>
          <w:p w14:paraId="30A38A7B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070004, г. Усть-Каменогорск</w:t>
            </w:r>
          </w:p>
          <w:p w14:paraId="0D046222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л. К.</w:t>
            </w:r>
            <w:r w:rsidRPr="009149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Либкнехта, 36/1</w:t>
            </w:r>
          </w:p>
          <w:p w14:paraId="4F87833F" w14:textId="77777777" w:rsidR="00B96C53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тел.+7-7232-914-625, 914-570</w:t>
            </w:r>
          </w:p>
          <w:p w14:paraId="7C3576D5" w14:textId="02149C2D" w:rsidR="000E1839" w:rsidRPr="00D71946" w:rsidRDefault="000E1839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E1839">
              <w:rPr>
                <w:rFonts w:ascii="Times New Roman" w:hAnsi="Times New Roman" w:cs="Times New Roman"/>
              </w:rPr>
              <w:t>oskemen@vision.kz</w:t>
            </w:r>
          </w:p>
        </w:tc>
      </w:tr>
    </w:tbl>
    <w:p w14:paraId="719CB5D9" w14:textId="77777777" w:rsidR="00D454A9" w:rsidRPr="00D32541" w:rsidRDefault="00D454A9" w:rsidP="00D32541">
      <w:pPr>
        <w:pStyle w:val="a4"/>
        <w:jc w:val="both"/>
        <w:rPr>
          <w:rStyle w:val="s1"/>
        </w:rPr>
      </w:pPr>
    </w:p>
    <w:p w14:paraId="574A1F6D" w14:textId="77777777" w:rsidR="00B96C53" w:rsidRDefault="00B96C53" w:rsidP="009B2D82">
      <w:pPr>
        <w:pStyle w:val="a4"/>
        <w:jc w:val="center"/>
        <w:rPr>
          <w:rStyle w:val="s1"/>
          <w:sz w:val="28"/>
          <w:szCs w:val="28"/>
        </w:rPr>
      </w:pPr>
    </w:p>
    <w:p w14:paraId="09F6242A" w14:textId="3EDEFB9A" w:rsidR="00D32541" w:rsidRPr="004B543C" w:rsidRDefault="00D454A9" w:rsidP="009B2D82">
      <w:pPr>
        <w:pStyle w:val="a4"/>
        <w:jc w:val="center"/>
        <w:rPr>
          <w:rStyle w:val="s1"/>
          <w:sz w:val="24"/>
          <w:szCs w:val="24"/>
        </w:rPr>
      </w:pPr>
      <w:r w:rsidRPr="004B543C">
        <w:rPr>
          <w:rStyle w:val="s1"/>
          <w:sz w:val="24"/>
          <w:szCs w:val="24"/>
        </w:rPr>
        <w:t>ПРОТОКОЛ ИТОГОВ</w:t>
      </w:r>
    </w:p>
    <w:p w14:paraId="1D24D8BC" w14:textId="20A1501C" w:rsidR="00D454A9" w:rsidRPr="008C1D98" w:rsidRDefault="00D32541" w:rsidP="009B2D82">
      <w:pPr>
        <w:pStyle w:val="a4"/>
        <w:jc w:val="center"/>
        <w:rPr>
          <w:rStyle w:val="s1"/>
          <w:sz w:val="24"/>
          <w:szCs w:val="24"/>
        </w:rPr>
      </w:pPr>
      <w:r w:rsidRPr="008C1D98">
        <w:rPr>
          <w:rStyle w:val="s1"/>
          <w:sz w:val="24"/>
          <w:szCs w:val="24"/>
        </w:rPr>
        <w:t xml:space="preserve">закупа </w:t>
      </w:r>
      <w:r w:rsidR="000E1839" w:rsidRPr="008C1D98">
        <w:rPr>
          <w:rStyle w:val="s1"/>
          <w:sz w:val="24"/>
          <w:szCs w:val="24"/>
          <w:lang w:val="kk-KZ"/>
        </w:rPr>
        <w:t>лекарственных средст</w:t>
      </w:r>
      <w:r w:rsidR="00F96A4D">
        <w:rPr>
          <w:rStyle w:val="s1"/>
          <w:sz w:val="24"/>
          <w:szCs w:val="24"/>
          <w:lang w:val="kk-KZ"/>
        </w:rPr>
        <w:t>в</w:t>
      </w:r>
      <w:r w:rsidR="00AC75E4" w:rsidRPr="008C1D98">
        <w:rPr>
          <w:rStyle w:val="s1"/>
          <w:sz w:val="24"/>
          <w:szCs w:val="24"/>
        </w:rPr>
        <w:t xml:space="preserve"> способом </w:t>
      </w:r>
      <w:r w:rsidR="000E1839" w:rsidRPr="008C1D98">
        <w:rPr>
          <w:rStyle w:val="s1"/>
          <w:sz w:val="24"/>
          <w:szCs w:val="24"/>
          <w:lang w:val="kk-KZ"/>
        </w:rPr>
        <w:t>тендера</w:t>
      </w:r>
      <w:r w:rsidR="00800D24" w:rsidRPr="008C1D98">
        <w:rPr>
          <w:rStyle w:val="s1"/>
          <w:sz w:val="24"/>
          <w:szCs w:val="24"/>
        </w:rPr>
        <w:t xml:space="preserve"> №2</w:t>
      </w:r>
      <w:r w:rsidRPr="008C1D98">
        <w:rPr>
          <w:rStyle w:val="s1"/>
          <w:sz w:val="24"/>
          <w:szCs w:val="24"/>
        </w:rPr>
        <w:t xml:space="preserve"> </w:t>
      </w:r>
    </w:p>
    <w:p w14:paraId="0D7E8504" w14:textId="5F559A71" w:rsidR="00C66E4B" w:rsidRPr="004D2B5D" w:rsidRDefault="008C1D98" w:rsidP="00D32541">
      <w:pPr>
        <w:pStyle w:val="a4"/>
        <w:jc w:val="both"/>
        <w:rPr>
          <w:rStyle w:val="s1"/>
          <w:sz w:val="24"/>
          <w:szCs w:val="24"/>
        </w:rPr>
      </w:pPr>
      <w:r w:rsidRPr="004D2B5D">
        <w:rPr>
          <w:rStyle w:val="s1"/>
          <w:sz w:val="24"/>
          <w:szCs w:val="24"/>
        </w:rPr>
        <w:t xml:space="preserve">г. Усть – Каменогорск </w:t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Pr="004D2B5D">
        <w:rPr>
          <w:rStyle w:val="s1"/>
          <w:sz w:val="24"/>
          <w:szCs w:val="24"/>
        </w:rPr>
        <w:tab/>
      </w:r>
      <w:r w:rsidR="004D2B5D">
        <w:rPr>
          <w:rStyle w:val="s1"/>
          <w:sz w:val="24"/>
          <w:szCs w:val="24"/>
        </w:rPr>
        <w:t xml:space="preserve">                             </w:t>
      </w:r>
      <w:r w:rsidRPr="004D2B5D">
        <w:rPr>
          <w:rStyle w:val="s1"/>
          <w:sz w:val="24"/>
          <w:szCs w:val="24"/>
        </w:rPr>
        <w:t>«0</w:t>
      </w:r>
      <w:r w:rsidR="001E0522">
        <w:rPr>
          <w:rStyle w:val="s1"/>
          <w:sz w:val="24"/>
          <w:szCs w:val="24"/>
        </w:rPr>
        <w:t>3</w:t>
      </w:r>
      <w:r w:rsidRPr="004D2B5D">
        <w:rPr>
          <w:rStyle w:val="s1"/>
          <w:sz w:val="24"/>
          <w:szCs w:val="24"/>
        </w:rPr>
        <w:t>» февраля 202</w:t>
      </w:r>
      <w:r w:rsidR="00E25773">
        <w:rPr>
          <w:rStyle w:val="s1"/>
          <w:sz w:val="24"/>
          <w:szCs w:val="24"/>
        </w:rPr>
        <w:t>5</w:t>
      </w:r>
      <w:r w:rsidRPr="004D2B5D">
        <w:rPr>
          <w:rStyle w:val="s1"/>
          <w:sz w:val="24"/>
          <w:szCs w:val="24"/>
        </w:rPr>
        <w:t xml:space="preserve"> года</w:t>
      </w:r>
    </w:p>
    <w:p w14:paraId="63D66443" w14:textId="77777777" w:rsidR="00052E98" w:rsidRDefault="00052E98" w:rsidP="00D325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0AFEA5" w14:textId="36C918AB" w:rsidR="008C1D98" w:rsidRDefault="00052E98" w:rsidP="00D325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E98">
        <w:rPr>
          <w:rFonts w:ascii="Times New Roman" w:hAnsi="Times New Roman" w:cs="Times New Roman"/>
          <w:sz w:val="24"/>
          <w:szCs w:val="24"/>
        </w:rPr>
        <w:t>Тендерная комиссия произвела процедуру вскрытия к</w:t>
      </w:r>
      <w:r w:rsidR="00E25773">
        <w:rPr>
          <w:rFonts w:ascii="Times New Roman" w:hAnsi="Times New Roman" w:cs="Times New Roman"/>
          <w:sz w:val="24"/>
          <w:szCs w:val="24"/>
        </w:rPr>
        <w:t>онвертов с тендерными заявками 28</w:t>
      </w:r>
      <w:r w:rsidRPr="00052E98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E25773">
        <w:rPr>
          <w:rFonts w:ascii="Times New Roman" w:hAnsi="Times New Roman" w:cs="Times New Roman"/>
          <w:sz w:val="24"/>
          <w:szCs w:val="24"/>
        </w:rPr>
        <w:t>5</w:t>
      </w:r>
      <w:r w:rsidRPr="00052E9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E25773">
        <w:rPr>
          <w:rFonts w:ascii="Times New Roman" w:hAnsi="Times New Roman" w:cs="Times New Roman"/>
          <w:sz w:val="24"/>
          <w:szCs w:val="24"/>
        </w:rPr>
        <w:t>4</w:t>
      </w:r>
      <w:r w:rsidRPr="00052E98">
        <w:rPr>
          <w:rFonts w:ascii="Times New Roman" w:hAnsi="Times New Roman" w:cs="Times New Roman"/>
          <w:sz w:val="24"/>
          <w:szCs w:val="24"/>
        </w:rPr>
        <w:t>:00 часов по адресу: г. Усть – Каменогорск, ул. К. Либкнехта, 36/1</w:t>
      </w:r>
      <w:r>
        <w:rPr>
          <w:rFonts w:ascii="Times New Roman" w:hAnsi="Times New Roman" w:cs="Times New Roman"/>
          <w:sz w:val="24"/>
          <w:szCs w:val="24"/>
        </w:rPr>
        <w:t xml:space="preserve">, кабинет главного бухгалтера. </w:t>
      </w:r>
    </w:p>
    <w:p w14:paraId="5C2F0ED5" w14:textId="6C572E29" w:rsidR="00052E98" w:rsidRPr="00052E98" w:rsidRDefault="00052E98" w:rsidP="00D325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Тендерная документация предоставлена на сайте </w:t>
      </w:r>
      <w:hyperlink r:id="rId8" w:history="1">
        <w:r w:rsidRPr="00D70C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vision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70C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2E98">
        <w:rPr>
          <w:rFonts w:ascii="Times New Roman" w:hAnsi="Times New Roman" w:cs="Times New Roman"/>
          <w:sz w:val="24"/>
          <w:szCs w:val="24"/>
          <w:lang w:val="kk-KZ"/>
        </w:rPr>
        <w:t>для потенциальных поставщиков</w:t>
      </w:r>
      <w:r w:rsidRPr="00052E98">
        <w:rPr>
          <w:rFonts w:ascii="Times New Roman" w:hAnsi="Times New Roman" w:cs="Times New Roman"/>
          <w:sz w:val="24"/>
          <w:szCs w:val="24"/>
        </w:rPr>
        <w:t xml:space="preserve">. Запросы от потенциальных поставщиков по разъяснению Тендерной документации не поступали. Тендерные заявки после окончательного срока их представления не поступали. </w:t>
      </w:r>
    </w:p>
    <w:p w14:paraId="296FB2B9" w14:textId="6009DCA1" w:rsidR="004D0502" w:rsidRDefault="00B37C6C" w:rsidP="004D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 и краткое описание лекарственных средств, медицинских изд</w:t>
      </w:r>
      <w:r w:rsidR="00A17265">
        <w:rPr>
          <w:rFonts w:ascii="Times New Roman" w:hAnsi="Times New Roman" w:cs="Times New Roman"/>
          <w:sz w:val="24"/>
          <w:szCs w:val="24"/>
        </w:rPr>
        <w:t>елий или фармацевтических услуг:</w:t>
      </w:r>
    </w:p>
    <w:p w14:paraId="6816F20C" w14:textId="77777777" w:rsidR="00A17265" w:rsidRPr="004D2B5D" w:rsidRDefault="00A17265" w:rsidP="004D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7" w:type="dxa"/>
        <w:jc w:val="center"/>
        <w:tblLook w:val="04A0" w:firstRow="1" w:lastRow="0" w:firstColumn="1" w:lastColumn="0" w:noHBand="0" w:noVBand="1"/>
      </w:tblPr>
      <w:tblGrid>
        <w:gridCol w:w="567"/>
        <w:gridCol w:w="3407"/>
        <w:gridCol w:w="4358"/>
        <w:gridCol w:w="2305"/>
      </w:tblGrid>
      <w:tr w:rsidR="004D0502" w:rsidRPr="008C1D98" w14:paraId="7D854DE2" w14:textId="77777777" w:rsidTr="00052E98">
        <w:trPr>
          <w:jc w:val="center"/>
        </w:trPr>
        <w:tc>
          <w:tcPr>
            <w:tcW w:w="567" w:type="dxa"/>
          </w:tcPr>
          <w:p w14:paraId="53866FDF" w14:textId="77777777" w:rsidR="004D0502" w:rsidRPr="008C1D98" w:rsidRDefault="004D0502" w:rsidP="005365FD">
            <w:pPr>
              <w:pStyle w:val="pj"/>
              <w:ind w:firstLine="0"/>
              <w:jc w:val="center"/>
              <w:rPr>
                <w:b/>
              </w:rPr>
            </w:pPr>
            <w:r w:rsidRPr="008C1D98">
              <w:rPr>
                <w:b/>
              </w:rPr>
              <w:t>№</w:t>
            </w:r>
          </w:p>
        </w:tc>
        <w:tc>
          <w:tcPr>
            <w:tcW w:w="3407" w:type="dxa"/>
          </w:tcPr>
          <w:p w14:paraId="677E99B9" w14:textId="77777777" w:rsidR="004D0502" w:rsidRPr="008C1D98" w:rsidRDefault="004D0502" w:rsidP="005365FD">
            <w:pPr>
              <w:pStyle w:val="pj"/>
              <w:ind w:firstLine="0"/>
              <w:jc w:val="center"/>
              <w:rPr>
                <w:b/>
              </w:rPr>
            </w:pPr>
            <w:r w:rsidRPr="008C1D98">
              <w:rPr>
                <w:b/>
              </w:rPr>
              <w:t>Наименование лота</w:t>
            </w:r>
          </w:p>
        </w:tc>
        <w:tc>
          <w:tcPr>
            <w:tcW w:w="4358" w:type="dxa"/>
          </w:tcPr>
          <w:p w14:paraId="7EDC34A1" w14:textId="77777777" w:rsidR="004D0502" w:rsidRPr="008C1D98" w:rsidRDefault="004D0502" w:rsidP="005365FD">
            <w:pPr>
              <w:pStyle w:val="pj"/>
              <w:ind w:firstLine="0"/>
              <w:jc w:val="center"/>
              <w:rPr>
                <w:b/>
              </w:rPr>
            </w:pPr>
            <w:r w:rsidRPr="008C1D98">
              <w:rPr>
                <w:b/>
              </w:rPr>
              <w:t>Техническая спецификация</w:t>
            </w:r>
          </w:p>
        </w:tc>
        <w:tc>
          <w:tcPr>
            <w:tcW w:w="2305" w:type="dxa"/>
          </w:tcPr>
          <w:p w14:paraId="60DC104E" w14:textId="4785FEFF" w:rsidR="004D0502" w:rsidRPr="008C1D98" w:rsidRDefault="004D0502" w:rsidP="005365FD">
            <w:pPr>
              <w:pStyle w:val="pj"/>
              <w:ind w:firstLine="0"/>
              <w:jc w:val="center"/>
              <w:rPr>
                <w:b/>
              </w:rPr>
            </w:pPr>
            <w:r w:rsidRPr="008C1D98">
              <w:rPr>
                <w:b/>
              </w:rPr>
              <w:t>ед. изм.</w:t>
            </w:r>
          </w:p>
        </w:tc>
      </w:tr>
      <w:tr w:rsidR="004D0502" w:rsidRPr="008C1D98" w14:paraId="4F642ACF" w14:textId="77777777" w:rsidTr="00052E98">
        <w:trPr>
          <w:jc w:val="center"/>
        </w:trPr>
        <w:tc>
          <w:tcPr>
            <w:tcW w:w="567" w:type="dxa"/>
          </w:tcPr>
          <w:p w14:paraId="7E09CBB0" w14:textId="77777777" w:rsidR="004D0502" w:rsidRPr="008C1D98" w:rsidRDefault="004D0502" w:rsidP="005365FD">
            <w:pPr>
              <w:pStyle w:val="pj"/>
              <w:ind w:firstLine="0"/>
              <w:jc w:val="center"/>
              <w:rPr>
                <w:b/>
              </w:rPr>
            </w:pPr>
            <w:r w:rsidRPr="008C1D98">
              <w:rPr>
                <w:b/>
              </w:rPr>
              <w:t>1</w:t>
            </w:r>
          </w:p>
        </w:tc>
        <w:tc>
          <w:tcPr>
            <w:tcW w:w="3407" w:type="dxa"/>
          </w:tcPr>
          <w:p w14:paraId="58D8110D" w14:textId="77777777" w:rsidR="004D0502" w:rsidRPr="008C1D98" w:rsidRDefault="004D0502" w:rsidP="005365FD">
            <w:pPr>
              <w:pStyle w:val="pj"/>
              <w:ind w:firstLine="0"/>
              <w:rPr>
                <w:b/>
              </w:rPr>
            </w:pPr>
            <w:r w:rsidRPr="008C1D98">
              <w:rPr>
                <w:b/>
              </w:rPr>
              <w:t>Афлиберцепт</w:t>
            </w:r>
          </w:p>
        </w:tc>
        <w:tc>
          <w:tcPr>
            <w:tcW w:w="4358" w:type="dxa"/>
          </w:tcPr>
          <w:p w14:paraId="47A17B39" w14:textId="0523EA19" w:rsidR="004D0502" w:rsidRPr="008C1D98" w:rsidRDefault="004D0502" w:rsidP="004D0502">
            <w:pPr>
              <w:pStyle w:val="pj"/>
              <w:ind w:firstLine="0"/>
              <w:rPr>
                <w:b/>
              </w:rPr>
            </w:pPr>
            <w:r w:rsidRPr="008C1D98">
              <w:rPr>
                <w:b/>
                <w:spacing w:val="2"/>
                <w:shd w:val="clear" w:color="auto" w:fill="FFFFFF"/>
              </w:rPr>
              <w:t>Раствор для инъекций, 40 мг/мл, 0.278 мл, №1</w:t>
            </w:r>
          </w:p>
        </w:tc>
        <w:tc>
          <w:tcPr>
            <w:tcW w:w="2305" w:type="dxa"/>
          </w:tcPr>
          <w:p w14:paraId="19011DAA" w14:textId="77777777" w:rsidR="004D0502" w:rsidRPr="008C1D98" w:rsidRDefault="004D0502" w:rsidP="005365FD">
            <w:pPr>
              <w:pStyle w:val="pj"/>
              <w:ind w:firstLine="0"/>
              <w:jc w:val="center"/>
              <w:rPr>
                <w:b/>
              </w:rPr>
            </w:pPr>
            <w:r w:rsidRPr="008C1D98">
              <w:rPr>
                <w:b/>
              </w:rPr>
              <w:t>флакон</w:t>
            </w:r>
          </w:p>
        </w:tc>
      </w:tr>
    </w:tbl>
    <w:p w14:paraId="6E54DCBA" w14:textId="317BDEDB" w:rsidR="00052E98" w:rsidRDefault="00B37C6C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</w:t>
      </w:r>
      <w:r w:rsidR="008C1D98" w:rsidRPr="00052E98">
        <w:rPr>
          <w:rFonts w:ascii="Times New Roman" w:hAnsi="Times New Roman" w:cs="Times New Roman"/>
          <w:sz w:val="24"/>
          <w:szCs w:val="24"/>
        </w:rPr>
        <w:t>мма закупа:</w:t>
      </w:r>
      <w:r w:rsidR="001E0522">
        <w:rPr>
          <w:rFonts w:ascii="Times New Roman" w:hAnsi="Times New Roman" w:cs="Times New Roman"/>
          <w:sz w:val="24"/>
          <w:szCs w:val="24"/>
        </w:rPr>
        <w:t xml:space="preserve"> 40</w:t>
      </w:r>
      <w:r w:rsidR="00052E98" w:rsidRPr="00052E98">
        <w:rPr>
          <w:rFonts w:ascii="Times New Roman" w:hAnsi="Times New Roman" w:cs="Times New Roman"/>
          <w:sz w:val="24"/>
          <w:szCs w:val="24"/>
        </w:rPr>
        <w:t> </w:t>
      </w:r>
      <w:r w:rsidR="001E0522">
        <w:rPr>
          <w:rFonts w:ascii="Times New Roman" w:hAnsi="Times New Roman" w:cs="Times New Roman"/>
          <w:sz w:val="24"/>
          <w:szCs w:val="24"/>
        </w:rPr>
        <w:t>523</w:t>
      </w:r>
      <w:r w:rsidR="00052E98" w:rsidRPr="00052E98">
        <w:rPr>
          <w:rFonts w:ascii="Times New Roman" w:hAnsi="Times New Roman" w:cs="Times New Roman"/>
          <w:sz w:val="24"/>
          <w:szCs w:val="24"/>
        </w:rPr>
        <w:t> </w:t>
      </w:r>
      <w:r w:rsidR="001E0522">
        <w:rPr>
          <w:rFonts w:ascii="Times New Roman" w:hAnsi="Times New Roman" w:cs="Times New Roman"/>
          <w:sz w:val="24"/>
          <w:szCs w:val="24"/>
        </w:rPr>
        <w:t>382</w:t>
      </w:r>
      <w:r w:rsidR="00052E98" w:rsidRPr="00052E98">
        <w:rPr>
          <w:rFonts w:ascii="Times New Roman" w:hAnsi="Times New Roman" w:cs="Times New Roman"/>
          <w:sz w:val="24"/>
          <w:szCs w:val="24"/>
        </w:rPr>
        <w:t>,00 (</w:t>
      </w:r>
      <w:r w:rsidR="001E0522">
        <w:rPr>
          <w:rFonts w:ascii="Times New Roman" w:hAnsi="Times New Roman" w:cs="Times New Roman"/>
          <w:sz w:val="24"/>
          <w:szCs w:val="24"/>
        </w:rPr>
        <w:t>сорок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1E0522">
        <w:rPr>
          <w:rFonts w:ascii="Times New Roman" w:hAnsi="Times New Roman" w:cs="Times New Roman"/>
          <w:sz w:val="24"/>
          <w:szCs w:val="24"/>
        </w:rPr>
        <w:t>ов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1E0522">
        <w:rPr>
          <w:rFonts w:ascii="Times New Roman" w:hAnsi="Times New Roman" w:cs="Times New Roman"/>
          <w:sz w:val="24"/>
          <w:szCs w:val="24"/>
        </w:rPr>
        <w:t>пятьсот двадцать три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1E0522">
        <w:rPr>
          <w:rFonts w:ascii="Times New Roman" w:hAnsi="Times New Roman" w:cs="Times New Roman"/>
          <w:sz w:val="24"/>
          <w:szCs w:val="24"/>
        </w:rPr>
        <w:t>и триста восемьдесят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два тенге). </w:t>
      </w:r>
    </w:p>
    <w:p w14:paraId="716D07D0" w14:textId="77777777" w:rsidR="00052E98" w:rsidRDefault="00052E98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C69D89" w14:textId="16DFED70" w:rsidR="004D0502" w:rsidRPr="004D2B5D" w:rsidRDefault="00B37C6C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аименования, местонахождение и квалификационные данные потенциальных поставщиков, представивших тендерные заявки;</w:t>
      </w:r>
    </w:p>
    <w:p w14:paraId="52C81BDD" w14:textId="77777777" w:rsidR="00033509" w:rsidRPr="004D2B5D" w:rsidRDefault="00033509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676"/>
        <w:gridCol w:w="3685"/>
        <w:gridCol w:w="3271"/>
      </w:tblGrid>
      <w:tr w:rsidR="004D0502" w:rsidRPr="00B37C6C" w14:paraId="18335024" w14:textId="77777777" w:rsidTr="00033509">
        <w:trPr>
          <w:trHeight w:val="668"/>
          <w:jc w:val="center"/>
        </w:trPr>
        <w:tc>
          <w:tcPr>
            <w:tcW w:w="435" w:type="dxa"/>
          </w:tcPr>
          <w:p w14:paraId="53233EA1" w14:textId="77777777" w:rsidR="004D0502" w:rsidRPr="00B37C6C" w:rsidRDefault="004D0502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</w:tcPr>
          <w:p w14:paraId="0A268FC4" w14:textId="77777777" w:rsidR="004D0502" w:rsidRPr="00B37C6C" w:rsidRDefault="004D0502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37C6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</w:p>
          <w:p w14:paraId="04660D8D" w14:textId="77777777" w:rsidR="004D0502" w:rsidRPr="00B37C6C" w:rsidRDefault="004D0502" w:rsidP="005365FD">
            <w:pPr>
              <w:pStyle w:val="a4"/>
              <w:ind w:left="850" w:hanging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потенциальных</w:t>
            </w:r>
          </w:p>
          <w:p w14:paraId="5A22884D" w14:textId="77777777" w:rsidR="004D0502" w:rsidRPr="00B37C6C" w:rsidRDefault="004D0502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поставщиков</w:t>
            </w:r>
          </w:p>
        </w:tc>
        <w:tc>
          <w:tcPr>
            <w:tcW w:w="3685" w:type="dxa"/>
          </w:tcPr>
          <w:p w14:paraId="79D3E702" w14:textId="77777777" w:rsidR="004D0502" w:rsidRPr="00B37C6C" w:rsidRDefault="004D0502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местонахождения</w:t>
            </w:r>
            <w:r w:rsidRPr="00B37C6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</w:p>
          <w:p w14:paraId="51522D4A" w14:textId="77777777" w:rsidR="004D0502" w:rsidRPr="00B37C6C" w:rsidRDefault="004D0502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потенциальных</w:t>
            </w:r>
            <w:r w:rsidRPr="00B37C6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37C6C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поставщиков</w:t>
            </w:r>
          </w:p>
        </w:tc>
        <w:tc>
          <w:tcPr>
            <w:tcW w:w="3271" w:type="dxa"/>
          </w:tcPr>
          <w:p w14:paraId="58A04992" w14:textId="77777777" w:rsidR="004D0502" w:rsidRPr="00B37C6C" w:rsidRDefault="004D0502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и время</w:t>
            </w:r>
            <w:r w:rsidRPr="00B37C6C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предоставления</w:t>
            </w:r>
            <w:r w:rsidRPr="00B37C6C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тендерных заявок</w:t>
            </w:r>
          </w:p>
        </w:tc>
      </w:tr>
      <w:tr w:rsidR="004D0502" w:rsidRPr="00B37C6C" w14:paraId="52540B01" w14:textId="77777777" w:rsidTr="00033509">
        <w:trPr>
          <w:trHeight w:val="668"/>
          <w:jc w:val="center"/>
        </w:trPr>
        <w:tc>
          <w:tcPr>
            <w:tcW w:w="435" w:type="dxa"/>
          </w:tcPr>
          <w:p w14:paraId="0396305A" w14:textId="77777777" w:rsidR="004D0502" w:rsidRPr="00B37C6C" w:rsidRDefault="004D0502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76" w:type="dxa"/>
          </w:tcPr>
          <w:p w14:paraId="33C993CF" w14:textId="77777777" w:rsidR="004D0502" w:rsidRPr="00B37C6C" w:rsidRDefault="004D0502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ТОО «АК НИЕТ»</w:t>
            </w:r>
          </w:p>
        </w:tc>
        <w:tc>
          <w:tcPr>
            <w:tcW w:w="3685" w:type="dxa"/>
          </w:tcPr>
          <w:p w14:paraId="57383EFE" w14:textId="77777777" w:rsidR="004D0502" w:rsidRPr="00B37C6C" w:rsidRDefault="004D0502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160005, г. Шымкент, район Т</w:t>
            </w:r>
            <w:r w:rsidRPr="00B37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ұран, трасса Тремирлановское, дом 30, н.п. 84, ул. Капал батыра, тер. Ондиристик, стр. 116/1</w:t>
            </w:r>
          </w:p>
        </w:tc>
        <w:tc>
          <w:tcPr>
            <w:tcW w:w="3271" w:type="dxa"/>
          </w:tcPr>
          <w:p w14:paraId="23D58B77" w14:textId="6A760124" w:rsidR="004D0502" w:rsidRPr="00BC642B" w:rsidRDefault="004D0502" w:rsidP="00BC642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C64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B37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января 202</w:t>
            </w:r>
            <w:r w:rsidR="00BC64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B37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г., время: 1</w:t>
            </w:r>
            <w:r w:rsidR="00BC64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37C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:2</w:t>
            </w:r>
            <w:r w:rsidR="00BC64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4D0502" w:rsidRPr="00B37C6C" w14:paraId="5CAFED58" w14:textId="77777777" w:rsidTr="00033509">
        <w:trPr>
          <w:trHeight w:val="222"/>
          <w:jc w:val="center"/>
        </w:trPr>
        <w:tc>
          <w:tcPr>
            <w:tcW w:w="435" w:type="dxa"/>
          </w:tcPr>
          <w:p w14:paraId="7D36F6BB" w14:textId="77777777" w:rsidR="004D0502" w:rsidRPr="00B37C6C" w:rsidRDefault="004D0502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676" w:type="dxa"/>
          </w:tcPr>
          <w:p w14:paraId="40A46E2D" w14:textId="77777777" w:rsidR="004D0502" w:rsidRPr="00B37C6C" w:rsidRDefault="004D0502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ТОО «НПО «ЗЕРДЕ»</w:t>
            </w:r>
          </w:p>
        </w:tc>
        <w:tc>
          <w:tcPr>
            <w:tcW w:w="3685" w:type="dxa"/>
          </w:tcPr>
          <w:p w14:paraId="7F239321" w14:textId="77777777" w:rsidR="004D0502" w:rsidRPr="00B37C6C" w:rsidRDefault="004D0502" w:rsidP="005365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160005, г. Шымкент, Абайский район, трасса Темирлан, здание 236</w:t>
            </w:r>
          </w:p>
        </w:tc>
        <w:tc>
          <w:tcPr>
            <w:tcW w:w="3271" w:type="dxa"/>
          </w:tcPr>
          <w:p w14:paraId="12D05094" w14:textId="0F7EFF6C" w:rsidR="004D0502" w:rsidRPr="00B37C6C" w:rsidRDefault="00BC642B" w:rsidP="00BC642B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  <w:r w:rsidR="004D0502" w:rsidRPr="00B37C6C">
              <w:rPr>
                <w:sz w:val="20"/>
                <w:szCs w:val="20"/>
                <w:lang w:val="kk-KZ"/>
              </w:rPr>
              <w:t xml:space="preserve"> января 202</w:t>
            </w:r>
            <w:r>
              <w:rPr>
                <w:sz w:val="20"/>
                <w:szCs w:val="20"/>
                <w:lang w:val="kk-KZ"/>
              </w:rPr>
              <w:t>5</w:t>
            </w:r>
            <w:r w:rsidR="004D0502" w:rsidRPr="00B37C6C">
              <w:rPr>
                <w:sz w:val="20"/>
                <w:szCs w:val="20"/>
                <w:lang w:val="kk-KZ"/>
              </w:rPr>
              <w:t xml:space="preserve"> г., время: 1</w:t>
            </w:r>
            <w:r>
              <w:rPr>
                <w:sz w:val="20"/>
                <w:szCs w:val="20"/>
                <w:lang w:val="kk-KZ"/>
              </w:rPr>
              <w:t>1:42</w:t>
            </w:r>
          </w:p>
        </w:tc>
      </w:tr>
      <w:tr w:rsidR="004D0502" w:rsidRPr="00B37C6C" w14:paraId="0DA1F97E" w14:textId="77777777" w:rsidTr="00033509">
        <w:trPr>
          <w:trHeight w:val="222"/>
          <w:jc w:val="center"/>
        </w:trPr>
        <w:tc>
          <w:tcPr>
            <w:tcW w:w="435" w:type="dxa"/>
          </w:tcPr>
          <w:p w14:paraId="64312FEB" w14:textId="77777777" w:rsidR="004D0502" w:rsidRPr="00B37C6C" w:rsidRDefault="004D0502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676" w:type="dxa"/>
          </w:tcPr>
          <w:p w14:paraId="4E083A3D" w14:textId="77777777" w:rsidR="004D0502" w:rsidRPr="00B37C6C" w:rsidRDefault="004D0502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ТОО «КФК «МЕДСЕРВИС ПЛЮС»</w:t>
            </w:r>
          </w:p>
          <w:p w14:paraId="2CAF1745" w14:textId="77777777" w:rsidR="004D0502" w:rsidRPr="00B37C6C" w:rsidRDefault="004D0502" w:rsidP="005365FD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41C7520" w14:textId="4998B53F" w:rsidR="004D0502" w:rsidRPr="00B37C6C" w:rsidRDefault="00E3313A" w:rsidP="005365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050004</w:t>
            </w:r>
            <w:r w:rsidR="004D0502"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г. Алматы, </w:t>
            </w:r>
          </w:p>
          <w:p w14:paraId="62C63C44" w14:textId="77777777" w:rsidR="004D0502" w:rsidRPr="00B37C6C" w:rsidRDefault="004D0502" w:rsidP="005365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Маметовой, 54 </w:t>
            </w:r>
          </w:p>
        </w:tc>
        <w:tc>
          <w:tcPr>
            <w:tcW w:w="3271" w:type="dxa"/>
          </w:tcPr>
          <w:p w14:paraId="6A02EF44" w14:textId="13F4AFBC" w:rsidR="004D0502" w:rsidRPr="00B37C6C" w:rsidRDefault="00BC642B" w:rsidP="00BC642B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  <w:r w:rsidR="004D0502" w:rsidRPr="00B37C6C">
              <w:rPr>
                <w:sz w:val="20"/>
                <w:szCs w:val="20"/>
                <w:lang w:val="kk-KZ"/>
              </w:rPr>
              <w:t xml:space="preserve"> января 202</w:t>
            </w:r>
            <w:r>
              <w:rPr>
                <w:sz w:val="20"/>
                <w:szCs w:val="20"/>
                <w:lang w:val="kk-KZ"/>
              </w:rPr>
              <w:t>5 г., время: 09:4</w:t>
            </w:r>
            <w:r w:rsidR="004D0502" w:rsidRPr="00B37C6C">
              <w:rPr>
                <w:sz w:val="20"/>
                <w:szCs w:val="20"/>
                <w:lang w:val="kk-KZ"/>
              </w:rPr>
              <w:t>4</w:t>
            </w:r>
          </w:p>
        </w:tc>
      </w:tr>
    </w:tbl>
    <w:p w14:paraId="2ABEF44F" w14:textId="77777777" w:rsidR="00B37C6C" w:rsidRDefault="004D0502" w:rsidP="00B37C6C">
      <w:pPr>
        <w:pStyle w:val="a4"/>
        <w:jc w:val="both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</w:t>
      </w:r>
    </w:p>
    <w:p w14:paraId="63965E52" w14:textId="7AAF337E" w:rsidR="004D0502" w:rsidRDefault="00B37C6C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="004D0502" w:rsidRPr="00F96A4D">
        <w:rPr>
          <w:rFonts w:ascii="Times New Roman" w:hAnsi="Times New Roman" w:cs="Times New Roman"/>
          <w:sz w:val="24"/>
          <w:szCs w:val="24"/>
        </w:rPr>
        <w:t xml:space="preserve">на и условия каждой тендерной заявки в соответствии с тендерной </w:t>
      </w:r>
      <w:r w:rsidR="005379A4" w:rsidRPr="00F96A4D">
        <w:rPr>
          <w:rFonts w:ascii="Times New Roman" w:hAnsi="Times New Roman" w:cs="Times New Roman"/>
          <w:sz w:val="24"/>
          <w:szCs w:val="24"/>
        </w:rPr>
        <w:t>д</w:t>
      </w:r>
      <w:r w:rsidR="00A7586A">
        <w:rPr>
          <w:rFonts w:ascii="Times New Roman" w:hAnsi="Times New Roman" w:cs="Times New Roman"/>
          <w:sz w:val="24"/>
          <w:szCs w:val="24"/>
        </w:rPr>
        <w:t>окументацией:</w:t>
      </w:r>
    </w:p>
    <w:p w14:paraId="1F9C7077" w14:textId="77777777" w:rsidR="00A7586A" w:rsidRPr="00F96A4D" w:rsidRDefault="00A7586A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51C1B1" w14:textId="79F7156E" w:rsidR="00B266E7" w:rsidRDefault="00B266E7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6E7">
        <w:rPr>
          <w:rFonts w:ascii="Times New Roman" w:hAnsi="Times New Roman" w:cs="Times New Roman"/>
          <w:sz w:val="24"/>
          <w:szCs w:val="24"/>
        </w:rPr>
        <w:t>Потенциальными поставщикам</w:t>
      </w:r>
      <w:r>
        <w:rPr>
          <w:rFonts w:ascii="Times New Roman" w:hAnsi="Times New Roman" w:cs="Times New Roman"/>
          <w:sz w:val="24"/>
          <w:szCs w:val="24"/>
        </w:rPr>
        <w:t>и были предложены следующие цены</w:t>
      </w:r>
      <w:r w:rsidRPr="00B266E7">
        <w:rPr>
          <w:rFonts w:ascii="Times New Roman" w:hAnsi="Times New Roman" w:cs="Times New Roman"/>
          <w:sz w:val="24"/>
          <w:szCs w:val="24"/>
        </w:rPr>
        <w:t>:</w:t>
      </w:r>
    </w:p>
    <w:p w14:paraId="7D152BC0" w14:textId="77777777" w:rsidR="00B266E7" w:rsidRDefault="00B266E7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2551"/>
        <w:gridCol w:w="1985"/>
        <w:gridCol w:w="2126"/>
      </w:tblGrid>
      <w:tr w:rsidR="00B266E7" w14:paraId="0B3BC8D2" w14:textId="77777777" w:rsidTr="00797873">
        <w:trPr>
          <w:jc w:val="center"/>
        </w:trPr>
        <w:tc>
          <w:tcPr>
            <w:tcW w:w="562" w:type="dxa"/>
          </w:tcPr>
          <w:p w14:paraId="1AB37AF1" w14:textId="1E109447" w:rsidR="00B266E7" w:rsidRP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7280214D" w14:textId="4B953C61" w:rsidR="00B266E7" w:rsidRP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2551" w:type="dxa"/>
          </w:tcPr>
          <w:p w14:paraId="388A7831" w14:textId="2C1BDCAB" w:rsidR="00B266E7" w:rsidRP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E7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поставщики</w:t>
            </w:r>
          </w:p>
        </w:tc>
        <w:tc>
          <w:tcPr>
            <w:tcW w:w="1985" w:type="dxa"/>
          </w:tcPr>
          <w:p w14:paraId="49701DD9" w14:textId="77777777" w:rsid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  <w:p w14:paraId="3331B4F6" w14:textId="7BF66412" w:rsidR="00B266E7" w:rsidRP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2126" w:type="dxa"/>
          </w:tcPr>
          <w:p w14:paraId="3669F609" w14:textId="77777777" w:rsid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</w:t>
            </w:r>
          </w:p>
          <w:p w14:paraId="14F80DF2" w14:textId="73129B02" w:rsidR="00B266E7" w:rsidRP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</w:tr>
      <w:tr w:rsidR="00B266E7" w14:paraId="545C143C" w14:textId="77777777" w:rsidTr="00797873">
        <w:trPr>
          <w:jc w:val="center"/>
        </w:trPr>
        <w:tc>
          <w:tcPr>
            <w:tcW w:w="562" w:type="dxa"/>
            <w:vMerge w:val="restart"/>
          </w:tcPr>
          <w:p w14:paraId="0F93D3D8" w14:textId="19FE3D51" w:rsidR="00B266E7" w:rsidRDefault="00B266E7" w:rsidP="00B266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3532B7BF" w14:textId="5AE9CA8E" w:rsidR="00B266E7" w:rsidRDefault="00B266E7" w:rsidP="00B26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2551" w:type="dxa"/>
          </w:tcPr>
          <w:p w14:paraId="75BFEFA7" w14:textId="078FFDB0" w:rsidR="00B266E7" w:rsidRDefault="00B266E7" w:rsidP="00B26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«АК НИЕТ»</w:t>
            </w:r>
          </w:p>
        </w:tc>
        <w:tc>
          <w:tcPr>
            <w:tcW w:w="1985" w:type="dxa"/>
          </w:tcPr>
          <w:p w14:paraId="114D286C" w14:textId="0397FA05" w:rsidR="00797873" w:rsidRDefault="00797873" w:rsidP="007978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642B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 000,00</w:t>
            </w:r>
          </w:p>
          <w:p w14:paraId="5F59CEA1" w14:textId="663D17D3" w:rsidR="00B266E7" w:rsidRDefault="00B266E7" w:rsidP="00797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8E529" w14:textId="7F59C3A5" w:rsidR="00B266E7" w:rsidRDefault="00BC642B" w:rsidP="00BC6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97873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915</w:t>
            </w:r>
            <w:r w:rsidR="00797873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797873" w14:paraId="5B4D9B73" w14:textId="77777777" w:rsidTr="00797873">
        <w:trPr>
          <w:jc w:val="center"/>
        </w:trPr>
        <w:tc>
          <w:tcPr>
            <w:tcW w:w="562" w:type="dxa"/>
            <w:vMerge/>
          </w:tcPr>
          <w:p w14:paraId="6DB81950" w14:textId="77777777" w:rsidR="00797873" w:rsidRDefault="00797873" w:rsidP="00797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AB00141" w14:textId="77777777" w:rsidR="00797873" w:rsidRDefault="00797873" w:rsidP="00797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D09BB" w14:textId="59BE917C" w:rsidR="00797873" w:rsidRDefault="00797873" w:rsidP="00797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НПО «ЗЕРДЕ»</w:t>
            </w:r>
          </w:p>
        </w:tc>
        <w:tc>
          <w:tcPr>
            <w:tcW w:w="1985" w:type="dxa"/>
          </w:tcPr>
          <w:p w14:paraId="1D3C5E60" w14:textId="434FAA71" w:rsidR="00797873" w:rsidRDefault="00797873" w:rsidP="007978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642B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 000,00</w:t>
            </w:r>
          </w:p>
          <w:p w14:paraId="23DB3316" w14:textId="3328202B" w:rsidR="00797873" w:rsidRDefault="00797873" w:rsidP="00797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398E7" w14:textId="4F96343E" w:rsidR="00797873" w:rsidRDefault="00BC642B" w:rsidP="00BC6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30 780</w:t>
            </w:r>
            <w:r w:rsidR="00797873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797873" w14:paraId="400ED04B" w14:textId="77777777" w:rsidTr="00797873">
        <w:trPr>
          <w:jc w:val="center"/>
        </w:trPr>
        <w:tc>
          <w:tcPr>
            <w:tcW w:w="562" w:type="dxa"/>
            <w:vMerge/>
          </w:tcPr>
          <w:p w14:paraId="31AF96F0" w14:textId="77777777" w:rsidR="00797873" w:rsidRDefault="00797873" w:rsidP="00797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83E3F5E" w14:textId="77777777" w:rsidR="00797873" w:rsidRDefault="00797873" w:rsidP="00797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11CC3E" w14:textId="2B53D070" w:rsidR="00797873" w:rsidRDefault="00797873" w:rsidP="00797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4D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«КФК «МЕДСЕРВИС ПЛЮС»</w:t>
            </w:r>
          </w:p>
        </w:tc>
        <w:tc>
          <w:tcPr>
            <w:tcW w:w="1985" w:type="dxa"/>
          </w:tcPr>
          <w:p w14:paraId="22E404A4" w14:textId="6E1C7691" w:rsidR="00797873" w:rsidRDefault="00797873" w:rsidP="007978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642B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C642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  <w:p w14:paraId="10D55139" w14:textId="257A7710" w:rsidR="00797873" w:rsidRDefault="00797873" w:rsidP="00797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9C45B" w14:textId="2365802B" w:rsidR="00797873" w:rsidRDefault="00BC642B" w:rsidP="00BC6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97873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915</w:t>
            </w:r>
            <w:r w:rsidR="00797873">
              <w:rPr>
                <w:rFonts w:ascii="Times New Roman" w:hAnsi="Times New Roman" w:cs="Times New Roman"/>
                <w:b/>
              </w:rPr>
              <w:t> 000,00</w:t>
            </w:r>
          </w:p>
        </w:tc>
      </w:tr>
    </w:tbl>
    <w:p w14:paraId="16FE10CE" w14:textId="77777777" w:rsidR="00B266E7" w:rsidRDefault="00B266E7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BF49BC" w14:textId="7EB19F39" w:rsidR="00B266E7" w:rsidRDefault="00B37C6C" w:rsidP="00B2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266E7" w:rsidRPr="00F96A4D">
        <w:rPr>
          <w:rFonts w:ascii="Times New Roman" w:hAnsi="Times New Roman" w:cs="Times New Roman"/>
          <w:sz w:val="24"/>
          <w:szCs w:val="24"/>
        </w:rPr>
        <w:t>зложение оценки и</w:t>
      </w:r>
      <w:r w:rsidR="00B266E7">
        <w:rPr>
          <w:rFonts w:ascii="Times New Roman" w:hAnsi="Times New Roman" w:cs="Times New Roman"/>
          <w:sz w:val="24"/>
          <w:szCs w:val="24"/>
        </w:rPr>
        <w:t xml:space="preserve"> сопоставления тендерных заявок: </w:t>
      </w:r>
    </w:p>
    <w:p w14:paraId="7CDBCF09" w14:textId="47DE44C8" w:rsidR="00B266E7" w:rsidRPr="00B266E7" w:rsidRDefault="00B266E7" w:rsidP="00B2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6E7">
        <w:rPr>
          <w:rFonts w:ascii="Times New Roman" w:hAnsi="Times New Roman" w:cs="Times New Roman"/>
          <w:sz w:val="24"/>
          <w:szCs w:val="24"/>
        </w:rPr>
        <w:t>Тендерная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14:paraId="3FE3CD12" w14:textId="77777777" w:rsidR="00B266E7" w:rsidRDefault="00B266E7" w:rsidP="00B2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Заявки, соответствующие требованиям тендерной документации: </w:t>
      </w:r>
    </w:p>
    <w:p w14:paraId="213F08E7" w14:textId="77777777" w:rsidR="00B266E7" w:rsidRPr="00B372C0" w:rsidRDefault="00B266E7" w:rsidP="00B266E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C0">
        <w:rPr>
          <w:rFonts w:ascii="Times New Roman" w:hAnsi="Times New Roman" w:cs="Times New Roman"/>
          <w:b/>
          <w:sz w:val="24"/>
          <w:szCs w:val="24"/>
        </w:rPr>
        <w:t>ТОО «АК НИЕТ» по лоту №1;</w:t>
      </w:r>
    </w:p>
    <w:p w14:paraId="0A4545D6" w14:textId="77777777" w:rsidR="00B266E7" w:rsidRPr="00B372C0" w:rsidRDefault="00B266E7" w:rsidP="00B266E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C0">
        <w:rPr>
          <w:rFonts w:ascii="Times New Roman" w:hAnsi="Times New Roman" w:cs="Times New Roman"/>
          <w:b/>
          <w:sz w:val="24"/>
          <w:szCs w:val="24"/>
        </w:rPr>
        <w:t>ТОО «НПО «ЗЕРДЕ» по лоту №1;</w:t>
      </w:r>
    </w:p>
    <w:p w14:paraId="1E94D3E6" w14:textId="77777777" w:rsidR="00B266E7" w:rsidRDefault="00B266E7" w:rsidP="00B266E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C0">
        <w:rPr>
          <w:rFonts w:ascii="Times New Roman" w:hAnsi="Times New Roman" w:cs="Times New Roman"/>
          <w:b/>
          <w:sz w:val="24"/>
          <w:szCs w:val="24"/>
        </w:rPr>
        <w:t xml:space="preserve">ТОО «КФК «МЕДСЕРВИС ПЛЮС» по лоту №1. </w:t>
      </w:r>
    </w:p>
    <w:p w14:paraId="0E61E6BD" w14:textId="04306B85" w:rsidR="00B266E7" w:rsidRDefault="00B37C6C" w:rsidP="00B2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266E7" w:rsidRPr="00F96A4D">
        <w:rPr>
          <w:rFonts w:ascii="Times New Roman" w:hAnsi="Times New Roman" w:cs="Times New Roman"/>
          <w:sz w:val="24"/>
          <w:szCs w:val="24"/>
        </w:rPr>
        <w:t>снова</w:t>
      </w:r>
      <w:r w:rsidR="00B266E7">
        <w:rPr>
          <w:rFonts w:ascii="Times New Roman" w:hAnsi="Times New Roman" w:cs="Times New Roman"/>
          <w:sz w:val="24"/>
          <w:szCs w:val="24"/>
        </w:rPr>
        <w:t xml:space="preserve">ния отклонения тендерных заявок: отсутствуют. </w:t>
      </w:r>
    </w:p>
    <w:p w14:paraId="0961F789" w14:textId="509992B3" w:rsidR="00B266E7" w:rsidRPr="00A17265" w:rsidRDefault="00A17265" w:rsidP="00B2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265">
        <w:rPr>
          <w:rFonts w:ascii="Times New Roman" w:hAnsi="Times New Roman" w:cs="Times New Roman"/>
          <w:sz w:val="24"/>
          <w:szCs w:val="24"/>
        </w:rPr>
        <w:t xml:space="preserve">Экспертная комиссия не привлекалась. </w:t>
      </w:r>
    </w:p>
    <w:p w14:paraId="4E91D806" w14:textId="77777777" w:rsidR="00B266E7" w:rsidRPr="00A17265" w:rsidRDefault="00B266E7" w:rsidP="00B26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DDF8F3" w14:textId="77777777" w:rsidR="006B48BE" w:rsidRPr="00A17265" w:rsidRDefault="006B48BE" w:rsidP="006B48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B48BE">
        <w:rPr>
          <w:rFonts w:ascii="Times New Roman" w:hAnsi="Times New Roman" w:cs="Times New Roman"/>
          <w:sz w:val="24"/>
          <w:szCs w:val="24"/>
        </w:rPr>
        <w:t>Тендерная комиссия по результатам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отрения тендерных заявок </w:t>
      </w:r>
      <w:r w:rsidRPr="00A17265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5D17CF64" w14:textId="51850C15" w:rsidR="004D0502" w:rsidRDefault="006B48BE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48BE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закуп способом тендера, </w:t>
      </w:r>
      <w:r w:rsidRPr="006B48BE">
        <w:rPr>
          <w:rFonts w:ascii="Times New Roman" w:hAnsi="Times New Roman" w:cs="Times New Roman"/>
          <w:sz w:val="24"/>
          <w:szCs w:val="24"/>
        </w:rPr>
        <w:t>состоявш</w:t>
      </w:r>
      <w:r>
        <w:rPr>
          <w:rFonts w:ascii="Times New Roman" w:hAnsi="Times New Roman" w:cs="Times New Roman"/>
          <w:sz w:val="24"/>
          <w:szCs w:val="24"/>
        </w:rPr>
        <w:t>имся по лоту</w:t>
      </w:r>
      <w:r w:rsidRPr="006B48B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8BE">
        <w:rPr>
          <w:rFonts w:ascii="Times New Roman" w:hAnsi="Times New Roman" w:cs="Times New Roman"/>
          <w:sz w:val="24"/>
          <w:szCs w:val="24"/>
        </w:rPr>
        <w:t xml:space="preserve"> согласно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BE">
        <w:rPr>
          <w:rFonts w:ascii="Times New Roman" w:hAnsi="Times New Roman" w:cs="Times New Roman"/>
          <w:sz w:val="24"/>
          <w:szCs w:val="24"/>
        </w:rPr>
        <w:t>66, параграфа 4 и признать победителями тендера:</w:t>
      </w:r>
    </w:p>
    <w:p w14:paraId="256376AA" w14:textId="588A0EE2" w:rsidR="00A17265" w:rsidRPr="00A17265" w:rsidRDefault="00A17265" w:rsidP="00F96A4D">
      <w:pPr>
        <w:pStyle w:val="a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1726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:</w:t>
      </w:r>
    </w:p>
    <w:p w14:paraId="782D692D" w14:textId="73CC0D2E" w:rsidR="006B48BE" w:rsidRPr="00797873" w:rsidRDefault="006B48BE" w:rsidP="00F96A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ТОО НПО «ЗЕРДЕ» </w:t>
      </w:r>
      <w:r w:rsidR="00797873">
        <w:rPr>
          <w:rFonts w:ascii="Times New Roman" w:hAnsi="Times New Roman" w:cs="Times New Roman"/>
          <w:b/>
          <w:sz w:val="24"/>
          <w:szCs w:val="24"/>
        </w:rPr>
        <w:t xml:space="preserve">по лоту №1, </w:t>
      </w:r>
      <w:r w:rsidR="00797873" w:rsidRPr="00797873">
        <w:rPr>
          <w:rFonts w:ascii="Times New Roman" w:hAnsi="Times New Roman" w:cs="Times New Roman"/>
          <w:b/>
          <w:sz w:val="24"/>
          <w:szCs w:val="24"/>
        </w:rPr>
        <w:t>г. Шымкент, Абайский район, трасса Темирлан, здание 236</w:t>
      </w:r>
    </w:p>
    <w:p w14:paraId="757C238A" w14:textId="4369D55C" w:rsidR="004D0502" w:rsidRDefault="006B48BE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0502" w:rsidRPr="00F96A4D">
        <w:rPr>
          <w:rFonts w:ascii="Times New Roman" w:hAnsi="Times New Roman" w:cs="Times New Roman"/>
          <w:sz w:val="24"/>
          <w:szCs w:val="24"/>
        </w:rPr>
        <w:t>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</w:t>
      </w:r>
      <w:r w:rsidR="00A7586A">
        <w:rPr>
          <w:rFonts w:ascii="Times New Roman" w:hAnsi="Times New Roman" w:cs="Times New Roman"/>
          <w:sz w:val="24"/>
          <w:szCs w:val="24"/>
        </w:rPr>
        <w:t xml:space="preserve"> наименования:</w:t>
      </w:r>
    </w:p>
    <w:p w14:paraId="4F104271" w14:textId="0DA922BC" w:rsidR="00797873" w:rsidRPr="00797873" w:rsidRDefault="00797873" w:rsidP="00F96A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873">
        <w:rPr>
          <w:rFonts w:ascii="Times New Roman" w:hAnsi="Times New Roman" w:cs="Times New Roman"/>
          <w:b/>
          <w:sz w:val="24"/>
          <w:szCs w:val="24"/>
        </w:rPr>
        <w:t>ТОО «АК НИЕТ», г. Шымкент, район Т</w:t>
      </w:r>
      <w:r w:rsidRPr="00797873">
        <w:rPr>
          <w:rFonts w:ascii="Times New Roman" w:hAnsi="Times New Roman" w:cs="Times New Roman"/>
          <w:b/>
          <w:sz w:val="24"/>
          <w:szCs w:val="24"/>
          <w:lang w:val="kk-KZ"/>
        </w:rPr>
        <w:t>ұран, трасса Тремирлановское, дом 30, н.п. 84, ул. Капал батыра, тер. Ондиристик, стр. 116/1</w:t>
      </w:r>
    </w:p>
    <w:p w14:paraId="3EFF904D" w14:textId="6565BF93" w:rsidR="00797873" w:rsidRDefault="00797873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7873">
        <w:rPr>
          <w:rFonts w:ascii="Times New Roman" w:hAnsi="Times New Roman" w:cs="Times New Roman"/>
          <w:sz w:val="24"/>
          <w:szCs w:val="24"/>
        </w:rPr>
        <w:t xml:space="preserve">В течение трех календарных дней со </w:t>
      </w:r>
      <w:r>
        <w:rPr>
          <w:rFonts w:ascii="Times New Roman" w:hAnsi="Times New Roman" w:cs="Times New Roman"/>
          <w:sz w:val="24"/>
          <w:szCs w:val="24"/>
        </w:rPr>
        <w:t>дня подведения итогов тендера пи</w:t>
      </w:r>
      <w:r w:rsidRPr="00797873">
        <w:rPr>
          <w:rFonts w:ascii="Times New Roman" w:hAnsi="Times New Roman" w:cs="Times New Roman"/>
          <w:sz w:val="24"/>
          <w:szCs w:val="24"/>
        </w:rPr>
        <w:t>сьменно уведомить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поставщикам;</w:t>
      </w:r>
    </w:p>
    <w:p w14:paraId="7ED5A82C" w14:textId="65A18DD4" w:rsidR="00797873" w:rsidRDefault="00797873" w:rsidP="0079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7873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дня подписания настоящего протокола итогов тендера направить победителю тендера ТОО НПО «ЗЕРДЕ» подписанный договор закупа. </w:t>
      </w:r>
    </w:p>
    <w:p w14:paraId="44D779DD" w14:textId="77777777" w:rsidR="00564E00" w:rsidRDefault="00564E00" w:rsidP="00C86CDE">
      <w:pPr>
        <w:pStyle w:val="a8"/>
        <w:rPr>
          <w:b/>
        </w:rPr>
      </w:pPr>
    </w:p>
    <w:p w14:paraId="5A36BA9B" w14:textId="77777777" w:rsidR="00C86CDE" w:rsidRDefault="00C86CDE" w:rsidP="00C86CDE">
      <w:pPr>
        <w:pStyle w:val="a8"/>
        <w:rPr>
          <w:b/>
        </w:rPr>
      </w:pPr>
      <w:r>
        <w:rPr>
          <w:b/>
        </w:rPr>
        <w:t>Председатель</w:t>
      </w:r>
      <w:r>
        <w:rPr>
          <w:b/>
          <w:spacing w:val="-7"/>
        </w:rPr>
        <w:t xml:space="preserve"> </w:t>
      </w:r>
      <w:r>
        <w:rPr>
          <w:b/>
        </w:rPr>
        <w:t>тендерной</w:t>
      </w:r>
      <w:r>
        <w:rPr>
          <w:b/>
          <w:spacing w:val="-1"/>
        </w:rPr>
        <w:t xml:space="preserve"> </w:t>
      </w:r>
      <w:r>
        <w:rPr>
          <w:b/>
        </w:rPr>
        <w:t>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>Кусаинова А</w:t>
      </w:r>
      <w:r>
        <w:rPr>
          <w:b/>
        </w:rPr>
        <w:t xml:space="preserve">.А. </w:t>
      </w:r>
    </w:p>
    <w:p w14:paraId="00A1B8F5" w14:textId="77777777" w:rsidR="00C86CDE" w:rsidRDefault="00C86CDE" w:rsidP="00C86CDE">
      <w:pPr>
        <w:pStyle w:val="a8"/>
        <w:rPr>
          <w:b/>
        </w:rPr>
      </w:pPr>
    </w:p>
    <w:p w14:paraId="57415104" w14:textId="77777777" w:rsidR="00C86CDE" w:rsidRPr="0033663F" w:rsidRDefault="00C86CDE" w:rsidP="00C86CDE">
      <w:pPr>
        <w:pStyle w:val="a8"/>
        <w:rPr>
          <w:b/>
          <w:bCs/>
        </w:rPr>
      </w:pPr>
      <w:r w:rsidRPr="0033663F">
        <w:rPr>
          <w:b/>
          <w:bCs/>
        </w:rPr>
        <w:t>Заместитель председателя</w:t>
      </w:r>
    </w:p>
    <w:p w14:paraId="7FCDE144" w14:textId="77777777" w:rsidR="00C86CDE" w:rsidRPr="0033663F" w:rsidRDefault="00C86CDE" w:rsidP="00C86CDE">
      <w:pPr>
        <w:pStyle w:val="a8"/>
        <w:rPr>
          <w:b/>
        </w:rPr>
      </w:pPr>
      <w:r w:rsidRPr="0033663F">
        <w:rPr>
          <w:b/>
        </w:rPr>
        <w:t>тендерной комиссии</w:t>
      </w:r>
      <w:r w:rsidRPr="0033663F"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663F">
        <w:rPr>
          <w:b/>
        </w:rPr>
        <w:t xml:space="preserve"> </w:t>
      </w:r>
      <w:r>
        <w:rPr>
          <w:b/>
        </w:rPr>
        <w:tab/>
      </w:r>
      <w:r w:rsidRPr="0033663F">
        <w:rPr>
          <w:b/>
        </w:rPr>
        <w:t xml:space="preserve">Кочкина Н.В.  </w:t>
      </w:r>
    </w:p>
    <w:p w14:paraId="1847D8B4" w14:textId="77777777" w:rsidR="00C86CDE" w:rsidRPr="0033663F" w:rsidRDefault="00C86CDE" w:rsidP="00C86CDE">
      <w:pPr>
        <w:pStyle w:val="a8"/>
      </w:pPr>
    </w:p>
    <w:p w14:paraId="1751338E" w14:textId="3D7C13B5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40040B">
        <w:rPr>
          <w:rFonts w:ascii="Times New Roman" w:hAnsi="Times New Roman" w:cs="Times New Roman"/>
          <w:b/>
          <w:sz w:val="20"/>
        </w:rPr>
        <w:t>Байбосынова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40040B">
        <w:rPr>
          <w:rFonts w:ascii="Times New Roman" w:hAnsi="Times New Roman" w:cs="Times New Roman"/>
          <w:b/>
          <w:sz w:val="20"/>
        </w:rPr>
        <w:t>А</w:t>
      </w:r>
      <w:r>
        <w:rPr>
          <w:rFonts w:ascii="Times New Roman" w:hAnsi="Times New Roman" w:cs="Times New Roman"/>
          <w:b/>
          <w:sz w:val="20"/>
        </w:rPr>
        <w:t>.</w:t>
      </w:r>
      <w:r w:rsidR="0040040B">
        <w:rPr>
          <w:rFonts w:ascii="Times New Roman" w:hAnsi="Times New Roman" w:cs="Times New Roman"/>
          <w:b/>
          <w:sz w:val="20"/>
        </w:rPr>
        <w:t>Ж</w:t>
      </w:r>
      <w:r>
        <w:rPr>
          <w:rFonts w:ascii="Times New Roman" w:hAnsi="Times New Roman" w:cs="Times New Roman"/>
          <w:b/>
          <w:sz w:val="20"/>
        </w:rPr>
        <w:t>.</w:t>
      </w:r>
      <w:r w:rsidRPr="0033663F">
        <w:rPr>
          <w:rFonts w:ascii="Times New Roman" w:hAnsi="Times New Roman" w:cs="Times New Roman"/>
          <w:sz w:val="20"/>
        </w:rPr>
        <w:t xml:space="preserve"> </w:t>
      </w:r>
    </w:p>
    <w:p w14:paraId="213390FA" w14:textId="6CF9434C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bCs/>
          <w:sz w:val="20"/>
        </w:rPr>
      </w:pPr>
      <w:r w:rsidRPr="0033663F">
        <w:rPr>
          <w:rFonts w:ascii="Times New Roman" w:hAnsi="Times New Roman" w:cs="Times New Roman"/>
          <w:b/>
          <w:bCs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</w:rPr>
        <w:tab/>
      </w:r>
      <w:r w:rsidR="0040040B">
        <w:rPr>
          <w:rFonts w:ascii="Times New Roman" w:hAnsi="Times New Roman" w:cs="Times New Roman"/>
          <w:b/>
          <w:bCs/>
          <w:sz w:val="20"/>
        </w:rPr>
        <w:t>Ерохина</w:t>
      </w:r>
      <w:r w:rsidRPr="0033663F">
        <w:rPr>
          <w:rFonts w:ascii="Times New Roman" w:hAnsi="Times New Roman" w:cs="Times New Roman"/>
          <w:b/>
          <w:bCs/>
          <w:sz w:val="20"/>
        </w:rPr>
        <w:t xml:space="preserve"> </w:t>
      </w:r>
      <w:r w:rsidR="0040040B">
        <w:rPr>
          <w:rFonts w:ascii="Times New Roman" w:hAnsi="Times New Roman" w:cs="Times New Roman"/>
          <w:b/>
          <w:bCs/>
          <w:sz w:val="20"/>
        </w:rPr>
        <w:t>В</w:t>
      </w:r>
      <w:r w:rsidRPr="0033663F">
        <w:rPr>
          <w:rFonts w:ascii="Times New Roman" w:hAnsi="Times New Roman" w:cs="Times New Roman"/>
          <w:b/>
          <w:bCs/>
          <w:sz w:val="20"/>
        </w:rPr>
        <w:t>.</w:t>
      </w:r>
      <w:r w:rsidR="0040040B">
        <w:rPr>
          <w:rFonts w:ascii="Times New Roman" w:hAnsi="Times New Roman" w:cs="Times New Roman"/>
          <w:b/>
          <w:bCs/>
          <w:sz w:val="20"/>
        </w:rPr>
        <w:t>А</w:t>
      </w:r>
      <w:r w:rsidRPr="0033663F">
        <w:rPr>
          <w:rFonts w:ascii="Times New Roman" w:hAnsi="Times New Roman" w:cs="Times New Roman"/>
          <w:b/>
          <w:bCs/>
          <w:sz w:val="20"/>
        </w:rPr>
        <w:t>.</w:t>
      </w:r>
      <w:r w:rsidRPr="0033663F">
        <w:rPr>
          <w:rFonts w:ascii="Times New Roman" w:hAnsi="Times New Roman" w:cs="Times New Roman"/>
          <w:bCs/>
          <w:sz w:val="20"/>
        </w:rPr>
        <w:t xml:space="preserve"> </w:t>
      </w:r>
    </w:p>
    <w:p w14:paraId="524D77BF" w14:textId="77777777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Pr="0033663F">
        <w:rPr>
          <w:rFonts w:ascii="Times New Roman" w:hAnsi="Times New Roman" w:cs="Times New Roman"/>
          <w:b/>
          <w:sz w:val="20"/>
        </w:rPr>
        <w:t xml:space="preserve">Ческидова О.А. </w:t>
      </w:r>
    </w:p>
    <w:p w14:paraId="00F7CBAF" w14:textId="75150677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Секретарь тендерной комиссии</w:t>
      </w:r>
      <w:r w:rsidRPr="0033663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0040B">
        <w:rPr>
          <w:rFonts w:ascii="Times New Roman" w:hAnsi="Times New Roman" w:cs="Times New Roman"/>
          <w:b/>
          <w:sz w:val="20"/>
        </w:rPr>
        <w:t>Едильбаева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40040B">
        <w:rPr>
          <w:rFonts w:ascii="Times New Roman" w:hAnsi="Times New Roman" w:cs="Times New Roman"/>
          <w:b/>
          <w:sz w:val="20"/>
        </w:rPr>
        <w:t>Г</w:t>
      </w:r>
      <w:r>
        <w:rPr>
          <w:rFonts w:ascii="Times New Roman" w:hAnsi="Times New Roman" w:cs="Times New Roman"/>
          <w:b/>
          <w:sz w:val="20"/>
        </w:rPr>
        <w:t>.</w:t>
      </w:r>
      <w:r w:rsidR="0040040B">
        <w:rPr>
          <w:rFonts w:ascii="Times New Roman" w:hAnsi="Times New Roman" w:cs="Times New Roman"/>
          <w:b/>
          <w:sz w:val="20"/>
        </w:rPr>
        <w:t>К</w:t>
      </w:r>
      <w:r>
        <w:rPr>
          <w:rFonts w:ascii="Times New Roman" w:hAnsi="Times New Roman" w:cs="Times New Roman"/>
          <w:b/>
          <w:sz w:val="20"/>
        </w:rPr>
        <w:t>.</w:t>
      </w:r>
    </w:p>
    <w:p w14:paraId="3D4D9E43" w14:textId="77777777" w:rsidR="00C86CDE" w:rsidRDefault="00C86CDE" w:rsidP="00C86CDE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</w:p>
    <w:p w14:paraId="255C1FA5" w14:textId="77777777" w:rsidR="00C86CDE" w:rsidRPr="00797873" w:rsidRDefault="00C86CDE" w:rsidP="0079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A64A68" w14:textId="669BB758" w:rsidR="00797873" w:rsidRPr="00797873" w:rsidRDefault="00797873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97873" w:rsidRPr="00797873" w:rsidSect="00A17265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AD0D1" w14:textId="77777777" w:rsidR="009C17F7" w:rsidRDefault="009C17F7" w:rsidP="003D4B4F">
      <w:pPr>
        <w:spacing w:after="0" w:line="240" w:lineRule="auto"/>
      </w:pPr>
      <w:r>
        <w:separator/>
      </w:r>
    </w:p>
  </w:endnote>
  <w:endnote w:type="continuationSeparator" w:id="0">
    <w:p w14:paraId="67294972" w14:textId="77777777" w:rsidR="009C17F7" w:rsidRDefault="009C17F7" w:rsidP="003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392C" w14:textId="77777777" w:rsidR="009C17F7" w:rsidRDefault="009C17F7" w:rsidP="003D4B4F">
      <w:pPr>
        <w:spacing w:after="0" w:line="240" w:lineRule="auto"/>
      </w:pPr>
      <w:r>
        <w:separator/>
      </w:r>
    </w:p>
  </w:footnote>
  <w:footnote w:type="continuationSeparator" w:id="0">
    <w:p w14:paraId="634315DC" w14:textId="77777777" w:rsidR="009C17F7" w:rsidRDefault="009C17F7" w:rsidP="003D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33509"/>
    <w:rsid w:val="00052E98"/>
    <w:rsid w:val="00072B32"/>
    <w:rsid w:val="00085771"/>
    <w:rsid w:val="000C3F4F"/>
    <w:rsid w:val="000D54B9"/>
    <w:rsid w:val="000E1839"/>
    <w:rsid w:val="001E0522"/>
    <w:rsid w:val="00275991"/>
    <w:rsid w:val="003D4B4F"/>
    <w:rsid w:val="0040040B"/>
    <w:rsid w:val="004B2482"/>
    <w:rsid w:val="004B543C"/>
    <w:rsid w:val="004D0502"/>
    <w:rsid w:val="004D2B5D"/>
    <w:rsid w:val="004E14E1"/>
    <w:rsid w:val="004F09F4"/>
    <w:rsid w:val="00505BC2"/>
    <w:rsid w:val="005365FD"/>
    <w:rsid w:val="005379A4"/>
    <w:rsid w:val="0054344C"/>
    <w:rsid w:val="005536FB"/>
    <w:rsid w:val="00564E00"/>
    <w:rsid w:val="00586183"/>
    <w:rsid w:val="00597CAF"/>
    <w:rsid w:val="005C03C9"/>
    <w:rsid w:val="005D0A3C"/>
    <w:rsid w:val="005D2E31"/>
    <w:rsid w:val="005F25BE"/>
    <w:rsid w:val="00611054"/>
    <w:rsid w:val="00632A6F"/>
    <w:rsid w:val="006B48BE"/>
    <w:rsid w:val="006E2292"/>
    <w:rsid w:val="00715306"/>
    <w:rsid w:val="007305E2"/>
    <w:rsid w:val="007345E5"/>
    <w:rsid w:val="00773FE3"/>
    <w:rsid w:val="00797873"/>
    <w:rsid w:val="00800D24"/>
    <w:rsid w:val="00814791"/>
    <w:rsid w:val="008B478D"/>
    <w:rsid w:val="008B50D0"/>
    <w:rsid w:val="008C1D98"/>
    <w:rsid w:val="008E022A"/>
    <w:rsid w:val="00927650"/>
    <w:rsid w:val="0094469D"/>
    <w:rsid w:val="009B2D82"/>
    <w:rsid w:val="009C17F7"/>
    <w:rsid w:val="009C5039"/>
    <w:rsid w:val="009E6DFB"/>
    <w:rsid w:val="00A17265"/>
    <w:rsid w:val="00A7586A"/>
    <w:rsid w:val="00AB162A"/>
    <w:rsid w:val="00AB25C4"/>
    <w:rsid w:val="00AC75E4"/>
    <w:rsid w:val="00B14C61"/>
    <w:rsid w:val="00B21DE0"/>
    <w:rsid w:val="00B266E7"/>
    <w:rsid w:val="00B372C0"/>
    <w:rsid w:val="00B37C6C"/>
    <w:rsid w:val="00B51F88"/>
    <w:rsid w:val="00B96C53"/>
    <w:rsid w:val="00BC642B"/>
    <w:rsid w:val="00BD3165"/>
    <w:rsid w:val="00C13D74"/>
    <w:rsid w:val="00C66E4B"/>
    <w:rsid w:val="00C827D4"/>
    <w:rsid w:val="00C86CDE"/>
    <w:rsid w:val="00CA5EEB"/>
    <w:rsid w:val="00CD12CA"/>
    <w:rsid w:val="00CF1332"/>
    <w:rsid w:val="00CF498D"/>
    <w:rsid w:val="00D32541"/>
    <w:rsid w:val="00D44CDC"/>
    <w:rsid w:val="00D454A9"/>
    <w:rsid w:val="00E25773"/>
    <w:rsid w:val="00E3313A"/>
    <w:rsid w:val="00E46B41"/>
    <w:rsid w:val="00EC3AC1"/>
    <w:rsid w:val="00F26325"/>
    <w:rsid w:val="00F507AB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365FD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4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Hyperlink"/>
    <w:basedOn w:val="a0"/>
    <w:uiPriority w:val="99"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table" w:customStyle="1" w:styleId="TableNormal">
    <w:name w:val="Table Normal"/>
    <w:uiPriority w:val="2"/>
    <w:semiHidden/>
    <w:unhideWhenUsed/>
    <w:qFormat/>
    <w:rsid w:val="00505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B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B54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B4F"/>
  </w:style>
  <w:style w:type="paragraph" w:styleId="ac">
    <w:name w:val="footer"/>
    <w:basedOn w:val="a"/>
    <w:link w:val="ad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B4F"/>
  </w:style>
  <w:style w:type="paragraph" w:styleId="ae">
    <w:name w:val="Normal (Web)"/>
    <w:basedOn w:val="a"/>
    <w:uiPriority w:val="99"/>
    <w:semiHidden/>
    <w:unhideWhenUsed/>
    <w:rsid w:val="004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65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B98A-AAFB-4713-A39F-9156740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buh3</cp:lastModifiedBy>
  <cp:revision>37</cp:revision>
  <cp:lastPrinted>2023-02-20T09:25:00Z</cp:lastPrinted>
  <dcterms:created xsi:type="dcterms:W3CDTF">2023-01-24T02:50:00Z</dcterms:created>
  <dcterms:modified xsi:type="dcterms:W3CDTF">2025-02-04T04:25:00Z</dcterms:modified>
</cp:coreProperties>
</file>