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A813" w14:textId="23C053CC" w:rsidR="006E63F1" w:rsidRDefault="006E63F1" w:rsidP="006E63F1">
      <w:pPr>
        <w:pStyle w:val="a4"/>
        <w:jc w:val="right"/>
        <w:rPr>
          <w:rFonts w:ascii="Times New Roman" w:hAnsi="Times New Roman" w:cs="Times New Roman"/>
          <w:sz w:val="20"/>
          <w:szCs w:val="20"/>
        </w:rPr>
      </w:pPr>
      <w:r>
        <w:rPr>
          <w:rFonts w:ascii="Times New Roman" w:hAnsi="Times New Roman" w:cs="Times New Roman"/>
          <w:sz w:val="20"/>
          <w:szCs w:val="20"/>
        </w:rPr>
        <w:t>Приложение №1 к протоколу об итогах</w:t>
      </w:r>
    </w:p>
    <w:p w14:paraId="77324904" w14:textId="77777777" w:rsidR="006E63F1" w:rsidRDefault="006E63F1" w:rsidP="00BD5E0C">
      <w:pPr>
        <w:pStyle w:val="a4"/>
        <w:jc w:val="both"/>
        <w:rPr>
          <w:rFonts w:ascii="Times New Roman" w:hAnsi="Times New Roman" w:cs="Times New Roman"/>
          <w:sz w:val="20"/>
          <w:szCs w:val="20"/>
        </w:rPr>
      </w:pPr>
    </w:p>
    <w:tbl>
      <w:tblPr>
        <w:tblStyle w:val="TableNormal"/>
        <w:tblW w:w="16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68"/>
        <w:gridCol w:w="4253"/>
        <w:gridCol w:w="567"/>
        <w:gridCol w:w="709"/>
        <w:gridCol w:w="992"/>
        <w:gridCol w:w="1134"/>
        <w:gridCol w:w="1134"/>
        <w:gridCol w:w="1276"/>
        <w:gridCol w:w="1134"/>
        <w:gridCol w:w="2691"/>
      </w:tblGrid>
      <w:tr w:rsidR="00CF2FF4" w:rsidRPr="00DD69AF" w14:paraId="5DCEE2BB" w14:textId="0FA90498" w:rsidTr="006A2E91">
        <w:trPr>
          <w:trHeight w:val="525"/>
          <w:jc w:val="center"/>
        </w:trPr>
        <w:tc>
          <w:tcPr>
            <w:tcW w:w="562" w:type="dxa"/>
            <w:vMerge w:val="restart"/>
          </w:tcPr>
          <w:p w14:paraId="0F449E44" w14:textId="77777777" w:rsidR="00CF2FF4" w:rsidRPr="00DD69AF" w:rsidRDefault="00CF2FF4" w:rsidP="00BD5E0C">
            <w:pPr>
              <w:pStyle w:val="TableParagraph"/>
              <w:spacing w:before="7"/>
              <w:rPr>
                <w:sz w:val="20"/>
                <w:szCs w:val="20"/>
                <w:lang w:val="ru-RU"/>
              </w:rPr>
            </w:pPr>
          </w:p>
          <w:p w14:paraId="56783EA4" w14:textId="77777777" w:rsidR="00CF2FF4" w:rsidRPr="00DD69AF" w:rsidRDefault="00CF2FF4" w:rsidP="00BD5E0C">
            <w:pPr>
              <w:pStyle w:val="TableParagraph"/>
              <w:ind w:left="5"/>
              <w:jc w:val="center"/>
              <w:rPr>
                <w:b/>
                <w:sz w:val="20"/>
                <w:szCs w:val="20"/>
              </w:rPr>
            </w:pPr>
            <w:r w:rsidRPr="00DD69AF">
              <w:rPr>
                <w:b/>
                <w:sz w:val="20"/>
                <w:szCs w:val="20"/>
              </w:rPr>
              <w:t>№</w:t>
            </w:r>
          </w:p>
        </w:tc>
        <w:tc>
          <w:tcPr>
            <w:tcW w:w="2268" w:type="dxa"/>
            <w:vMerge w:val="restart"/>
          </w:tcPr>
          <w:p w14:paraId="71010DD4" w14:textId="73784EEF" w:rsidR="00CF2FF4" w:rsidRPr="006E63F1" w:rsidRDefault="00CF2FF4" w:rsidP="006E63F1">
            <w:pPr>
              <w:pStyle w:val="TableParagraph"/>
              <w:ind w:left="140"/>
              <w:jc w:val="center"/>
              <w:rPr>
                <w:b/>
                <w:sz w:val="20"/>
                <w:szCs w:val="20"/>
                <w:lang w:val="ru-RU"/>
              </w:rPr>
            </w:pPr>
            <w:proofErr w:type="spellStart"/>
            <w:r w:rsidRPr="00DD69AF">
              <w:rPr>
                <w:b/>
                <w:sz w:val="20"/>
                <w:szCs w:val="20"/>
              </w:rPr>
              <w:t>Наименование</w:t>
            </w:r>
            <w:proofErr w:type="spellEnd"/>
            <w:r w:rsidRPr="00DD69AF">
              <w:rPr>
                <w:b/>
                <w:spacing w:val="1"/>
                <w:sz w:val="20"/>
                <w:szCs w:val="20"/>
              </w:rPr>
              <w:t xml:space="preserve"> </w:t>
            </w:r>
            <w:r>
              <w:rPr>
                <w:b/>
                <w:spacing w:val="-1"/>
                <w:sz w:val="20"/>
                <w:szCs w:val="20"/>
                <w:lang w:val="ru-RU"/>
              </w:rPr>
              <w:t>закупаемых товаров</w:t>
            </w:r>
          </w:p>
        </w:tc>
        <w:tc>
          <w:tcPr>
            <w:tcW w:w="4253" w:type="dxa"/>
            <w:vMerge w:val="restart"/>
          </w:tcPr>
          <w:p w14:paraId="507C5F46" w14:textId="5CDEC972" w:rsidR="00CF2FF4" w:rsidRPr="006E63F1" w:rsidRDefault="00CF2FF4" w:rsidP="006E63F1">
            <w:pPr>
              <w:pStyle w:val="TableParagraph"/>
              <w:spacing w:before="110"/>
              <w:ind w:left="777" w:right="762" w:firstLine="259"/>
              <w:jc w:val="center"/>
              <w:rPr>
                <w:b/>
                <w:sz w:val="20"/>
                <w:szCs w:val="20"/>
                <w:lang w:val="ru-RU"/>
              </w:rPr>
            </w:pPr>
            <w:r>
              <w:rPr>
                <w:b/>
                <w:sz w:val="20"/>
                <w:szCs w:val="20"/>
                <w:lang w:val="ru-RU"/>
              </w:rPr>
              <w:t>Краткая характеристика (описание)</w:t>
            </w:r>
          </w:p>
        </w:tc>
        <w:tc>
          <w:tcPr>
            <w:tcW w:w="567" w:type="dxa"/>
            <w:vMerge w:val="restart"/>
          </w:tcPr>
          <w:p w14:paraId="7618C093" w14:textId="07E7B67D"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Единица измерения</w:t>
            </w:r>
          </w:p>
        </w:tc>
        <w:tc>
          <w:tcPr>
            <w:tcW w:w="709" w:type="dxa"/>
            <w:vMerge w:val="restart"/>
          </w:tcPr>
          <w:p w14:paraId="220DB1B9" w14:textId="4234021E"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Количество, объем</w:t>
            </w:r>
          </w:p>
        </w:tc>
        <w:tc>
          <w:tcPr>
            <w:tcW w:w="992" w:type="dxa"/>
            <w:vMerge w:val="restart"/>
          </w:tcPr>
          <w:p w14:paraId="716384DA" w14:textId="21C851EE" w:rsidR="00CF2FF4" w:rsidRPr="006E63F1" w:rsidRDefault="00CF2FF4" w:rsidP="00BD5E0C">
            <w:pPr>
              <w:pStyle w:val="TableParagraph"/>
              <w:spacing w:line="215" w:lineRule="exact"/>
              <w:ind w:left="116" w:right="98"/>
              <w:jc w:val="center"/>
              <w:rPr>
                <w:b/>
                <w:sz w:val="20"/>
                <w:szCs w:val="20"/>
                <w:lang w:val="ru-RU"/>
              </w:rPr>
            </w:pPr>
            <w:r w:rsidRPr="00B47E13">
              <w:rPr>
                <w:b/>
                <w:sz w:val="20"/>
                <w:szCs w:val="20"/>
                <w:lang w:val="ru-RU"/>
              </w:rPr>
              <w:t>Цена за единицу, тенге</w:t>
            </w:r>
          </w:p>
        </w:tc>
        <w:tc>
          <w:tcPr>
            <w:tcW w:w="1134" w:type="dxa"/>
            <w:vMerge w:val="restart"/>
          </w:tcPr>
          <w:p w14:paraId="4CF7E9BD" w14:textId="6932E6C4" w:rsidR="00CF2FF4" w:rsidRPr="00DD69AF" w:rsidRDefault="00CF2FF4" w:rsidP="00BD5E0C">
            <w:pPr>
              <w:pStyle w:val="TableParagraph"/>
              <w:spacing w:line="215" w:lineRule="exact"/>
              <w:ind w:left="116" w:right="98"/>
              <w:jc w:val="center"/>
              <w:rPr>
                <w:b/>
                <w:sz w:val="20"/>
                <w:szCs w:val="20"/>
                <w:lang w:val="ru-RU"/>
              </w:rPr>
            </w:pPr>
            <w:r>
              <w:rPr>
                <w:b/>
                <w:sz w:val="20"/>
                <w:szCs w:val="20"/>
                <w:lang w:val="ru-RU"/>
              </w:rPr>
              <w:t>Общая сумма, утвержденная для закупки в тенге</w:t>
            </w:r>
          </w:p>
        </w:tc>
        <w:tc>
          <w:tcPr>
            <w:tcW w:w="2410" w:type="dxa"/>
            <w:gridSpan w:val="2"/>
            <w:tcBorders>
              <w:bottom w:val="single" w:sz="4" w:space="0" w:color="auto"/>
            </w:tcBorders>
          </w:tcPr>
          <w:p w14:paraId="77D60129" w14:textId="7860EECA" w:rsidR="00CF2FF4" w:rsidRDefault="00CF2FF4" w:rsidP="00BD5E0C">
            <w:pPr>
              <w:pStyle w:val="TableParagraph"/>
              <w:spacing w:line="215" w:lineRule="exact"/>
              <w:ind w:left="116" w:right="98"/>
              <w:jc w:val="center"/>
              <w:rPr>
                <w:b/>
                <w:sz w:val="20"/>
                <w:szCs w:val="20"/>
              </w:rPr>
            </w:pPr>
            <w:r>
              <w:rPr>
                <w:b/>
                <w:sz w:val="20"/>
                <w:szCs w:val="20"/>
                <w:lang w:val="ru-RU"/>
              </w:rPr>
              <w:t>Цена потенциального поставщика</w:t>
            </w:r>
          </w:p>
        </w:tc>
        <w:tc>
          <w:tcPr>
            <w:tcW w:w="3825" w:type="dxa"/>
            <w:gridSpan w:val="2"/>
            <w:tcBorders>
              <w:bottom w:val="single" w:sz="4" w:space="0" w:color="auto"/>
            </w:tcBorders>
          </w:tcPr>
          <w:p w14:paraId="6221FE58" w14:textId="36E479D9"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Победителем признан</w:t>
            </w:r>
          </w:p>
        </w:tc>
      </w:tr>
      <w:tr w:rsidR="006E63F1" w:rsidRPr="00DD69AF" w14:paraId="69EF2184" w14:textId="4D275D55" w:rsidTr="006A2E91">
        <w:trPr>
          <w:trHeight w:val="750"/>
          <w:jc w:val="center"/>
        </w:trPr>
        <w:tc>
          <w:tcPr>
            <w:tcW w:w="562" w:type="dxa"/>
            <w:vMerge/>
          </w:tcPr>
          <w:p w14:paraId="3AF03114" w14:textId="77777777" w:rsidR="006E63F1" w:rsidRPr="00DD69AF" w:rsidRDefault="006E63F1" w:rsidP="00BD5E0C">
            <w:pPr>
              <w:pStyle w:val="TableParagraph"/>
              <w:spacing w:before="7"/>
              <w:rPr>
                <w:sz w:val="20"/>
                <w:szCs w:val="20"/>
              </w:rPr>
            </w:pPr>
          </w:p>
        </w:tc>
        <w:tc>
          <w:tcPr>
            <w:tcW w:w="2268" w:type="dxa"/>
            <w:vMerge/>
          </w:tcPr>
          <w:p w14:paraId="2B97A030" w14:textId="77777777" w:rsidR="006E63F1" w:rsidRPr="00DD69AF" w:rsidRDefault="006E63F1" w:rsidP="006E63F1">
            <w:pPr>
              <w:pStyle w:val="TableParagraph"/>
              <w:ind w:left="629" w:right="610" w:firstLine="43"/>
              <w:rPr>
                <w:b/>
                <w:sz w:val="20"/>
                <w:szCs w:val="20"/>
              </w:rPr>
            </w:pPr>
          </w:p>
        </w:tc>
        <w:tc>
          <w:tcPr>
            <w:tcW w:w="4253" w:type="dxa"/>
            <w:vMerge/>
          </w:tcPr>
          <w:p w14:paraId="72E915B2" w14:textId="77777777" w:rsidR="006E63F1" w:rsidRDefault="006E63F1" w:rsidP="00BD5E0C">
            <w:pPr>
              <w:pStyle w:val="TableParagraph"/>
              <w:spacing w:before="110"/>
              <w:ind w:left="777" w:right="762" w:firstLine="259"/>
              <w:rPr>
                <w:b/>
                <w:sz w:val="20"/>
                <w:szCs w:val="20"/>
              </w:rPr>
            </w:pPr>
          </w:p>
        </w:tc>
        <w:tc>
          <w:tcPr>
            <w:tcW w:w="567" w:type="dxa"/>
            <w:vMerge/>
          </w:tcPr>
          <w:p w14:paraId="72F239B5" w14:textId="77777777" w:rsidR="006E63F1" w:rsidRDefault="006E63F1" w:rsidP="00BD5E0C">
            <w:pPr>
              <w:pStyle w:val="TableParagraph"/>
              <w:spacing w:line="215" w:lineRule="exact"/>
              <w:ind w:left="116" w:right="98"/>
              <w:jc w:val="center"/>
              <w:rPr>
                <w:b/>
                <w:sz w:val="20"/>
                <w:szCs w:val="20"/>
              </w:rPr>
            </w:pPr>
          </w:p>
        </w:tc>
        <w:tc>
          <w:tcPr>
            <w:tcW w:w="709" w:type="dxa"/>
            <w:vMerge/>
          </w:tcPr>
          <w:p w14:paraId="519CD242" w14:textId="77777777" w:rsidR="006E63F1" w:rsidRDefault="006E63F1" w:rsidP="00BD5E0C">
            <w:pPr>
              <w:pStyle w:val="TableParagraph"/>
              <w:spacing w:line="215" w:lineRule="exact"/>
              <w:ind w:left="116" w:right="98"/>
              <w:jc w:val="center"/>
              <w:rPr>
                <w:b/>
                <w:sz w:val="20"/>
                <w:szCs w:val="20"/>
              </w:rPr>
            </w:pPr>
          </w:p>
        </w:tc>
        <w:tc>
          <w:tcPr>
            <w:tcW w:w="992" w:type="dxa"/>
            <w:vMerge/>
          </w:tcPr>
          <w:p w14:paraId="083B1169" w14:textId="77777777" w:rsidR="006E63F1" w:rsidRDefault="006E63F1" w:rsidP="00BD5E0C">
            <w:pPr>
              <w:pStyle w:val="TableParagraph"/>
              <w:spacing w:line="215" w:lineRule="exact"/>
              <w:ind w:left="116" w:right="98"/>
              <w:jc w:val="center"/>
              <w:rPr>
                <w:b/>
                <w:sz w:val="20"/>
                <w:szCs w:val="20"/>
              </w:rPr>
            </w:pPr>
          </w:p>
        </w:tc>
        <w:tc>
          <w:tcPr>
            <w:tcW w:w="1134" w:type="dxa"/>
            <w:vMerge/>
          </w:tcPr>
          <w:p w14:paraId="5D179E0B" w14:textId="77777777" w:rsidR="006E63F1" w:rsidRDefault="006E63F1" w:rsidP="00BD5E0C">
            <w:pPr>
              <w:pStyle w:val="TableParagraph"/>
              <w:spacing w:line="215" w:lineRule="exact"/>
              <w:ind w:left="116" w:right="98"/>
              <w:jc w:val="center"/>
              <w:rPr>
                <w:b/>
                <w:sz w:val="20"/>
                <w:szCs w:val="20"/>
              </w:rPr>
            </w:pPr>
          </w:p>
        </w:tc>
        <w:tc>
          <w:tcPr>
            <w:tcW w:w="1134" w:type="dxa"/>
            <w:tcBorders>
              <w:top w:val="single" w:sz="4" w:space="0" w:color="auto"/>
            </w:tcBorders>
          </w:tcPr>
          <w:p w14:paraId="6E16EEF9" w14:textId="579FE7A0" w:rsidR="006E63F1" w:rsidRDefault="00B47E13" w:rsidP="00BD5E0C">
            <w:pPr>
              <w:pStyle w:val="TableParagraph"/>
              <w:spacing w:line="215" w:lineRule="exact"/>
              <w:ind w:left="116" w:right="98"/>
              <w:jc w:val="center"/>
              <w:rPr>
                <w:b/>
                <w:sz w:val="20"/>
                <w:szCs w:val="20"/>
              </w:rPr>
            </w:pPr>
            <w:r w:rsidRPr="004E681F">
              <w:rPr>
                <w:szCs w:val="20"/>
                <w:lang w:val="ru-RU"/>
              </w:rPr>
              <w:t>ТОО «</w:t>
            </w:r>
            <w:r w:rsidRPr="004E681F">
              <w:rPr>
                <w:szCs w:val="20"/>
                <w:lang w:val="ru-RU" w:eastAsia="ru-RU"/>
              </w:rPr>
              <w:t>PROFIMED-A</w:t>
            </w:r>
            <w:r w:rsidRPr="004E681F">
              <w:rPr>
                <w:szCs w:val="20"/>
                <w:lang w:val="ru-RU"/>
              </w:rPr>
              <w:t>»</w:t>
            </w:r>
          </w:p>
        </w:tc>
        <w:tc>
          <w:tcPr>
            <w:tcW w:w="1276" w:type="dxa"/>
            <w:tcBorders>
              <w:top w:val="single" w:sz="4" w:space="0" w:color="auto"/>
            </w:tcBorders>
          </w:tcPr>
          <w:p w14:paraId="00DAC4A4" w14:textId="267F896F" w:rsidR="006E63F1" w:rsidRDefault="00B47E13" w:rsidP="00BD5E0C">
            <w:pPr>
              <w:pStyle w:val="TableParagraph"/>
              <w:spacing w:line="215" w:lineRule="exact"/>
              <w:ind w:left="116" w:right="98"/>
              <w:jc w:val="center"/>
              <w:rPr>
                <w:b/>
                <w:sz w:val="20"/>
                <w:szCs w:val="20"/>
              </w:rPr>
            </w:pPr>
            <w:r w:rsidRPr="004E681F">
              <w:rPr>
                <w:szCs w:val="20"/>
                <w:lang w:val="ru-RU"/>
              </w:rPr>
              <w:t>ИП Лавриненко И.В.</w:t>
            </w:r>
          </w:p>
        </w:tc>
        <w:tc>
          <w:tcPr>
            <w:tcW w:w="1134" w:type="dxa"/>
            <w:tcBorders>
              <w:top w:val="single" w:sz="4" w:space="0" w:color="auto"/>
            </w:tcBorders>
          </w:tcPr>
          <w:p w14:paraId="63B6768E" w14:textId="413D8AF6" w:rsidR="006E63F1" w:rsidRPr="00CF2FF4" w:rsidRDefault="00CF2FF4" w:rsidP="00BD5E0C">
            <w:pPr>
              <w:pStyle w:val="TableParagraph"/>
              <w:spacing w:line="215" w:lineRule="exact"/>
              <w:ind w:left="116" w:right="98"/>
              <w:jc w:val="center"/>
              <w:rPr>
                <w:b/>
                <w:sz w:val="20"/>
                <w:szCs w:val="20"/>
                <w:lang w:val="ru-RU"/>
              </w:rPr>
            </w:pPr>
            <w:r>
              <w:rPr>
                <w:b/>
                <w:sz w:val="20"/>
                <w:szCs w:val="20"/>
                <w:lang w:val="ru-RU"/>
              </w:rPr>
              <w:t>цена</w:t>
            </w:r>
          </w:p>
        </w:tc>
        <w:tc>
          <w:tcPr>
            <w:tcW w:w="2691" w:type="dxa"/>
            <w:tcBorders>
              <w:top w:val="single" w:sz="4" w:space="0" w:color="auto"/>
            </w:tcBorders>
          </w:tcPr>
          <w:p w14:paraId="7A34627D" w14:textId="499AE73C" w:rsidR="006E63F1" w:rsidRPr="00CF2FF4" w:rsidRDefault="00CF2FF4" w:rsidP="00BD5E0C">
            <w:pPr>
              <w:pStyle w:val="TableParagraph"/>
              <w:spacing w:line="215" w:lineRule="exact"/>
              <w:ind w:left="116" w:right="98"/>
              <w:jc w:val="center"/>
              <w:rPr>
                <w:b/>
                <w:sz w:val="20"/>
                <w:szCs w:val="20"/>
                <w:lang w:val="ru-RU"/>
              </w:rPr>
            </w:pPr>
            <w:r>
              <w:rPr>
                <w:b/>
                <w:sz w:val="20"/>
                <w:szCs w:val="20"/>
                <w:lang w:val="ru-RU"/>
              </w:rPr>
              <w:t>Наименование поставщика</w:t>
            </w:r>
          </w:p>
        </w:tc>
      </w:tr>
      <w:tr w:rsidR="0049312F" w:rsidRPr="00DD69AF" w14:paraId="088E04FD" w14:textId="46B342BB" w:rsidTr="006A2E91">
        <w:trPr>
          <w:trHeight w:val="222"/>
          <w:jc w:val="center"/>
        </w:trPr>
        <w:tc>
          <w:tcPr>
            <w:tcW w:w="562" w:type="dxa"/>
          </w:tcPr>
          <w:p w14:paraId="64DD0F6D" w14:textId="77777777" w:rsidR="0049312F" w:rsidRPr="00DD69AF" w:rsidRDefault="0049312F" w:rsidP="0049312F">
            <w:pPr>
              <w:pStyle w:val="TableParagraph"/>
              <w:spacing w:line="210" w:lineRule="exact"/>
              <w:ind w:left="9"/>
              <w:jc w:val="center"/>
              <w:rPr>
                <w:sz w:val="20"/>
                <w:szCs w:val="20"/>
              </w:rPr>
            </w:pPr>
            <w:r w:rsidRPr="00DD69AF">
              <w:rPr>
                <w:sz w:val="20"/>
                <w:szCs w:val="20"/>
              </w:rPr>
              <w:t>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FA5AD3B" w14:textId="0C7623AE" w:rsidR="0049312F" w:rsidRPr="00DD69AF" w:rsidRDefault="0049312F" w:rsidP="0049312F">
            <w:pPr>
              <w:pStyle w:val="a4"/>
              <w:rPr>
                <w:rFonts w:ascii="Times New Roman" w:hAnsi="Times New Roman" w:cs="Times New Roman"/>
                <w:sz w:val="20"/>
                <w:szCs w:val="20"/>
                <w:lang w:val="ru-RU"/>
              </w:rPr>
            </w:pPr>
            <w:proofErr w:type="spellStart"/>
            <w:r w:rsidRPr="00B47E13">
              <w:rPr>
                <w:rFonts w:ascii="Times New Roman" w:hAnsi="Times New Roman"/>
                <w:sz w:val="20"/>
                <w:szCs w:val="20"/>
                <w:lang w:val="ru-RU"/>
              </w:rPr>
              <w:t>Вязкоэластичный</w:t>
            </w:r>
            <w:proofErr w:type="spellEnd"/>
            <w:r w:rsidRPr="00B47E13">
              <w:rPr>
                <w:rFonts w:ascii="Times New Roman" w:hAnsi="Times New Roman"/>
                <w:sz w:val="20"/>
                <w:szCs w:val="20"/>
                <w:lang w:val="ru-RU"/>
              </w:rPr>
              <w:t xml:space="preserve"> интраокулярный раствор натрия </w:t>
            </w:r>
            <w:proofErr w:type="spellStart"/>
            <w:r w:rsidRPr="00B47E13">
              <w:rPr>
                <w:rFonts w:ascii="Times New Roman" w:hAnsi="Times New Roman"/>
                <w:sz w:val="20"/>
                <w:szCs w:val="20"/>
                <w:lang w:val="ru-RU"/>
              </w:rPr>
              <w:t>гиалуроната</w:t>
            </w:r>
            <w:proofErr w:type="spellEnd"/>
            <w:r w:rsidRPr="00B47E13">
              <w:rPr>
                <w:rFonts w:ascii="Times New Roman" w:hAnsi="Times New Roman"/>
                <w:sz w:val="20"/>
                <w:szCs w:val="20"/>
                <w:lang w:val="ru-RU"/>
              </w:rPr>
              <w:t xml:space="preserve">  1.4%</w:t>
            </w:r>
          </w:p>
        </w:tc>
        <w:tc>
          <w:tcPr>
            <w:tcW w:w="4253" w:type="dxa"/>
            <w:tcBorders>
              <w:top w:val="single" w:sz="4" w:space="0" w:color="auto"/>
              <w:left w:val="nil"/>
              <w:bottom w:val="single" w:sz="4" w:space="0" w:color="auto"/>
              <w:right w:val="single" w:sz="4" w:space="0" w:color="auto"/>
            </w:tcBorders>
            <w:shd w:val="clear" w:color="000000" w:fill="FFFFFF"/>
          </w:tcPr>
          <w:p w14:paraId="61F361BC" w14:textId="2B43900C" w:rsidR="0049312F" w:rsidRPr="00F26A02" w:rsidRDefault="0049312F" w:rsidP="0049312F">
            <w:pPr>
              <w:pStyle w:val="a4"/>
              <w:jc w:val="center"/>
              <w:rPr>
                <w:rFonts w:ascii="Times New Roman" w:hAnsi="Times New Roman" w:cs="Times New Roman"/>
                <w:sz w:val="20"/>
                <w:szCs w:val="20"/>
                <w:lang w:val="kk-KZ"/>
              </w:rPr>
            </w:pPr>
            <w:proofErr w:type="spellStart"/>
            <w:r w:rsidRPr="00B47E13">
              <w:rPr>
                <w:rFonts w:ascii="Times New Roman" w:hAnsi="Times New Roman"/>
                <w:color w:val="000000"/>
                <w:sz w:val="20"/>
                <w:szCs w:val="20"/>
                <w:lang w:val="ru-RU"/>
              </w:rPr>
              <w:t>Вискоэластичный</w:t>
            </w:r>
            <w:proofErr w:type="spellEnd"/>
            <w:r w:rsidRPr="00B47E13">
              <w:rPr>
                <w:rFonts w:ascii="Times New Roman" w:hAnsi="Times New Roman"/>
                <w:color w:val="000000"/>
                <w:sz w:val="20"/>
                <w:szCs w:val="20"/>
                <w:lang w:val="ru-RU"/>
              </w:rPr>
              <w:t xml:space="preserve"> интраокулярный раствор натрия </w:t>
            </w:r>
            <w:proofErr w:type="spellStart"/>
            <w:r w:rsidRPr="00B47E13">
              <w:rPr>
                <w:rFonts w:ascii="Times New Roman" w:hAnsi="Times New Roman"/>
                <w:color w:val="000000"/>
                <w:sz w:val="20"/>
                <w:szCs w:val="20"/>
                <w:lang w:val="ru-RU"/>
              </w:rPr>
              <w:t>гиалуроната</w:t>
            </w:r>
            <w:proofErr w:type="spellEnd"/>
            <w:r w:rsidRPr="00B47E13">
              <w:rPr>
                <w:rFonts w:ascii="Times New Roman" w:hAnsi="Times New Roman"/>
                <w:color w:val="000000"/>
                <w:sz w:val="20"/>
                <w:szCs w:val="20"/>
                <w:lang w:val="ru-RU"/>
              </w:rPr>
              <w:t xml:space="preserve"> – это высокоочищенный и не вызывающий воспаление раствор натрия </w:t>
            </w:r>
            <w:proofErr w:type="spellStart"/>
            <w:r w:rsidRPr="00B47E13">
              <w:rPr>
                <w:rFonts w:ascii="Times New Roman" w:hAnsi="Times New Roman"/>
                <w:color w:val="000000"/>
                <w:sz w:val="20"/>
                <w:szCs w:val="20"/>
                <w:lang w:val="ru-RU"/>
              </w:rPr>
              <w:t>гиалуроната</w:t>
            </w:r>
            <w:proofErr w:type="spellEnd"/>
            <w:r w:rsidRPr="00B47E13">
              <w:rPr>
                <w:rFonts w:ascii="Times New Roman" w:hAnsi="Times New Roman"/>
                <w:color w:val="000000"/>
                <w:sz w:val="20"/>
                <w:szCs w:val="20"/>
                <w:lang w:val="ru-RU"/>
              </w:rPr>
              <w:t xml:space="preserve"> с высокой молекулярной массой. Прозрачный, </w:t>
            </w:r>
            <w:proofErr w:type="spellStart"/>
            <w:r w:rsidRPr="00B47E13">
              <w:rPr>
                <w:rFonts w:ascii="Times New Roman" w:hAnsi="Times New Roman"/>
                <w:color w:val="000000"/>
                <w:sz w:val="20"/>
                <w:szCs w:val="20"/>
                <w:lang w:val="ru-RU"/>
              </w:rPr>
              <w:t>изотоничный</w:t>
            </w:r>
            <w:proofErr w:type="spellEnd"/>
            <w:r w:rsidRPr="00B47E13">
              <w:rPr>
                <w:rFonts w:ascii="Times New Roman" w:hAnsi="Times New Roman"/>
                <w:color w:val="000000"/>
                <w:sz w:val="20"/>
                <w:szCs w:val="20"/>
                <w:lang w:val="ru-RU"/>
              </w:rPr>
              <w:t xml:space="preserve">, с физиологическим уровнем рН, стерильный и </w:t>
            </w:r>
            <w:proofErr w:type="spellStart"/>
            <w:r w:rsidRPr="00B47E13">
              <w:rPr>
                <w:rFonts w:ascii="Times New Roman" w:hAnsi="Times New Roman"/>
                <w:color w:val="000000"/>
                <w:sz w:val="20"/>
                <w:szCs w:val="20"/>
                <w:lang w:val="ru-RU"/>
              </w:rPr>
              <w:t>апирогенный</w:t>
            </w:r>
            <w:proofErr w:type="spellEnd"/>
            <w:r w:rsidRPr="00B47E13">
              <w:rPr>
                <w:rFonts w:ascii="Times New Roman" w:hAnsi="Times New Roman"/>
                <w:color w:val="000000"/>
                <w:sz w:val="20"/>
                <w:szCs w:val="20"/>
                <w:lang w:val="ru-RU"/>
              </w:rPr>
              <w:t xml:space="preserve">, он применяется для интраокулярных инъекций в хирургии заднего сегмента глаза. Натрия </w:t>
            </w:r>
            <w:proofErr w:type="spellStart"/>
            <w:r w:rsidRPr="00B47E13">
              <w:rPr>
                <w:rFonts w:ascii="Times New Roman" w:hAnsi="Times New Roman"/>
                <w:color w:val="000000"/>
                <w:sz w:val="20"/>
                <w:szCs w:val="20"/>
                <w:lang w:val="ru-RU"/>
              </w:rPr>
              <w:t>гиалуронат</w:t>
            </w:r>
            <w:proofErr w:type="spellEnd"/>
            <w:r w:rsidRPr="00B47E13">
              <w:rPr>
                <w:rFonts w:ascii="Times New Roman" w:hAnsi="Times New Roman"/>
                <w:color w:val="000000"/>
                <w:sz w:val="20"/>
                <w:szCs w:val="20"/>
                <w:lang w:val="ru-RU"/>
              </w:rPr>
              <w:t xml:space="preserve">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B47E13">
              <w:rPr>
                <w:rFonts w:ascii="Times New Roman" w:hAnsi="Times New Roman"/>
                <w:color w:val="000000"/>
                <w:sz w:val="20"/>
                <w:szCs w:val="20"/>
                <w:lang w:val="ru-RU"/>
              </w:rPr>
              <w:t>глюкуронат</w:t>
            </w:r>
            <w:proofErr w:type="spellEnd"/>
            <w:r w:rsidRPr="00B47E13">
              <w:rPr>
                <w:rFonts w:ascii="Times New Roman" w:hAnsi="Times New Roman"/>
                <w:color w:val="000000"/>
                <w:sz w:val="20"/>
                <w:szCs w:val="20"/>
                <w:lang w:val="ru-RU"/>
              </w:rPr>
              <w:t xml:space="preserve"> и </w:t>
            </w:r>
            <w:r w:rsidRPr="00E37984">
              <w:rPr>
                <w:rFonts w:ascii="Times New Roman" w:hAnsi="Times New Roman"/>
                <w:color w:val="000000"/>
                <w:sz w:val="20"/>
                <w:szCs w:val="20"/>
              </w:rPr>
              <w:t>N</w:t>
            </w:r>
            <w:r w:rsidRPr="00B47E13">
              <w:rPr>
                <w:rFonts w:ascii="Times New Roman" w:hAnsi="Times New Roman"/>
                <w:color w:val="000000"/>
                <w:sz w:val="20"/>
                <w:szCs w:val="20"/>
                <w:lang w:val="ru-RU"/>
              </w:rPr>
              <w:t>-</w:t>
            </w:r>
            <w:proofErr w:type="spellStart"/>
            <w:r w:rsidRPr="00B47E13">
              <w:rPr>
                <w:rFonts w:ascii="Times New Roman" w:hAnsi="Times New Roman"/>
                <w:color w:val="000000"/>
                <w:sz w:val="20"/>
                <w:szCs w:val="20"/>
                <w:lang w:val="ru-RU"/>
              </w:rPr>
              <w:t>ацетилглюкозамин</w:t>
            </w:r>
            <w:proofErr w:type="spellEnd"/>
            <w:r w:rsidRPr="00B47E13">
              <w:rPr>
                <w:rFonts w:ascii="Times New Roman" w:hAnsi="Times New Roman"/>
                <w:color w:val="000000"/>
                <w:sz w:val="20"/>
                <w:szCs w:val="20"/>
                <w:lang w:val="ru-RU"/>
              </w:rPr>
              <w:t xml:space="preserve"> полученный путем ферментации. </w:t>
            </w:r>
            <w:proofErr w:type="spellStart"/>
            <w:r w:rsidRPr="00B47E13">
              <w:rPr>
                <w:rFonts w:ascii="Times New Roman" w:hAnsi="Times New Roman"/>
                <w:color w:val="000000"/>
                <w:sz w:val="20"/>
                <w:szCs w:val="20"/>
                <w:lang w:val="ru-RU"/>
              </w:rPr>
              <w:t>Вязкоэластичный</w:t>
            </w:r>
            <w:proofErr w:type="spellEnd"/>
            <w:r w:rsidRPr="00B47E13">
              <w:rPr>
                <w:rFonts w:ascii="Times New Roman" w:hAnsi="Times New Roman"/>
                <w:color w:val="000000"/>
                <w:sz w:val="20"/>
                <w:szCs w:val="20"/>
                <w:lang w:val="ru-RU"/>
              </w:rPr>
              <w:t xml:space="preserve"> интраокулярный раствор натрия </w:t>
            </w:r>
            <w:proofErr w:type="spellStart"/>
            <w:r w:rsidRPr="00B47E13">
              <w:rPr>
                <w:rFonts w:ascii="Times New Roman" w:hAnsi="Times New Roman"/>
                <w:color w:val="000000"/>
                <w:sz w:val="20"/>
                <w:szCs w:val="20"/>
                <w:lang w:val="ru-RU"/>
              </w:rPr>
              <w:t>гиалуроната</w:t>
            </w:r>
            <w:proofErr w:type="spellEnd"/>
            <w:r w:rsidRPr="00B47E13">
              <w:rPr>
                <w:rFonts w:ascii="Times New Roman" w:hAnsi="Times New Roman"/>
                <w:color w:val="000000"/>
                <w:sz w:val="20"/>
                <w:szCs w:val="20"/>
                <w:lang w:val="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B47E13">
              <w:rPr>
                <w:rFonts w:ascii="Times New Roman" w:hAnsi="Times New Roman"/>
                <w:color w:val="000000"/>
                <w:sz w:val="20"/>
                <w:szCs w:val="20"/>
                <w:lang w:val="ru-RU"/>
              </w:rPr>
              <w:t>Люэра</w:t>
            </w:r>
            <w:proofErr w:type="spellEnd"/>
            <w:r w:rsidRPr="00B47E13">
              <w:rPr>
                <w:rFonts w:ascii="Times New Roman" w:hAnsi="Times New Roman"/>
                <w:color w:val="000000"/>
                <w:sz w:val="20"/>
                <w:szCs w:val="20"/>
                <w:lang w:val="ru-RU"/>
              </w:rPr>
              <w:t xml:space="preserve">. Канюля прилагается в качестве аксессуара. </w:t>
            </w:r>
            <w:proofErr w:type="spellStart"/>
            <w:r w:rsidRPr="00E37984">
              <w:rPr>
                <w:rFonts w:ascii="Times New Roman" w:hAnsi="Times New Roman"/>
                <w:color w:val="000000"/>
                <w:sz w:val="20"/>
                <w:szCs w:val="20"/>
              </w:rPr>
              <w:t>Вязкость</w:t>
            </w:r>
            <w:proofErr w:type="spellEnd"/>
            <w:r w:rsidRPr="00E37984">
              <w:rPr>
                <w:rFonts w:ascii="Times New Roman" w:hAnsi="Times New Roman"/>
                <w:color w:val="000000"/>
                <w:sz w:val="20"/>
                <w:szCs w:val="20"/>
              </w:rPr>
              <w:t xml:space="preserve"> 160 000-200 000 </w:t>
            </w:r>
            <w:proofErr w:type="spellStart"/>
            <w:r w:rsidRPr="00E37984">
              <w:rPr>
                <w:rFonts w:ascii="Times New Roman" w:hAnsi="Times New Roman"/>
                <w:color w:val="000000"/>
                <w:sz w:val="20"/>
                <w:szCs w:val="20"/>
              </w:rPr>
              <w:t>мПз</w:t>
            </w:r>
            <w:proofErr w:type="spellEnd"/>
            <w:r w:rsidRPr="00E37984">
              <w:rPr>
                <w:rFonts w:ascii="Times New Roman" w:hAnsi="Times New Roman"/>
                <w:color w:val="000000"/>
                <w:sz w:val="20"/>
                <w:szCs w:val="20"/>
              </w:rPr>
              <w:t xml:space="preserve">, pH 7.0-7.5 </w:t>
            </w:r>
            <w:proofErr w:type="spellStart"/>
            <w:r w:rsidRPr="00E37984">
              <w:rPr>
                <w:rFonts w:ascii="Times New Roman" w:hAnsi="Times New Roman"/>
                <w:color w:val="000000"/>
                <w:sz w:val="20"/>
                <w:szCs w:val="20"/>
              </w:rPr>
              <w:t>Осмолярность</w:t>
            </w:r>
            <w:proofErr w:type="spellEnd"/>
            <w:r w:rsidRPr="00E37984">
              <w:rPr>
                <w:rFonts w:ascii="Times New Roman" w:hAnsi="Times New Roman"/>
                <w:color w:val="000000"/>
                <w:sz w:val="20"/>
                <w:szCs w:val="20"/>
              </w:rPr>
              <w:t xml:space="preserve"> 250-350мОсмол/л</w:t>
            </w:r>
          </w:p>
        </w:tc>
        <w:tc>
          <w:tcPr>
            <w:tcW w:w="567" w:type="dxa"/>
            <w:tcBorders>
              <w:top w:val="single" w:sz="4" w:space="0" w:color="auto"/>
              <w:left w:val="nil"/>
              <w:bottom w:val="single" w:sz="4" w:space="0" w:color="auto"/>
              <w:right w:val="single" w:sz="4" w:space="0" w:color="auto"/>
            </w:tcBorders>
            <w:shd w:val="clear" w:color="auto" w:fill="auto"/>
          </w:tcPr>
          <w:p w14:paraId="65D4BC8F" w14:textId="31937644" w:rsidR="0049312F" w:rsidRPr="00F26A02" w:rsidRDefault="0049312F" w:rsidP="0049312F">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170730E" w14:textId="2EE612B5" w:rsidR="0049312F" w:rsidRPr="00F26A02" w:rsidRDefault="0049312F" w:rsidP="0049312F">
            <w:pPr>
              <w:pStyle w:val="TableParagraph"/>
              <w:spacing w:line="210" w:lineRule="exact"/>
              <w:ind w:left="116" w:right="101"/>
              <w:jc w:val="center"/>
              <w:rPr>
                <w:sz w:val="20"/>
                <w:szCs w:val="20"/>
                <w:lang w:val="kk-KZ"/>
              </w:rPr>
            </w:pPr>
            <w:r>
              <w:rPr>
                <w:color w:val="000000"/>
                <w:sz w:val="20"/>
                <w:szCs w:val="20"/>
              </w:rPr>
              <w:t>480</w:t>
            </w:r>
          </w:p>
        </w:tc>
        <w:tc>
          <w:tcPr>
            <w:tcW w:w="992" w:type="dxa"/>
            <w:tcBorders>
              <w:top w:val="single" w:sz="4" w:space="0" w:color="auto"/>
              <w:left w:val="nil"/>
              <w:bottom w:val="single" w:sz="4" w:space="0" w:color="auto"/>
              <w:right w:val="single" w:sz="4" w:space="0" w:color="auto"/>
            </w:tcBorders>
            <w:shd w:val="clear" w:color="auto" w:fill="auto"/>
          </w:tcPr>
          <w:p w14:paraId="3B0B3C10" w14:textId="4B687A3A" w:rsidR="0049312F" w:rsidRPr="00F26A02" w:rsidRDefault="0049312F" w:rsidP="0049312F">
            <w:pPr>
              <w:pStyle w:val="TableParagraph"/>
              <w:spacing w:line="210" w:lineRule="exact"/>
              <w:ind w:left="116" w:right="101"/>
              <w:jc w:val="center"/>
              <w:rPr>
                <w:sz w:val="20"/>
                <w:szCs w:val="20"/>
                <w:lang w:val="kk-KZ"/>
              </w:rPr>
            </w:pPr>
            <w:r>
              <w:rPr>
                <w:color w:val="000000"/>
                <w:sz w:val="20"/>
                <w:szCs w:val="20"/>
              </w:rPr>
              <w:t>20 800</w:t>
            </w:r>
          </w:p>
        </w:tc>
        <w:tc>
          <w:tcPr>
            <w:tcW w:w="1134" w:type="dxa"/>
            <w:tcBorders>
              <w:top w:val="single" w:sz="4" w:space="0" w:color="auto"/>
              <w:left w:val="nil"/>
              <w:bottom w:val="single" w:sz="4" w:space="0" w:color="auto"/>
              <w:right w:val="single" w:sz="4" w:space="0" w:color="auto"/>
            </w:tcBorders>
            <w:shd w:val="clear" w:color="auto" w:fill="auto"/>
          </w:tcPr>
          <w:p w14:paraId="50F95711" w14:textId="0225E00F" w:rsidR="0049312F" w:rsidRPr="00F26A02" w:rsidRDefault="0049312F" w:rsidP="0049312F">
            <w:pPr>
              <w:pStyle w:val="TableParagraph"/>
              <w:spacing w:line="210" w:lineRule="exact"/>
              <w:ind w:left="116" w:right="101"/>
              <w:jc w:val="center"/>
              <w:rPr>
                <w:sz w:val="20"/>
                <w:szCs w:val="20"/>
                <w:lang w:val="kk-KZ"/>
              </w:rPr>
            </w:pPr>
            <w:r w:rsidRPr="00166322">
              <w:rPr>
                <w:color w:val="000000"/>
                <w:sz w:val="20"/>
              </w:rPr>
              <w:t>9 984 000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DC581" w14:textId="7BC45B0A" w:rsidR="0049312F" w:rsidRPr="0049312F" w:rsidRDefault="0049312F" w:rsidP="0049312F">
            <w:pPr>
              <w:pStyle w:val="TableParagraph"/>
              <w:spacing w:line="210" w:lineRule="exact"/>
              <w:ind w:left="116" w:right="101"/>
              <w:jc w:val="center"/>
              <w:rPr>
                <w:sz w:val="20"/>
                <w:szCs w:val="20"/>
                <w:lang w:val="kk-KZ"/>
              </w:rPr>
            </w:pPr>
            <w:r w:rsidRPr="0049312F">
              <w:rPr>
                <w:color w:val="000000"/>
                <w:sz w:val="20"/>
              </w:rPr>
              <w:t>19 215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2F247" w14:textId="36CA66A1" w:rsidR="0049312F" w:rsidRPr="0049312F" w:rsidRDefault="0049312F" w:rsidP="0049312F">
            <w:pPr>
              <w:pStyle w:val="TableParagraph"/>
              <w:spacing w:line="210" w:lineRule="exact"/>
              <w:ind w:left="116" w:right="101"/>
              <w:jc w:val="center"/>
              <w:rPr>
                <w:sz w:val="20"/>
                <w:szCs w:val="20"/>
                <w:lang w:val="ru-RU"/>
              </w:rPr>
            </w:pPr>
            <w:r w:rsidRPr="0049312F">
              <w:rPr>
                <w:sz w:val="20"/>
                <w:szCs w:val="20"/>
              </w:rPr>
              <w:t>20 500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7F6189" w14:textId="38434262" w:rsidR="0049312F" w:rsidRPr="0049312F" w:rsidRDefault="0049312F" w:rsidP="0049312F">
            <w:pPr>
              <w:pStyle w:val="TableParagraph"/>
              <w:spacing w:line="210" w:lineRule="exact"/>
              <w:ind w:left="116" w:right="101"/>
              <w:jc w:val="center"/>
              <w:rPr>
                <w:sz w:val="20"/>
                <w:szCs w:val="20"/>
                <w:lang w:val="kk-KZ"/>
              </w:rPr>
            </w:pPr>
            <w:r w:rsidRPr="0049312F">
              <w:rPr>
                <w:color w:val="000000"/>
                <w:sz w:val="20"/>
              </w:rPr>
              <w:t>19</w:t>
            </w:r>
            <w:r w:rsidR="00CF2FF4">
              <w:rPr>
                <w:color w:val="000000"/>
                <w:sz w:val="20"/>
              </w:rPr>
              <w:t> </w:t>
            </w:r>
            <w:r w:rsidRPr="0049312F">
              <w:rPr>
                <w:color w:val="000000"/>
                <w:sz w:val="20"/>
              </w:rPr>
              <w:t>215</w:t>
            </w:r>
          </w:p>
        </w:tc>
        <w:tc>
          <w:tcPr>
            <w:tcW w:w="2691" w:type="dxa"/>
          </w:tcPr>
          <w:p w14:paraId="6613DA5F" w14:textId="1330D7D8" w:rsidR="0049312F" w:rsidRPr="00F26A02" w:rsidRDefault="00CF2FF4" w:rsidP="0049312F">
            <w:pPr>
              <w:pStyle w:val="TableParagraph"/>
              <w:spacing w:line="210" w:lineRule="exact"/>
              <w:ind w:left="116" w:right="101"/>
              <w:jc w:val="center"/>
              <w:rPr>
                <w:sz w:val="20"/>
                <w:szCs w:val="20"/>
                <w:lang w:val="kk-KZ"/>
              </w:rPr>
            </w:pPr>
            <w:r w:rsidRPr="004E681F">
              <w:rPr>
                <w:szCs w:val="20"/>
                <w:lang w:val="ru-RU"/>
              </w:rPr>
              <w:t>ТОО «</w:t>
            </w:r>
            <w:r w:rsidRPr="004E681F">
              <w:rPr>
                <w:szCs w:val="20"/>
                <w:lang w:val="ru-RU" w:eastAsia="ru-RU"/>
              </w:rPr>
              <w:t>PROFIMED-A</w:t>
            </w:r>
            <w:r w:rsidRPr="004E681F">
              <w:rPr>
                <w:szCs w:val="20"/>
                <w:lang w:val="ru-RU"/>
              </w:rPr>
              <w:t>»</w:t>
            </w:r>
          </w:p>
        </w:tc>
      </w:tr>
      <w:tr w:rsidR="00CF2FF4" w:rsidRPr="00DD69AF" w14:paraId="4375AFC0" w14:textId="22AD5192" w:rsidTr="006A2E91">
        <w:trPr>
          <w:trHeight w:val="222"/>
          <w:jc w:val="center"/>
        </w:trPr>
        <w:tc>
          <w:tcPr>
            <w:tcW w:w="562" w:type="dxa"/>
          </w:tcPr>
          <w:p w14:paraId="4B622145" w14:textId="62BE4983" w:rsidR="00CF2FF4" w:rsidRPr="00DD69AF" w:rsidRDefault="00CF2FF4" w:rsidP="00CF2FF4">
            <w:pPr>
              <w:pStyle w:val="TableParagraph"/>
              <w:spacing w:line="210" w:lineRule="exact"/>
              <w:ind w:left="9"/>
              <w:jc w:val="center"/>
              <w:rPr>
                <w:sz w:val="20"/>
                <w:szCs w:val="20"/>
                <w:lang w:val="ru-RU"/>
              </w:rPr>
            </w:pPr>
            <w:r>
              <w:rPr>
                <w:sz w:val="20"/>
                <w:szCs w:val="20"/>
                <w:lang w:val="ru-RU"/>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9F9DAEC" w14:textId="77777777" w:rsidR="00CF2FF4" w:rsidRPr="00B47E13" w:rsidRDefault="00CF2FF4" w:rsidP="00CF2FF4">
            <w:pPr>
              <w:rPr>
                <w:rFonts w:ascii="Times New Roman" w:hAnsi="Times New Roman"/>
                <w:bCs/>
                <w:color w:val="000000"/>
                <w:sz w:val="20"/>
                <w:szCs w:val="20"/>
                <w:lang w:val="ru-RU"/>
              </w:rPr>
            </w:pPr>
            <w:proofErr w:type="spellStart"/>
            <w:r w:rsidRPr="00B47E13">
              <w:rPr>
                <w:rFonts w:ascii="Times New Roman" w:hAnsi="Times New Roman"/>
                <w:bCs/>
                <w:color w:val="000000"/>
                <w:sz w:val="20"/>
                <w:szCs w:val="20"/>
                <w:lang w:val="ru-RU"/>
              </w:rPr>
              <w:t>Вискоэластичный</w:t>
            </w:r>
            <w:proofErr w:type="spellEnd"/>
            <w:r w:rsidRPr="00B47E13">
              <w:rPr>
                <w:rFonts w:ascii="Times New Roman" w:hAnsi="Times New Roman"/>
                <w:bCs/>
                <w:color w:val="000000"/>
                <w:sz w:val="20"/>
                <w:szCs w:val="20"/>
                <w:lang w:val="ru-RU"/>
              </w:rPr>
              <w:t xml:space="preserve"> офтальмологический стерильный раствор </w:t>
            </w:r>
            <w:proofErr w:type="spellStart"/>
            <w:r w:rsidRPr="00B47E13">
              <w:rPr>
                <w:rFonts w:ascii="Times New Roman" w:hAnsi="Times New Roman"/>
                <w:bCs/>
                <w:color w:val="000000"/>
                <w:sz w:val="20"/>
                <w:szCs w:val="20"/>
                <w:lang w:val="ru-RU"/>
              </w:rPr>
              <w:t>гиалуроната</w:t>
            </w:r>
            <w:proofErr w:type="spellEnd"/>
            <w:r w:rsidRPr="00B47E13">
              <w:rPr>
                <w:rFonts w:ascii="Times New Roman" w:hAnsi="Times New Roman"/>
                <w:bCs/>
                <w:color w:val="000000"/>
                <w:sz w:val="20"/>
                <w:szCs w:val="20"/>
                <w:lang w:val="ru-RU"/>
              </w:rPr>
              <w:t xml:space="preserve"> натрия</w:t>
            </w:r>
          </w:p>
          <w:p w14:paraId="0EA33939" w14:textId="61508346" w:rsidR="00CF2FF4" w:rsidRPr="00DD69AF"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1,4% стерильный, в шприце объемом 1мл с канюлей</w:t>
            </w:r>
          </w:p>
        </w:tc>
        <w:tc>
          <w:tcPr>
            <w:tcW w:w="4253" w:type="dxa"/>
            <w:tcBorders>
              <w:top w:val="single" w:sz="4" w:space="0" w:color="auto"/>
              <w:left w:val="nil"/>
              <w:bottom w:val="single" w:sz="4" w:space="0" w:color="auto"/>
              <w:right w:val="single" w:sz="4" w:space="0" w:color="auto"/>
            </w:tcBorders>
            <w:shd w:val="clear" w:color="000000" w:fill="FFFFFF"/>
          </w:tcPr>
          <w:p w14:paraId="26D6FB6D" w14:textId="68C8F1B7" w:rsidR="00CF2FF4" w:rsidRPr="00A146FC"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Раствор стерильный и прозрачный, не содержащий консервантов, </w:t>
            </w:r>
            <w:proofErr w:type="spellStart"/>
            <w:r w:rsidRPr="00B47E13">
              <w:rPr>
                <w:rFonts w:ascii="Times New Roman" w:eastAsia="Times New Roman" w:hAnsi="Times New Roman"/>
                <w:color w:val="000000"/>
                <w:sz w:val="20"/>
                <w:szCs w:val="20"/>
                <w:lang w:val="ru-RU" w:eastAsia="ru-RU"/>
              </w:rPr>
              <w:t>апирогенный</w:t>
            </w:r>
            <w:proofErr w:type="spellEnd"/>
            <w:r w:rsidRPr="00B47E13">
              <w:rPr>
                <w:rFonts w:ascii="Times New Roman" w:eastAsia="Times New Roman" w:hAnsi="Times New Roman"/>
                <w:color w:val="000000"/>
                <w:sz w:val="20"/>
                <w:szCs w:val="20"/>
                <w:lang w:val="ru-RU" w:eastAsia="ru-RU"/>
              </w:rPr>
              <w:t xml:space="preserve"> раствор высокоочищенного </w:t>
            </w:r>
            <w:proofErr w:type="spellStart"/>
            <w:r w:rsidRPr="00B47E13">
              <w:rPr>
                <w:rFonts w:ascii="Times New Roman" w:eastAsia="Times New Roman" w:hAnsi="Times New Roman"/>
                <w:color w:val="000000"/>
                <w:sz w:val="20"/>
                <w:szCs w:val="20"/>
                <w:lang w:val="ru-RU" w:eastAsia="ru-RU"/>
              </w:rPr>
              <w:t>гиалуроната</w:t>
            </w:r>
            <w:proofErr w:type="spellEnd"/>
            <w:r w:rsidRPr="00B47E13">
              <w:rPr>
                <w:rFonts w:ascii="Times New Roman" w:eastAsia="Times New Roman" w:hAnsi="Times New Roman"/>
                <w:color w:val="000000"/>
                <w:sz w:val="20"/>
                <w:szCs w:val="20"/>
                <w:lang w:val="ru-RU" w:eastAsia="ru-RU"/>
              </w:rPr>
              <w:t xml:space="preserve"> натрия, полученный посредством </w:t>
            </w:r>
            <w:proofErr w:type="spellStart"/>
            <w:r w:rsidRPr="00B47E13">
              <w:rPr>
                <w:rFonts w:ascii="Times New Roman" w:eastAsia="Times New Roman" w:hAnsi="Times New Roman"/>
                <w:color w:val="000000"/>
                <w:sz w:val="20"/>
                <w:szCs w:val="20"/>
                <w:lang w:val="ru-RU" w:eastAsia="ru-RU"/>
              </w:rPr>
              <w:t>биоферментации</w:t>
            </w:r>
            <w:proofErr w:type="spellEnd"/>
            <w:r w:rsidRPr="00B47E13">
              <w:rPr>
                <w:rFonts w:ascii="Times New Roman" w:eastAsia="Times New Roman" w:hAnsi="Times New Roman"/>
                <w:color w:val="000000"/>
                <w:sz w:val="20"/>
                <w:szCs w:val="20"/>
                <w:lang w:val="ru-RU" w:eastAsia="ru-RU"/>
              </w:rPr>
              <w:t xml:space="preserve">, обладающий </w:t>
            </w:r>
            <w:proofErr w:type="spellStart"/>
            <w:r w:rsidRPr="00B47E13">
              <w:rPr>
                <w:rFonts w:ascii="Times New Roman" w:eastAsia="Times New Roman" w:hAnsi="Times New Roman"/>
                <w:color w:val="000000"/>
                <w:sz w:val="20"/>
                <w:szCs w:val="20"/>
                <w:lang w:val="ru-RU" w:eastAsia="ru-RU"/>
              </w:rPr>
              <w:t>вискоэластичными</w:t>
            </w:r>
            <w:proofErr w:type="spellEnd"/>
            <w:r w:rsidRPr="00B47E13">
              <w:rPr>
                <w:rFonts w:ascii="Times New Roman" w:eastAsia="Times New Roman" w:hAnsi="Times New Roman"/>
                <w:color w:val="000000"/>
                <w:sz w:val="20"/>
                <w:szCs w:val="20"/>
                <w:lang w:val="ru-RU" w:eastAsia="ru-RU"/>
              </w:rPr>
              <w:t xml:space="preserve"> свойствами и предназначенный для внутриглазного применения. 1 мл раствора содержит: активное вещество - </w:t>
            </w:r>
            <w:proofErr w:type="spellStart"/>
            <w:r w:rsidRPr="00B47E13">
              <w:rPr>
                <w:rFonts w:ascii="Times New Roman" w:eastAsia="Times New Roman" w:hAnsi="Times New Roman"/>
                <w:color w:val="000000"/>
                <w:sz w:val="20"/>
                <w:szCs w:val="20"/>
                <w:lang w:val="ru-RU" w:eastAsia="ru-RU"/>
              </w:rPr>
              <w:t>гиалуронат</w:t>
            </w:r>
            <w:proofErr w:type="spellEnd"/>
            <w:r w:rsidRPr="00B47E13">
              <w:rPr>
                <w:rFonts w:ascii="Times New Roman" w:eastAsia="Times New Roman" w:hAnsi="Times New Roman"/>
                <w:color w:val="000000"/>
                <w:sz w:val="20"/>
                <w:szCs w:val="20"/>
                <w:lang w:val="ru-RU" w:eastAsia="ru-RU"/>
              </w:rPr>
              <w:t xml:space="preserve"> натрия 1,4%, вспомогательные вещества: натрия хлорид, </w:t>
            </w:r>
            <w:proofErr w:type="spellStart"/>
            <w:r w:rsidRPr="00B47E13">
              <w:rPr>
                <w:rFonts w:ascii="Times New Roman" w:eastAsia="Times New Roman" w:hAnsi="Times New Roman"/>
                <w:color w:val="000000"/>
                <w:sz w:val="20"/>
                <w:szCs w:val="20"/>
                <w:lang w:val="ru-RU" w:eastAsia="ru-RU"/>
              </w:rPr>
              <w:t>динатрия</w:t>
            </w:r>
            <w:proofErr w:type="spellEnd"/>
            <w:r w:rsidRPr="00B47E13">
              <w:rPr>
                <w:rFonts w:ascii="Times New Roman" w:eastAsia="Times New Roman" w:hAnsi="Times New Roman"/>
                <w:color w:val="000000"/>
                <w:sz w:val="20"/>
                <w:szCs w:val="20"/>
                <w:lang w:val="ru-RU" w:eastAsia="ru-RU"/>
              </w:rPr>
              <w:t xml:space="preserve"> гидроген фосфат, натрия гидроген фосфат, натрия гидроксид и/или хлористоводородная кислота (для урегулирования уровня рН), вода для инъекций. </w:t>
            </w:r>
            <w:proofErr w:type="spellStart"/>
            <w:r w:rsidRPr="00E37984">
              <w:rPr>
                <w:rFonts w:ascii="Times New Roman" w:eastAsia="Times New Roman" w:hAnsi="Times New Roman"/>
                <w:color w:val="000000"/>
                <w:sz w:val="20"/>
                <w:szCs w:val="20"/>
                <w:lang w:eastAsia="ru-RU"/>
              </w:rPr>
              <w:t>Диапазон</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рН</w:t>
            </w:r>
            <w:proofErr w:type="spellEnd"/>
            <w:r w:rsidRPr="00E37984">
              <w:rPr>
                <w:rFonts w:ascii="Times New Roman" w:eastAsia="Times New Roman" w:hAnsi="Times New Roman"/>
                <w:color w:val="000000"/>
                <w:sz w:val="20"/>
                <w:szCs w:val="20"/>
                <w:lang w:eastAsia="ru-RU"/>
              </w:rPr>
              <w:t xml:space="preserve"> - 7,0-7,5</w:t>
            </w:r>
          </w:p>
        </w:tc>
        <w:tc>
          <w:tcPr>
            <w:tcW w:w="567" w:type="dxa"/>
            <w:tcBorders>
              <w:top w:val="single" w:sz="4" w:space="0" w:color="auto"/>
              <w:left w:val="nil"/>
              <w:bottom w:val="single" w:sz="4" w:space="0" w:color="auto"/>
              <w:right w:val="single" w:sz="4" w:space="0" w:color="auto"/>
            </w:tcBorders>
            <w:shd w:val="clear" w:color="auto" w:fill="auto"/>
          </w:tcPr>
          <w:p w14:paraId="55D6C8B7" w14:textId="16104E77"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AE99FB3" w14:textId="700B643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50</w:t>
            </w:r>
          </w:p>
        </w:tc>
        <w:tc>
          <w:tcPr>
            <w:tcW w:w="992" w:type="dxa"/>
            <w:tcBorders>
              <w:top w:val="single" w:sz="4" w:space="0" w:color="auto"/>
              <w:left w:val="nil"/>
              <w:bottom w:val="single" w:sz="4" w:space="0" w:color="auto"/>
              <w:right w:val="single" w:sz="4" w:space="0" w:color="auto"/>
            </w:tcBorders>
            <w:shd w:val="clear" w:color="auto" w:fill="auto"/>
          </w:tcPr>
          <w:p w14:paraId="1FEB230A" w14:textId="0010D3AB"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14 250</w:t>
            </w:r>
          </w:p>
        </w:tc>
        <w:tc>
          <w:tcPr>
            <w:tcW w:w="1134" w:type="dxa"/>
            <w:tcBorders>
              <w:top w:val="single" w:sz="4" w:space="0" w:color="auto"/>
              <w:left w:val="nil"/>
              <w:bottom w:val="single" w:sz="4" w:space="0" w:color="auto"/>
              <w:right w:val="single" w:sz="4" w:space="0" w:color="auto"/>
            </w:tcBorders>
            <w:shd w:val="clear" w:color="auto" w:fill="auto"/>
          </w:tcPr>
          <w:p w14:paraId="20785586" w14:textId="209507C9" w:rsidR="00CF2FF4" w:rsidRPr="003660DF" w:rsidRDefault="00CF2FF4" w:rsidP="00CF2FF4">
            <w:pPr>
              <w:pStyle w:val="TableParagraph"/>
              <w:spacing w:line="210" w:lineRule="exact"/>
              <w:ind w:left="116" w:right="101"/>
              <w:jc w:val="center"/>
              <w:rPr>
                <w:sz w:val="20"/>
                <w:szCs w:val="20"/>
                <w:lang w:val="kk-KZ"/>
              </w:rPr>
            </w:pPr>
            <w:r>
              <w:rPr>
                <w:color w:val="000000"/>
                <w:sz w:val="20"/>
              </w:rPr>
              <w:t>712</w:t>
            </w:r>
            <w:r w:rsidRPr="00166322">
              <w:rPr>
                <w:color w:val="000000"/>
                <w:sz w:val="20"/>
              </w:rPr>
              <w:t xml:space="preserve"> </w:t>
            </w:r>
            <w:r>
              <w:rPr>
                <w:color w:val="000000"/>
                <w:sz w:val="20"/>
              </w:rPr>
              <w:t>5</w:t>
            </w:r>
            <w:r w:rsidRPr="00166322">
              <w:rPr>
                <w:color w:val="000000"/>
                <w:sz w:val="20"/>
              </w:rPr>
              <w:t>00</w:t>
            </w:r>
          </w:p>
        </w:tc>
        <w:tc>
          <w:tcPr>
            <w:tcW w:w="1134" w:type="dxa"/>
            <w:tcBorders>
              <w:top w:val="nil"/>
              <w:left w:val="single" w:sz="4" w:space="0" w:color="auto"/>
              <w:bottom w:val="single" w:sz="4" w:space="0" w:color="auto"/>
              <w:right w:val="single" w:sz="4" w:space="0" w:color="auto"/>
            </w:tcBorders>
            <w:shd w:val="clear" w:color="000000" w:fill="FFFFFF"/>
          </w:tcPr>
          <w:p w14:paraId="6FC97063" w14:textId="36E59162"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13 020</w:t>
            </w:r>
          </w:p>
        </w:tc>
        <w:tc>
          <w:tcPr>
            <w:tcW w:w="1276" w:type="dxa"/>
            <w:tcBorders>
              <w:top w:val="nil"/>
              <w:left w:val="single" w:sz="4" w:space="0" w:color="auto"/>
              <w:bottom w:val="single" w:sz="4" w:space="0" w:color="auto"/>
              <w:right w:val="single" w:sz="4" w:space="0" w:color="auto"/>
            </w:tcBorders>
            <w:shd w:val="clear" w:color="auto" w:fill="auto"/>
          </w:tcPr>
          <w:p w14:paraId="42D04650" w14:textId="0DCFFD9E"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14 050</w:t>
            </w:r>
          </w:p>
        </w:tc>
        <w:tc>
          <w:tcPr>
            <w:tcW w:w="1134" w:type="dxa"/>
            <w:tcBorders>
              <w:top w:val="nil"/>
              <w:left w:val="single" w:sz="4" w:space="0" w:color="auto"/>
              <w:bottom w:val="single" w:sz="4" w:space="0" w:color="auto"/>
              <w:right w:val="single" w:sz="4" w:space="0" w:color="auto"/>
            </w:tcBorders>
            <w:shd w:val="clear" w:color="000000" w:fill="FFFFFF"/>
          </w:tcPr>
          <w:p w14:paraId="7AA9F69A" w14:textId="519AE8C7"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13 020</w:t>
            </w:r>
          </w:p>
        </w:tc>
        <w:tc>
          <w:tcPr>
            <w:tcW w:w="2691" w:type="dxa"/>
          </w:tcPr>
          <w:p w14:paraId="6E1F0675" w14:textId="60B4FB3B"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4B62A3E2" w14:textId="3747AE17" w:rsidTr="006A2E91">
        <w:trPr>
          <w:trHeight w:val="222"/>
          <w:jc w:val="center"/>
        </w:trPr>
        <w:tc>
          <w:tcPr>
            <w:tcW w:w="562" w:type="dxa"/>
          </w:tcPr>
          <w:p w14:paraId="300FE007" w14:textId="2235E4C1" w:rsidR="00CF2FF4" w:rsidRPr="00DD69AF" w:rsidRDefault="00CF2FF4" w:rsidP="00CF2FF4">
            <w:pPr>
              <w:pStyle w:val="TableParagraph"/>
              <w:spacing w:line="210" w:lineRule="exact"/>
              <w:ind w:left="9"/>
              <w:jc w:val="center"/>
              <w:rPr>
                <w:sz w:val="20"/>
                <w:szCs w:val="20"/>
                <w:lang w:val="ru-RU"/>
              </w:rPr>
            </w:pPr>
            <w:r w:rsidRPr="00DD69AF">
              <w:rPr>
                <w:sz w:val="20"/>
                <w:szCs w:val="20"/>
                <w:lang w:val="ru-RU"/>
              </w:rPr>
              <w:lastRenderedPageBreak/>
              <w:t>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C122C01" w14:textId="7FEDD8C9" w:rsidR="00CF2FF4" w:rsidRPr="00DD69AF" w:rsidRDefault="00CF2FF4" w:rsidP="00CF2FF4">
            <w:pPr>
              <w:pStyle w:val="a4"/>
              <w:rPr>
                <w:rFonts w:ascii="Times New Roman" w:hAnsi="Times New Roman" w:cs="Times New Roman"/>
                <w:sz w:val="20"/>
                <w:szCs w:val="20"/>
                <w:lang w:val="ru-RU"/>
              </w:rPr>
            </w:pPr>
            <w:proofErr w:type="spellStart"/>
            <w:r w:rsidRPr="00B47E13">
              <w:rPr>
                <w:rFonts w:ascii="Times New Roman" w:hAnsi="Times New Roman"/>
                <w:bCs/>
                <w:color w:val="000000"/>
                <w:sz w:val="20"/>
                <w:szCs w:val="20"/>
                <w:lang w:val="ru-RU"/>
              </w:rPr>
              <w:t>Вязкоэластичный</w:t>
            </w:r>
            <w:proofErr w:type="spellEnd"/>
            <w:r w:rsidRPr="00B47E13">
              <w:rPr>
                <w:rFonts w:ascii="Times New Roman" w:hAnsi="Times New Roman"/>
                <w:bCs/>
                <w:color w:val="000000"/>
                <w:sz w:val="20"/>
                <w:szCs w:val="20"/>
                <w:lang w:val="ru-RU"/>
              </w:rPr>
              <w:t xml:space="preserve"> интраокулярный раствор натрия </w:t>
            </w:r>
            <w:proofErr w:type="spellStart"/>
            <w:r w:rsidRPr="00B47E13">
              <w:rPr>
                <w:rFonts w:ascii="Times New Roman" w:hAnsi="Times New Roman"/>
                <w:bCs/>
                <w:color w:val="000000"/>
                <w:sz w:val="20"/>
                <w:szCs w:val="20"/>
                <w:lang w:val="ru-RU"/>
              </w:rPr>
              <w:t>гиалуроната</w:t>
            </w:r>
            <w:proofErr w:type="spellEnd"/>
            <w:r w:rsidRPr="00B47E13">
              <w:rPr>
                <w:rFonts w:ascii="Times New Roman" w:hAnsi="Times New Roman"/>
                <w:bCs/>
                <w:color w:val="000000"/>
                <w:sz w:val="20"/>
                <w:szCs w:val="20"/>
                <w:lang w:val="ru-RU"/>
              </w:rPr>
              <w:t xml:space="preserve"> 3%</w:t>
            </w:r>
          </w:p>
        </w:tc>
        <w:tc>
          <w:tcPr>
            <w:tcW w:w="4253" w:type="dxa"/>
            <w:tcBorders>
              <w:top w:val="single" w:sz="4" w:space="0" w:color="auto"/>
              <w:left w:val="nil"/>
              <w:bottom w:val="single" w:sz="4" w:space="0" w:color="auto"/>
              <w:right w:val="single" w:sz="4" w:space="0" w:color="auto"/>
            </w:tcBorders>
            <w:shd w:val="clear" w:color="000000" w:fill="FFFFFF"/>
          </w:tcPr>
          <w:p w14:paraId="102F1CCD" w14:textId="62A29905" w:rsidR="00CF2FF4" w:rsidRPr="00A146FC" w:rsidRDefault="00CF2FF4" w:rsidP="00CF2FF4">
            <w:pPr>
              <w:pStyle w:val="a4"/>
              <w:jc w:val="center"/>
              <w:rPr>
                <w:rFonts w:ascii="Times New Roman" w:hAnsi="Times New Roman" w:cs="Times New Roman"/>
                <w:sz w:val="20"/>
                <w:szCs w:val="20"/>
                <w:lang w:val="ru-RU"/>
              </w:rPr>
            </w:pPr>
            <w:proofErr w:type="spellStart"/>
            <w:r w:rsidRPr="00B47E13">
              <w:rPr>
                <w:rFonts w:ascii="Times New Roman" w:eastAsia="Times New Roman" w:hAnsi="Times New Roman"/>
                <w:color w:val="000000"/>
                <w:sz w:val="20"/>
                <w:szCs w:val="20"/>
                <w:lang w:val="ru-RU" w:eastAsia="ru-RU"/>
              </w:rPr>
              <w:t>Вискоэластичный</w:t>
            </w:r>
            <w:proofErr w:type="spellEnd"/>
            <w:r w:rsidRPr="00B47E13">
              <w:rPr>
                <w:rFonts w:ascii="Times New Roman" w:eastAsia="Times New Roman" w:hAnsi="Times New Roman"/>
                <w:color w:val="000000"/>
                <w:sz w:val="20"/>
                <w:szCs w:val="20"/>
                <w:lang w:val="ru-RU" w:eastAsia="ru-RU"/>
              </w:rPr>
              <w:t xml:space="preserve"> интраокулярный раствор натрия </w:t>
            </w:r>
            <w:proofErr w:type="spellStart"/>
            <w:r w:rsidRPr="00B47E13">
              <w:rPr>
                <w:rFonts w:ascii="Times New Roman" w:eastAsia="Times New Roman" w:hAnsi="Times New Roman"/>
                <w:color w:val="000000"/>
                <w:sz w:val="20"/>
                <w:szCs w:val="20"/>
                <w:lang w:val="ru-RU" w:eastAsia="ru-RU"/>
              </w:rPr>
              <w:t>гиалуроната</w:t>
            </w:r>
            <w:proofErr w:type="spellEnd"/>
            <w:r w:rsidRPr="00B47E13">
              <w:rPr>
                <w:rFonts w:ascii="Times New Roman" w:eastAsia="Times New Roman" w:hAnsi="Times New Roman"/>
                <w:color w:val="000000"/>
                <w:sz w:val="20"/>
                <w:szCs w:val="20"/>
                <w:lang w:val="ru-RU" w:eastAsia="ru-RU"/>
              </w:rPr>
              <w:t xml:space="preserve"> – это высокоочищенный и не вызывающий воспаление раствор натрия </w:t>
            </w:r>
            <w:proofErr w:type="spellStart"/>
            <w:r w:rsidRPr="00B47E13">
              <w:rPr>
                <w:rFonts w:ascii="Times New Roman" w:eastAsia="Times New Roman" w:hAnsi="Times New Roman"/>
                <w:color w:val="000000"/>
                <w:sz w:val="20"/>
                <w:szCs w:val="20"/>
                <w:lang w:val="ru-RU" w:eastAsia="ru-RU"/>
              </w:rPr>
              <w:t>гиалуроната</w:t>
            </w:r>
            <w:proofErr w:type="spellEnd"/>
            <w:r w:rsidRPr="00B47E13">
              <w:rPr>
                <w:rFonts w:ascii="Times New Roman" w:eastAsia="Times New Roman" w:hAnsi="Times New Roman"/>
                <w:color w:val="000000"/>
                <w:sz w:val="20"/>
                <w:szCs w:val="20"/>
                <w:lang w:val="ru-RU" w:eastAsia="ru-RU"/>
              </w:rPr>
              <w:t xml:space="preserve"> с высокой молекулярной массой. Прозрачный, </w:t>
            </w:r>
            <w:proofErr w:type="spellStart"/>
            <w:r w:rsidRPr="00B47E13">
              <w:rPr>
                <w:rFonts w:ascii="Times New Roman" w:eastAsia="Times New Roman" w:hAnsi="Times New Roman"/>
                <w:color w:val="000000"/>
                <w:sz w:val="20"/>
                <w:szCs w:val="20"/>
                <w:lang w:val="ru-RU" w:eastAsia="ru-RU"/>
              </w:rPr>
              <w:t>изотоничный</w:t>
            </w:r>
            <w:proofErr w:type="spellEnd"/>
            <w:r w:rsidRPr="00B47E13">
              <w:rPr>
                <w:rFonts w:ascii="Times New Roman" w:eastAsia="Times New Roman" w:hAnsi="Times New Roman"/>
                <w:color w:val="000000"/>
                <w:sz w:val="20"/>
                <w:szCs w:val="20"/>
                <w:lang w:val="ru-RU" w:eastAsia="ru-RU"/>
              </w:rPr>
              <w:t xml:space="preserve">, с физиологическим уровнем рН, стерильный и </w:t>
            </w:r>
            <w:proofErr w:type="spellStart"/>
            <w:r w:rsidRPr="00B47E13">
              <w:rPr>
                <w:rFonts w:ascii="Times New Roman" w:eastAsia="Times New Roman" w:hAnsi="Times New Roman"/>
                <w:color w:val="000000"/>
                <w:sz w:val="20"/>
                <w:szCs w:val="20"/>
                <w:lang w:val="ru-RU" w:eastAsia="ru-RU"/>
              </w:rPr>
              <w:t>апирогенный</w:t>
            </w:r>
            <w:proofErr w:type="spellEnd"/>
            <w:r w:rsidRPr="00B47E13">
              <w:rPr>
                <w:rFonts w:ascii="Times New Roman" w:eastAsia="Times New Roman" w:hAnsi="Times New Roman"/>
                <w:color w:val="000000"/>
                <w:sz w:val="20"/>
                <w:szCs w:val="20"/>
                <w:lang w:val="ru-RU" w:eastAsia="ru-RU"/>
              </w:rPr>
              <w:t xml:space="preserve">, он применяется для интраокулярных инъекций в хирургии заднего сегмента глаза. Натрия </w:t>
            </w:r>
            <w:proofErr w:type="spellStart"/>
            <w:r w:rsidRPr="00B47E13">
              <w:rPr>
                <w:rFonts w:ascii="Times New Roman" w:eastAsia="Times New Roman" w:hAnsi="Times New Roman"/>
                <w:color w:val="000000"/>
                <w:sz w:val="20"/>
                <w:szCs w:val="20"/>
                <w:lang w:val="ru-RU" w:eastAsia="ru-RU"/>
              </w:rPr>
              <w:t>гиалуронат</w:t>
            </w:r>
            <w:proofErr w:type="spellEnd"/>
            <w:r w:rsidRPr="00B47E13">
              <w:rPr>
                <w:rFonts w:ascii="Times New Roman" w:eastAsia="Times New Roman" w:hAnsi="Times New Roman"/>
                <w:color w:val="000000"/>
                <w:sz w:val="20"/>
                <w:szCs w:val="20"/>
                <w:lang w:val="ru-RU" w:eastAsia="ru-RU"/>
              </w:rPr>
              <w:t xml:space="preserve">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B47E13">
              <w:rPr>
                <w:rFonts w:ascii="Times New Roman" w:eastAsia="Times New Roman" w:hAnsi="Times New Roman"/>
                <w:color w:val="000000"/>
                <w:sz w:val="20"/>
                <w:szCs w:val="20"/>
                <w:lang w:val="ru-RU" w:eastAsia="ru-RU"/>
              </w:rPr>
              <w:t>глюкуронат</w:t>
            </w:r>
            <w:proofErr w:type="spellEnd"/>
            <w:r w:rsidRPr="00B47E13">
              <w:rPr>
                <w:rFonts w:ascii="Times New Roman" w:eastAsia="Times New Roman" w:hAnsi="Times New Roman"/>
                <w:color w:val="000000"/>
                <w:sz w:val="20"/>
                <w:szCs w:val="20"/>
                <w:lang w:val="ru-RU" w:eastAsia="ru-RU"/>
              </w:rPr>
              <w:t xml:space="preserve"> и </w:t>
            </w:r>
            <w:r w:rsidRPr="00B13066">
              <w:rPr>
                <w:rFonts w:ascii="Times New Roman" w:eastAsia="Times New Roman" w:hAnsi="Times New Roman"/>
                <w:color w:val="000000"/>
                <w:sz w:val="20"/>
                <w:szCs w:val="20"/>
                <w:lang w:eastAsia="ru-RU"/>
              </w:rPr>
              <w:t>N</w:t>
            </w:r>
            <w:r w:rsidRPr="00B47E13">
              <w:rPr>
                <w:rFonts w:ascii="Times New Roman" w:eastAsia="Times New Roman" w:hAnsi="Times New Roman"/>
                <w:color w:val="000000"/>
                <w:sz w:val="20"/>
                <w:szCs w:val="20"/>
                <w:lang w:val="ru-RU" w:eastAsia="ru-RU"/>
              </w:rPr>
              <w:t>-</w:t>
            </w:r>
            <w:proofErr w:type="spellStart"/>
            <w:r w:rsidRPr="00B47E13">
              <w:rPr>
                <w:rFonts w:ascii="Times New Roman" w:eastAsia="Times New Roman" w:hAnsi="Times New Roman"/>
                <w:color w:val="000000"/>
                <w:sz w:val="20"/>
                <w:szCs w:val="20"/>
                <w:lang w:val="ru-RU" w:eastAsia="ru-RU"/>
              </w:rPr>
              <w:t>ацетилглюкозамин</w:t>
            </w:r>
            <w:proofErr w:type="spellEnd"/>
            <w:r w:rsidRPr="00B47E13">
              <w:rPr>
                <w:rFonts w:ascii="Times New Roman" w:eastAsia="Times New Roman" w:hAnsi="Times New Roman"/>
                <w:color w:val="000000"/>
                <w:sz w:val="20"/>
                <w:szCs w:val="20"/>
                <w:lang w:val="ru-RU" w:eastAsia="ru-RU"/>
              </w:rPr>
              <w:t xml:space="preserve"> полученный путем ферментации. </w:t>
            </w:r>
            <w:proofErr w:type="spellStart"/>
            <w:r w:rsidRPr="00B47E13">
              <w:rPr>
                <w:rFonts w:ascii="Times New Roman" w:eastAsia="Times New Roman" w:hAnsi="Times New Roman"/>
                <w:color w:val="000000"/>
                <w:sz w:val="20"/>
                <w:szCs w:val="20"/>
                <w:lang w:val="ru-RU" w:eastAsia="ru-RU"/>
              </w:rPr>
              <w:t>Вязкоэластичный</w:t>
            </w:r>
            <w:proofErr w:type="spellEnd"/>
            <w:r w:rsidRPr="00B47E13">
              <w:rPr>
                <w:rFonts w:ascii="Times New Roman" w:eastAsia="Times New Roman" w:hAnsi="Times New Roman"/>
                <w:color w:val="000000"/>
                <w:sz w:val="20"/>
                <w:szCs w:val="20"/>
                <w:lang w:val="ru-RU" w:eastAsia="ru-RU"/>
              </w:rPr>
              <w:t xml:space="preserve"> интраокулярный раствор натрия </w:t>
            </w:r>
            <w:proofErr w:type="spellStart"/>
            <w:r w:rsidRPr="00B47E13">
              <w:rPr>
                <w:rFonts w:ascii="Times New Roman" w:eastAsia="Times New Roman" w:hAnsi="Times New Roman"/>
                <w:color w:val="000000"/>
                <w:sz w:val="20"/>
                <w:szCs w:val="20"/>
                <w:lang w:val="ru-RU" w:eastAsia="ru-RU"/>
              </w:rPr>
              <w:t>гиалуроната</w:t>
            </w:r>
            <w:proofErr w:type="spellEnd"/>
            <w:r w:rsidRPr="00B47E13">
              <w:rPr>
                <w:rFonts w:ascii="Times New Roman" w:eastAsia="Times New Roman" w:hAnsi="Times New Roman"/>
                <w:color w:val="000000"/>
                <w:sz w:val="20"/>
                <w:szCs w:val="20"/>
                <w:lang w:val="ru-RU" w:eastAsia="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B47E13">
              <w:rPr>
                <w:rFonts w:ascii="Times New Roman" w:eastAsia="Times New Roman" w:hAnsi="Times New Roman"/>
                <w:color w:val="000000"/>
                <w:sz w:val="20"/>
                <w:szCs w:val="20"/>
                <w:lang w:val="ru-RU" w:eastAsia="ru-RU"/>
              </w:rPr>
              <w:t>Люэра</w:t>
            </w:r>
            <w:proofErr w:type="spellEnd"/>
            <w:r w:rsidRPr="00B47E13">
              <w:rPr>
                <w:rFonts w:ascii="Times New Roman" w:eastAsia="Times New Roman" w:hAnsi="Times New Roman"/>
                <w:color w:val="000000"/>
                <w:sz w:val="20"/>
                <w:szCs w:val="20"/>
                <w:lang w:val="ru-RU" w:eastAsia="ru-RU"/>
              </w:rPr>
              <w:t xml:space="preserve">. Канюля прилагается в качестве аксессуара. </w:t>
            </w:r>
            <w:proofErr w:type="spellStart"/>
            <w:r w:rsidRPr="00B13066">
              <w:rPr>
                <w:rFonts w:ascii="Times New Roman" w:eastAsia="Times New Roman" w:hAnsi="Times New Roman"/>
                <w:color w:val="000000"/>
                <w:sz w:val="20"/>
                <w:szCs w:val="20"/>
                <w:lang w:eastAsia="ru-RU"/>
              </w:rPr>
              <w:t>Вязкость</w:t>
            </w:r>
            <w:proofErr w:type="spellEnd"/>
            <w:r w:rsidRPr="00B13066">
              <w:rPr>
                <w:rFonts w:ascii="Times New Roman" w:eastAsia="Times New Roman" w:hAnsi="Times New Roman"/>
                <w:color w:val="000000"/>
                <w:sz w:val="20"/>
                <w:szCs w:val="20"/>
                <w:lang w:eastAsia="ru-RU"/>
              </w:rPr>
              <w:t xml:space="preserve"> 160 000-200 000 </w:t>
            </w:r>
            <w:proofErr w:type="spellStart"/>
            <w:r w:rsidRPr="00B13066">
              <w:rPr>
                <w:rFonts w:ascii="Times New Roman" w:eastAsia="Times New Roman" w:hAnsi="Times New Roman"/>
                <w:color w:val="000000"/>
                <w:sz w:val="20"/>
                <w:szCs w:val="20"/>
                <w:lang w:eastAsia="ru-RU"/>
              </w:rPr>
              <w:t>мПз</w:t>
            </w:r>
            <w:proofErr w:type="spellEnd"/>
            <w:r w:rsidRPr="00B13066">
              <w:rPr>
                <w:rFonts w:ascii="Times New Roman" w:eastAsia="Times New Roman" w:hAnsi="Times New Roman"/>
                <w:color w:val="000000"/>
                <w:sz w:val="20"/>
                <w:szCs w:val="20"/>
                <w:lang w:eastAsia="ru-RU"/>
              </w:rPr>
              <w:t xml:space="preserve">, pH 7.0-7.5 </w:t>
            </w:r>
            <w:proofErr w:type="spellStart"/>
            <w:r w:rsidRPr="00B13066">
              <w:rPr>
                <w:rFonts w:ascii="Times New Roman" w:eastAsia="Times New Roman" w:hAnsi="Times New Roman"/>
                <w:color w:val="000000"/>
                <w:sz w:val="20"/>
                <w:szCs w:val="20"/>
                <w:lang w:eastAsia="ru-RU"/>
              </w:rPr>
              <w:t>Осмолярность</w:t>
            </w:r>
            <w:proofErr w:type="spellEnd"/>
            <w:r w:rsidRPr="00B13066">
              <w:rPr>
                <w:rFonts w:ascii="Times New Roman" w:eastAsia="Times New Roman" w:hAnsi="Times New Roman"/>
                <w:color w:val="000000"/>
                <w:sz w:val="20"/>
                <w:szCs w:val="20"/>
                <w:lang w:eastAsia="ru-RU"/>
              </w:rPr>
              <w:t xml:space="preserve"> 250-350мОсмол/л</w:t>
            </w:r>
          </w:p>
        </w:tc>
        <w:tc>
          <w:tcPr>
            <w:tcW w:w="567" w:type="dxa"/>
            <w:tcBorders>
              <w:top w:val="single" w:sz="4" w:space="0" w:color="auto"/>
              <w:left w:val="nil"/>
              <w:bottom w:val="single" w:sz="4" w:space="0" w:color="auto"/>
              <w:right w:val="single" w:sz="4" w:space="0" w:color="auto"/>
            </w:tcBorders>
            <w:shd w:val="clear" w:color="auto" w:fill="auto"/>
          </w:tcPr>
          <w:p w14:paraId="23EDA001" w14:textId="6B835FF3"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EE104E7" w14:textId="2D601E6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720</w:t>
            </w:r>
          </w:p>
        </w:tc>
        <w:tc>
          <w:tcPr>
            <w:tcW w:w="992" w:type="dxa"/>
            <w:tcBorders>
              <w:top w:val="single" w:sz="4" w:space="0" w:color="auto"/>
              <w:left w:val="nil"/>
              <w:bottom w:val="single" w:sz="4" w:space="0" w:color="auto"/>
              <w:right w:val="single" w:sz="4" w:space="0" w:color="auto"/>
            </w:tcBorders>
            <w:shd w:val="clear" w:color="auto" w:fill="auto"/>
          </w:tcPr>
          <w:p w14:paraId="50F61DB2" w14:textId="1B8F8A9C"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25 100</w:t>
            </w:r>
          </w:p>
        </w:tc>
        <w:tc>
          <w:tcPr>
            <w:tcW w:w="1134" w:type="dxa"/>
            <w:tcBorders>
              <w:top w:val="single" w:sz="4" w:space="0" w:color="auto"/>
              <w:left w:val="nil"/>
              <w:bottom w:val="single" w:sz="4" w:space="0" w:color="auto"/>
              <w:right w:val="single" w:sz="4" w:space="0" w:color="auto"/>
            </w:tcBorders>
            <w:shd w:val="clear" w:color="auto" w:fill="auto"/>
          </w:tcPr>
          <w:p w14:paraId="7A709074" w14:textId="170BCDA8"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18 072 000</w:t>
            </w:r>
          </w:p>
        </w:tc>
        <w:tc>
          <w:tcPr>
            <w:tcW w:w="1134" w:type="dxa"/>
            <w:tcBorders>
              <w:top w:val="nil"/>
              <w:left w:val="single" w:sz="4" w:space="0" w:color="auto"/>
              <w:bottom w:val="single" w:sz="4" w:space="0" w:color="auto"/>
              <w:right w:val="single" w:sz="4" w:space="0" w:color="auto"/>
            </w:tcBorders>
            <w:shd w:val="clear" w:color="000000" w:fill="FFFFFF"/>
          </w:tcPr>
          <w:p w14:paraId="2259F68B" w14:textId="20073518"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23 205</w:t>
            </w:r>
          </w:p>
        </w:tc>
        <w:tc>
          <w:tcPr>
            <w:tcW w:w="1276" w:type="dxa"/>
            <w:tcBorders>
              <w:top w:val="nil"/>
              <w:left w:val="single" w:sz="4" w:space="0" w:color="auto"/>
              <w:bottom w:val="single" w:sz="4" w:space="0" w:color="auto"/>
              <w:right w:val="single" w:sz="4" w:space="0" w:color="auto"/>
            </w:tcBorders>
            <w:shd w:val="clear" w:color="auto" w:fill="auto"/>
          </w:tcPr>
          <w:p w14:paraId="15848B39" w14:textId="7F4142AD"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25 000</w:t>
            </w:r>
          </w:p>
        </w:tc>
        <w:tc>
          <w:tcPr>
            <w:tcW w:w="1134" w:type="dxa"/>
            <w:tcBorders>
              <w:top w:val="nil"/>
              <w:left w:val="single" w:sz="4" w:space="0" w:color="auto"/>
              <w:bottom w:val="single" w:sz="4" w:space="0" w:color="auto"/>
              <w:right w:val="single" w:sz="4" w:space="0" w:color="auto"/>
            </w:tcBorders>
            <w:shd w:val="clear" w:color="000000" w:fill="FFFFFF"/>
          </w:tcPr>
          <w:p w14:paraId="26EDE547" w14:textId="3EE0E84B"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23 205</w:t>
            </w:r>
          </w:p>
        </w:tc>
        <w:tc>
          <w:tcPr>
            <w:tcW w:w="2691" w:type="dxa"/>
          </w:tcPr>
          <w:p w14:paraId="53EE7E4C" w14:textId="1A16DE8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447D1563" w14:textId="77777777" w:rsidTr="006A2E91">
        <w:trPr>
          <w:trHeight w:val="222"/>
          <w:jc w:val="center"/>
        </w:trPr>
        <w:tc>
          <w:tcPr>
            <w:tcW w:w="562" w:type="dxa"/>
          </w:tcPr>
          <w:p w14:paraId="53716433" w14:textId="06E7A2CD" w:rsidR="00CF2FF4" w:rsidRPr="00B47E13" w:rsidRDefault="00CF2FF4" w:rsidP="00CF2FF4">
            <w:pPr>
              <w:pStyle w:val="TableParagraph"/>
              <w:spacing w:line="210" w:lineRule="exact"/>
              <w:ind w:left="9"/>
              <w:jc w:val="center"/>
              <w:rPr>
                <w:sz w:val="20"/>
                <w:szCs w:val="20"/>
                <w:lang w:val="ru-RU"/>
              </w:rPr>
            </w:pPr>
            <w:r>
              <w:rPr>
                <w:sz w:val="20"/>
                <w:szCs w:val="20"/>
                <w:lang w:val="ru-RU"/>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01DC867" w14:textId="12D5345A"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Офтальмологический </w:t>
            </w:r>
            <w:proofErr w:type="spellStart"/>
            <w:r w:rsidRPr="00B47E13">
              <w:rPr>
                <w:rFonts w:ascii="Times New Roman" w:hAnsi="Times New Roman"/>
                <w:bCs/>
                <w:color w:val="000000"/>
                <w:sz w:val="20"/>
                <w:szCs w:val="20"/>
                <w:lang w:val="ru-RU"/>
              </w:rPr>
              <w:t>вискоэластичный</w:t>
            </w:r>
            <w:proofErr w:type="spellEnd"/>
            <w:r w:rsidRPr="00B47E13">
              <w:rPr>
                <w:rFonts w:ascii="Times New Roman" w:hAnsi="Times New Roman"/>
                <w:bCs/>
                <w:color w:val="000000"/>
                <w:sz w:val="20"/>
                <w:szCs w:val="20"/>
                <w:lang w:val="ru-RU"/>
              </w:rPr>
              <w:t xml:space="preserve"> раствор из </w:t>
            </w:r>
            <w:proofErr w:type="spellStart"/>
            <w:r w:rsidRPr="00B47E13">
              <w:rPr>
                <w:rFonts w:ascii="Times New Roman" w:hAnsi="Times New Roman"/>
                <w:bCs/>
                <w:color w:val="000000"/>
                <w:sz w:val="20"/>
                <w:szCs w:val="20"/>
                <w:lang w:val="ru-RU"/>
              </w:rPr>
              <w:t>гидроксипропилметилцеллюлозы</w:t>
            </w:r>
            <w:proofErr w:type="spellEnd"/>
            <w:r w:rsidRPr="00B47E13">
              <w:rPr>
                <w:rFonts w:ascii="Times New Roman" w:hAnsi="Times New Roman"/>
                <w:bCs/>
                <w:color w:val="000000"/>
                <w:sz w:val="20"/>
                <w:szCs w:val="20"/>
                <w:lang w:val="ru-RU"/>
              </w:rPr>
              <w:t xml:space="preserve"> 2.0% стерильный, в шприце объемом 2мл с канюлей 23</w:t>
            </w:r>
            <w:r w:rsidRPr="00400019">
              <w:rPr>
                <w:rFonts w:ascii="Times New Roman" w:hAnsi="Times New Roman"/>
                <w:bCs/>
                <w:color w:val="000000"/>
                <w:sz w:val="20"/>
                <w:szCs w:val="20"/>
              </w:rPr>
              <w:t>G</w:t>
            </w:r>
          </w:p>
        </w:tc>
        <w:tc>
          <w:tcPr>
            <w:tcW w:w="4253" w:type="dxa"/>
            <w:tcBorders>
              <w:top w:val="single" w:sz="4" w:space="0" w:color="auto"/>
              <w:left w:val="nil"/>
              <w:bottom w:val="single" w:sz="4" w:space="0" w:color="auto"/>
              <w:right w:val="single" w:sz="4" w:space="0" w:color="auto"/>
            </w:tcBorders>
            <w:shd w:val="clear" w:color="000000" w:fill="FFFFFF"/>
          </w:tcPr>
          <w:p w14:paraId="519DE305" w14:textId="07049AD3"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Вязкоупругая жидкость (</w:t>
            </w:r>
            <w:proofErr w:type="spellStart"/>
            <w:r w:rsidRPr="00B47E13">
              <w:rPr>
                <w:rFonts w:ascii="Times New Roman" w:eastAsia="Times New Roman" w:hAnsi="Times New Roman"/>
                <w:color w:val="000000"/>
                <w:sz w:val="20"/>
                <w:szCs w:val="20"/>
                <w:lang w:val="ru-RU" w:eastAsia="ru-RU"/>
              </w:rPr>
              <w:t>вискоэластик</w:t>
            </w:r>
            <w:proofErr w:type="spellEnd"/>
            <w:r w:rsidRPr="00B47E13">
              <w:rPr>
                <w:rFonts w:ascii="Times New Roman" w:eastAsia="Times New Roman" w:hAnsi="Times New Roman"/>
                <w:color w:val="000000"/>
                <w:sz w:val="20"/>
                <w:szCs w:val="20"/>
                <w:lang w:val="ru-RU" w:eastAsia="ru-RU"/>
              </w:rPr>
              <w:t xml:space="preserve">) для применения в </w:t>
            </w:r>
            <w:proofErr w:type="spellStart"/>
            <w:r w:rsidRPr="00B47E13">
              <w:rPr>
                <w:rFonts w:ascii="Times New Roman" w:eastAsia="Times New Roman" w:hAnsi="Times New Roman"/>
                <w:color w:val="000000"/>
                <w:sz w:val="20"/>
                <w:szCs w:val="20"/>
                <w:lang w:val="ru-RU" w:eastAsia="ru-RU"/>
              </w:rPr>
              <w:t>офтальмохирургии</w:t>
            </w:r>
            <w:proofErr w:type="spellEnd"/>
            <w:r w:rsidRPr="00B47E13">
              <w:rPr>
                <w:rFonts w:ascii="Times New Roman" w:eastAsia="Times New Roman" w:hAnsi="Times New Roman"/>
                <w:color w:val="000000"/>
                <w:sz w:val="20"/>
                <w:szCs w:val="20"/>
                <w:lang w:val="ru-RU" w:eastAsia="ru-RU"/>
              </w:rPr>
              <w:t xml:space="preserve">, представляет собой стерильный изотонический </w:t>
            </w:r>
            <w:proofErr w:type="spellStart"/>
            <w:r w:rsidRPr="00B47E13">
              <w:rPr>
                <w:rFonts w:ascii="Times New Roman" w:eastAsia="Times New Roman" w:hAnsi="Times New Roman"/>
                <w:color w:val="000000"/>
                <w:sz w:val="20"/>
                <w:szCs w:val="20"/>
                <w:lang w:val="ru-RU" w:eastAsia="ru-RU"/>
              </w:rPr>
              <w:t>апирогенный</w:t>
            </w:r>
            <w:proofErr w:type="spellEnd"/>
            <w:r w:rsidRPr="00B47E13">
              <w:rPr>
                <w:rFonts w:ascii="Times New Roman" w:eastAsia="Times New Roman" w:hAnsi="Times New Roman"/>
                <w:color w:val="000000"/>
                <w:sz w:val="20"/>
                <w:szCs w:val="20"/>
                <w:lang w:val="ru-RU" w:eastAsia="ru-RU"/>
              </w:rPr>
              <w:t xml:space="preserve"> вязкоупругий раствор высокоочи</w:t>
            </w:r>
            <w:r>
              <w:rPr>
                <w:rFonts w:ascii="Times New Roman" w:eastAsia="Times New Roman" w:hAnsi="Times New Roman"/>
                <w:color w:val="000000"/>
                <w:sz w:val="20"/>
                <w:szCs w:val="20"/>
                <w:lang w:val="ru-RU" w:eastAsia="ru-RU"/>
              </w:rPr>
              <w:t xml:space="preserve">щенной не вызывающей воспаления </w:t>
            </w:r>
            <w:proofErr w:type="spellStart"/>
            <w:r w:rsidRPr="00B47E13">
              <w:rPr>
                <w:rFonts w:ascii="Times New Roman" w:eastAsia="Times New Roman" w:hAnsi="Times New Roman"/>
                <w:color w:val="000000"/>
                <w:sz w:val="20"/>
                <w:szCs w:val="20"/>
                <w:lang w:val="ru-RU" w:eastAsia="ru-RU"/>
              </w:rPr>
              <w:t>гидроксипропилметилцеллюлозы</w:t>
            </w:r>
            <w:proofErr w:type="spellEnd"/>
            <w:r w:rsidRPr="00B47E13">
              <w:rPr>
                <w:rFonts w:ascii="Times New Roman" w:eastAsia="Times New Roman" w:hAnsi="Times New Roman"/>
                <w:color w:val="000000"/>
                <w:sz w:val="20"/>
                <w:szCs w:val="20"/>
                <w:lang w:val="ru-RU" w:eastAsia="ru-RU"/>
              </w:rPr>
              <w:t xml:space="preserve"> с молекулярной массой более 80 000 дальтонов концентрацией 2% (в/о). В каждом мл содержится 20 мг </w:t>
            </w:r>
            <w:proofErr w:type="spellStart"/>
            <w:r w:rsidRPr="00B47E13">
              <w:rPr>
                <w:rFonts w:ascii="Times New Roman" w:eastAsia="Times New Roman" w:hAnsi="Times New Roman"/>
                <w:color w:val="000000"/>
                <w:sz w:val="20"/>
                <w:szCs w:val="20"/>
                <w:lang w:val="ru-RU" w:eastAsia="ru-RU"/>
              </w:rPr>
              <w:t>гидроксипропилметилцеллюлозы</w:t>
            </w:r>
            <w:proofErr w:type="spellEnd"/>
            <w:r w:rsidRPr="00B47E13">
              <w:rPr>
                <w:rFonts w:ascii="Times New Roman" w:eastAsia="Times New Roman" w:hAnsi="Times New Roman"/>
                <w:color w:val="000000"/>
                <w:sz w:val="20"/>
                <w:szCs w:val="20"/>
                <w:lang w:val="ru-RU" w:eastAsia="ru-RU"/>
              </w:rPr>
              <w:t xml:space="preserve"> в сбалансированном солевом растворе. </w:t>
            </w:r>
            <w:proofErr w:type="spellStart"/>
            <w:r w:rsidRPr="003A341D">
              <w:rPr>
                <w:rFonts w:ascii="Times New Roman" w:eastAsia="Times New Roman" w:hAnsi="Times New Roman"/>
                <w:color w:val="000000"/>
                <w:sz w:val="20"/>
                <w:szCs w:val="20"/>
                <w:lang w:eastAsia="ru-RU"/>
              </w:rPr>
              <w:t>Вязкость</w:t>
            </w:r>
            <w:proofErr w:type="spellEnd"/>
            <w:r w:rsidRPr="003A341D">
              <w:rPr>
                <w:rFonts w:ascii="Times New Roman" w:eastAsia="Times New Roman" w:hAnsi="Times New Roman"/>
                <w:color w:val="000000"/>
                <w:sz w:val="20"/>
                <w:szCs w:val="20"/>
                <w:lang w:eastAsia="ru-RU"/>
              </w:rPr>
              <w:t xml:space="preserve"> </w:t>
            </w:r>
            <w:proofErr w:type="spellStart"/>
            <w:r w:rsidRPr="003A341D">
              <w:rPr>
                <w:rFonts w:ascii="Times New Roman" w:eastAsia="Times New Roman" w:hAnsi="Times New Roman"/>
                <w:color w:val="000000"/>
                <w:sz w:val="20"/>
                <w:szCs w:val="20"/>
                <w:lang w:eastAsia="ru-RU"/>
              </w:rPr>
              <w:t>от</w:t>
            </w:r>
            <w:proofErr w:type="spellEnd"/>
            <w:r w:rsidRPr="003A341D">
              <w:rPr>
                <w:rFonts w:ascii="Times New Roman" w:eastAsia="Times New Roman" w:hAnsi="Times New Roman"/>
                <w:color w:val="000000"/>
                <w:sz w:val="20"/>
                <w:szCs w:val="20"/>
                <w:lang w:eastAsia="ru-RU"/>
              </w:rPr>
              <w:t xml:space="preserve"> 3000 </w:t>
            </w:r>
            <w:proofErr w:type="spellStart"/>
            <w:r w:rsidRPr="003A341D">
              <w:rPr>
                <w:rFonts w:ascii="Times New Roman" w:eastAsia="Times New Roman" w:hAnsi="Times New Roman"/>
                <w:color w:val="000000"/>
                <w:sz w:val="20"/>
                <w:szCs w:val="20"/>
                <w:lang w:eastAsia="ru-RU"/>
              </w:rPr>
              <w:t>до</w:t>
            </w:r>
            <w:proofErr w:type="spellEnd"/>
            <w:r w:rsidRPr="003A341D">
              <w:rPr>
                <w:rFonts w:ascii="Times New Roman" w:eastAsia="Times New Roman" w:hAnsi="Times New Roman"/>
                <w:color w:val="000000"/>
                <w:sz w:val="20"/>
                <w:szCs w:val="20"/>
                <w:lang w:eastAsia="ru-RU"/>
              </w:rPr>
              <w:t xml:space="preserve"> 4500 </w:t>
            </w:r>
            <w:proofErr w:type="spellStart"/>
            <w:r w:rsidRPr="003A341D">
              <w:rPr>
                <w:rFonts w:ascii="Times New Roman" w:eastAsia="Times New Roman" w:hAnsi="Times New Roman"/>
                <w:color w:val="000000"/>
                <w:sz w:val="20"/>
                <w:szCs w:val="20"/>
                <w:lang w:eastAsia="ru-RU"/>
              </w:rPr>
              <w:t>сантипуаз</w:t>
            </w:r>
            <w:proofErr w:type="spellEnd"/>
            <w:r w:rsidRPr="003A341D">
              <w:rPr>
                <w:rFonts w:ascii="Times New Roman" w:eastAsia="Times New Roman" w:hAnsi="Times New Roman"/>
                <w:color w:val="000000"/>
                <w:sz w:val="20"/>
                <w:szCs w:val="20"/>
                <w:lang w:eastAsia="ru-RU"/>
              </w:rPr>
              <w:t xml:space="preserve"> </w:t>
            </w:r>
            <w:proofErr w:type="spellStart"/>
            <w:r w:rsidRPr="003A341D">
              <w:rPr>
                <w:rFonts w:ascii="Times New Roman" w:eastAsia="Times New Roman" w:hAnsi="Times New Roman"/>
                <w:color w:val="000000"/>
                <w:sz w:val="20"/>
                <w:szCs w:val="20"/>
                <w:lang w:eastAsia="ru-RU"/>
              </w:rPr>
              <w:t>при</w:t>
            </w:r>
            <w:proofErr w:type="spellEnd"/>
            <w:r w:rsidRPr="003A341D">
              <w:rPr>
                <w:rFonts w:ascii="Times New Roman" w:eastAsia="Times New Roman" w:hAnsi="Times New Roman"/>
                <w:color w:val="000000"/>
                <w:sz w:val="20"/>
                <w:szCs w:val="20"/>
                <w:lang w:eastAsia="ru-RU"/>
              </w:rPr>
              <w:t xml:space="preserve"> 27°С.</w:t>
            </w:r>
          </w:p>
        </w:tc>
        <w:tc>
          <w:tcPr>
            <w:tcW w:w="567" w:type="dxa"/>
            <w:tcBorders>
              <w:top w:val="single" w:sz="4" w:space="0" w:color="auto"/>
              <w:left w:val="nil"/>
              <w:bottom w:val="single" w:sz="4" w:space="0" w:color="auto"/>
              <w:right w:val="single" w:sz="4" w:space="0" w:color="auto"/>
            </w:tcBorders>
            <w:shd w:val="clear" w:color="auto" w:fill="auto"/>
          </w:tcPr>
          <w:p w14:paraId="311B1B39" w14:textId="5319EF3A" w:rsidR="00CF2FF4" w:rsidRPr="003660DF" w:rsidRDefault="00CF2FF4" w:rsidP="00CF2FF4">
            <w:pPr>
              <w:pStyle w:val="TableParagraph"/>
              <w:spacing w:line="210" w:lineRule="exact"/>
              <w:ind w:left="116" w:right="101"/>
              <w:jc w:val="center"/>
              <w:rPr>
                <w:sz w:val="20"/>
                <w:szCs w:val="20"/>
                <w:lang w:val="kk-KZ"/>
              </w:rPr>
            </w:pPr>
            <w:proofErr w:type="spellStart"/>
            <w:r w:rsidRPr="009D1607">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7F01C77" w14:textId="58160987"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500</w:t>
            </w:r>
          </w:p>
        </w:tc>
        <w:tc>
          <w:tcPr>
            <w:tcW w:w="992" w:type="dxa"/>
            <w:tcBorders>
              <w:top w:val="single" w:sz="4" w:space="0" w:color="auto"/>
              <w:left w:val="nil"/>
              <w:bottom w:val="single" w:sz="4" w:space="0" w:color="auto"/>
              <w:right w:val="single" w:sz="4" w:space="0" w:color="auto"/>
            </w:tcBorders>
            <w:shd w:val="clear" w:color="auto" w:fill="auto"/>
          </w:tcPr>
          <w:p w14:paraId="5180FB5D" w14:textId="60786665"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6 620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7FB9F" w14:textId="05FD0F2E" w:rsidR="00CF2FF4" w:rsidRPr="003660DF" w:rsidRDefault="00CF2FF4" w:rsidP="00CF2FF4">
            <w:pPr>
              <w:pStyle w:val="TableParagraph"/>
              <w:spacing w:line="210" w:lineRule="exact"/>
              <w:ind w:left="116" w:right="101"/>
              <w:jc w:val="center"/>
              <w:rPr>
                <w:sz w:val="20"/>
                <w:szCs w:val="20"/>
                <w:lang w:val="kk-KZ"/>
              </w:rPr>
            </w:pPr>
            <w:r>
              <w:rPr>
                <w:color w:val="000000"/>
                <w:sz w:val="20"/>
              </w:rPr>
              <w:t>3</w:t>
            </w:r>
            <w:r w:rsidRPr="00166322">
              <w:rPr>
                <w:color w:val="000000"/>
                <w:sz w:val="20"/>
              </w:rPr>
              <w:t xml:space="preserve"> 3</w:t>
            </w:r>
            <w:r>
              <w:rPr>
                <w:color w:val="000000"/>
                <w:sz w:val="20"/>
              </w:rPr>
              <w:t>10</w:t>
            </w:r>
            <w:r w:rsidRPr="00166322">
              <w:rPr>
                <w:color w:val="000000"/>
                <w:sz w:val="20"/>
              </w:rPr>
              <w:t xml:space="preserve"> 000</w:t>
            </w:r>
          </w:p>
        </w:tc>
        <w:tc>
          <w:tcPr>
            <w:tcW w:w="1134" w:type="dxa"/>
            <w:tcBorders>
              <w:top w:val="nil"/>
              <w:left w:val="single" w:sz="4" w:space="0" w:color="auto"/>
              <w:bottom w:val="single" w:sz="4" w:space="0" w:color="auto"/>
              <w:right w:val="single" w:sz="4" w:space="0" w:color="auto"/>
            </w:tcBorders>
            <w:shd w:val="clear" w:color="000000" w:fill="FFFFFF"/>
          </w:tcPr>
          <w:p w14:paraId="6ABCDE9F" w14:textId="4F8CA10D"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5 565</w:t>
            </w:r>
          </w:p>
        </w:tc>
        <w:tc>
          <w:tcPr>
            <w:tcW w:w="1276" w:type="dxa"/>
            <w:tcBorders>
              <w:top w:val="nil"/>
              <w:left w:val="single" w:sz="4" w:space="0" w:color="auto"/>
              <w:bottom w:val="single" w:sz="4" w:space="0" w:color="auto"/>
              <w:right w:val="single" w:sz="4" w:space="0" w:color="auto"/>
            </w:tcBorders>
            <w:shd w:val="clear" w:color="auto" w:fill="auto"/>
          </w:tcPr>
          <w:p w14:paraId="6AB56E20" w14:textId="05A7F477"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6 500</w:t>
            </w:r>
          </w:p>
        </w:tc>
        <w:tc>
          <w:tcPr>
            <w:tcW w:w="1134" w:type="dxa"/>
            <w:tcBorders>
              <w:top w:val="nil"/>
              <w:left w:val="single" w:sz="4" w:space="0" w:color="auto"/>
              <w:bottom w:val="single" w:sz="4" w:space="0" w:color="auto"/>
              <w:right w:val="single" w:sz="4" w:space="0" w:color="auto"/>
            </w:tcBorders>
            <w:shd w:val="clear" w:color="000000" w:fill="FFFFFF"/>
          </w:tcPr>
          <w:p w14:paraId="4D4E9ED6" w14:textId="553C6275"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5 565</w:t>
            </w:r>
          </w:p>
        </w:tc>
        <w:tc>
          <w:tcPr>
            <w:tcW w:w="2691" w:type="dxa"/>
          </w:tcPr>
          <w:p w14:paraId="5C305015" w14:textId="7A649213"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799DD373" w14:textId="77777777" w:rsidTr="006A2E91">
        <w:trPr>
          <w:trHeight w:val="222"/>
          <w:jc w:val="center"/>
        </w:trPr>
        <w:tc>
          <w:tcPr>
            <w:tcW w:w="562" w:type="dxa"/>
          </w:tcPr>
          <w:p w14:paraId="07BF4A02" w14:textId="57D4847B" w:rsidR="00CF2FF4" w:rsidRPr="00B47E13" w:rsidRDefault="00CF2FF4" w:rsidP="00CF2FF4">
            <w:pPr>
              <w:pStyle w:val="TableParagraph"/>
              <w:spacing w:line="210" w:lineRule="exact"/>
              <w:ind w:left="9"/>
              <w:jc w:val="center"/>
              <w:rPr>
                <w:sz w:val="20"/>
                <w:szCs w:val="20"/>
                <w:lang w:val="ru-RU"/>
              </w:rPr>
            </w:pPr>
            <w:r>
              <w:rPr>
                <w:sz w:val="20"/>
                <w:szCs w:val="20"/>
                <w:lang w:val="ru-RU"/>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086E679" w14:textId="56E7A678"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rPr>
              <w:t xml:space="preserve">Раствор офтальмологический, </w:t>
            </w:r>
            <w:proofErr w:type="spellStart"/>
            <w:r w:rsidRPr="00B47E13">
              <w:rPr>
                <w:rFonts w:ascii="Times New Roman" w:hAnsi="Times New Roman"/>
                <w:sz w:val="20"/>
                <w:szCs w:val="20"/>
                <w:lang w:val="ru-RU"/>
              </w:rPr>
              <w:t>гидроксипропил</w:t>
            </w:r>
            <w:proofErr w:type="spellEnd"/>
            <w:r w:rsidRPr="00B47E13">
              <w:rPr>
                <w:rFonts w:ascii="Times New Roman" w:hAnsi="Times New Roman"/>
                <w:sz w:val="20"/>
                <w:szCs w:val="20"/>
                <w:lang w:val="ru-RU"/>
              </w:rPr>
              <w:t xml:space="preserve"> – </w:t>
            </w:r>
            <w:proofErr w:type="spellStart"/>
            <w:r w:rsidRPr="00B47E13">
              <w:rPr>
                <w:rFonts w:ascii="Times New Roman" w:hAnsi="Times New Roman"/>
                <w:sz w:val="20"/>
                <w:szCs w:val="20"/>
                <w:lang w:val="ru-RU"/>
              </w:rPr>
              <w:t>метилцеллюлоза</w:t>
            </w:r>
            <w:proofErr w:type="spellEnd"/>
            <w:r w:rsidRPr="00B47E13">
              <w:rPr>
                <w:rFonts w:ascii="Times New Roman" w:hAnsi="Times New Roman"/>
                <w:sz w:val="20"/>
                <w:szCs w:val="20"/>
                <w:lang w:val="ru-RU"/>
              </w:rPr>
              <w:t xml:space="preserve"> во флаконах</w:t>
            </w:r>
          </w:p>
        </w:tc>
        <w:tc>
          <w:tcPr>
            <w:tcW w:w="4253" w:type="dxa"/>
            <w:tcBorders>
              <w:top w:val="single" w:sz="4" w:space="0" w:color="auto"/>
              <w:left w:val="nil"/>
              <w:bottom w:val="single" w:sz="4" w:space="0" w:color="auto"/>
              <w:right w:val="single" w:sz="4" w:space="0" w:color="auto"/>
            </w:tcBorders>
            <w:shd w:val="clear" w:color="000000" w:fill="FFFFFF"/>
          </w:tcPr>
          <w:p w14:paraId="0FEA344B" w14:textId="77777777" w:rsidR="00CF2FF4" w:rsidRPr="00B47E13" w:rsidRDefault="00CF2FF4" w:rsidP="00CF2FF4">
            <w:pPr>
              <w:spacing w:after="0"/>
              <w:rPr>
                <w:rFonts w:ascii="Times New Roman" w:hAnsi="Times New Roman"/>
                <w:color w:val="000000"/>
                <w:sz w:val="20"/>
                <w:szCs w:val="20"/>
                <w:lang w:val="ru-RU"/>
              </w:rPr>
            </w:pPr>
            <w:r w:rsidRPr="00B47E13">
              <w:rPr>
                <w:rFonts w:ascii="Times New Roman" w:hAnsi="Times New Roman"/>
                <w:color w:val="000000"/>
                <w:sz w:val="20"/>
                <w:szCs w:val="20"/>
                <w:lang w:val="ru-RU"/>
              </w:rPr>
              <w:t>Раствор (</w:t>
            </w:r>
            <w:proofErr w:type="spellStart"/>
            <w:r w:rsidRPr="00B47E13">
              <w:rPr>
                <w:rFonts w:ascii="Times New Roman" w:hAnsi="Times New Roman"/>
                <w:color w:val="000000"/>
                <w:sz w:val="20"/>
                <w:szCs w:val="20"/>
                <w:lang w:val="ru-RU"/>
              </w:rPr>
              <w:t>гидроксипрпил</w:t>
            </w:r>
            <w:proofErr w:type="spellEnd"/>
            <w:r w:rsidRPr="00B47E13">
              <w:rPr>
                <w:rFonts w:ascii="Times New Roman" w:hAnsi="Times New Roman"/>
                <w:color w:val="000000"/>
                <w:sz w:val="20"/>
                <w:szCs w:val="20"/>
                <w:lang w:val="ru-RU"/>
              </w:rPr>
              <w:t xml:space="preserve"> </w:t>
            </w:r>
            <w:proofErr w:type="spellStart"/>
            <w:r w:rsidRPr="00B47E13">
              <w:rPr>
                <w:rFonts w:ascii="Times New Roman" w:hAnsi="Times New Roman"/>
                <w:color w:val="000000"/>
                <w:sz w:val="20"/>
                <w:szCs w:val="20"/>
                <w:lang w:val="ru-RU"/>
              </w:rPr>
              <w:t>метилцеллюлоза</w:t>
            </w:r>
            <w:proofErr w:type="spellEnd"/>
            <w:r w:rsidRPr="00B47E13">
              <w:rPr>
                <w:rFonts w:ascii="Times New Roman" w:hAnsi="Times New Roman"/>
                <w:color w:val="000000"/>
                <w:sz w:val="20"/>
                <w:szCs w:val="20"/>
                <w:lang w:val="ru-RU"/>
              </w:rPr>
              <w:t xml:space="preserve"> (ГПМЦ) стандарт </w:t>
            </w:r>
            <w:r w:rsidRPr="0035413C">
              <w:rPr>
                <w:rFonts w:ascii="Times New Roman" w:hAnsi="Times New Roman"/>
                <w:color w:val="000000"/>
                <w:sz w:val="20"/>
                <w:szCs w:val="20"/>
              </w:rPr>
              <w:t>USP</w:t>
            </w:r>
            <w:r w:rsidRPr="00B47E13">
              <w:rPr>
                <w:rFonts w:ascii="Times New Roman" w:hAnsi="Times New Roman"/>
                <w:color w:val="000000"/>
                <w:sz w:val="20"/>
                <w:szCs w:val="20"/>
                <w:lang w:val="ru-RU"/>
              </w:rPr>
              <w:t xml:space="preserve">) является стерильным, </w:t>
            </w:r>
            <w:proofErr w:type="spellStart"/>
            <w:r w:rsidRPr="00B47E13">
              <w:rPr>
                <w:rFonts w:ascii="Times New Roman" w:hAnsi="Times New Roman"/>
                <w:color w:val="000000"/>
                <w:sz w:val="20"/>
                <w:szCs w:val="20"/>
                <w:lang w:val="ru-RU"/>
              </w:rPr>
              <w:t>апирогенным</w:t>
            </w:r>
            <w:proofErr w:type="spellEnd"/>
            <w:r w:rsidRPr="00B47E13">
              <w:rPr>
                <w:rFonts w:ascii="Times New Roman" w:hAnsi="Times New Roman"/>
                <w:color w:val="000000"/>
                <w:sz w:val="20"/>
                <w:szCs w:val="20"/>
                <w:lang w:val="ru-RU"/>
              </w:rPr>
              <w:t>, прозрачным, особо вязким раствором высокоочищенного ГПМЦ.</w:t>
            </w:r>
          </w:p>
          <w:p w14:paraId="62448F30" w14:textId="26E4EDE6"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hAnsi="Times New Roman"/>
                <w:color w:val="000000"/>
                <w:sz w:val="20"/>
                <w:szCs w:val="20"/>
                <w:lang w:val="ru-RU"/>
              </w:rPr>
              <w:t xml:space="preserve">Химическое наименование активного ингредиента – целлюлоза 2-гидроксипропилметил эфир. В каждом мл содержится 2% </w:t>
            </w:r>
            <w:r w:rsidRPr="0035413C">
              <w:rPr>
                <w:rFonts w:ascii="Times New Roman" w:hAnsi="Times New Roman"/>
                <w:color w:val="000000"/>
                <w:sz w:val="20"/>
                <w:szCs w:val="20"/>
              </w:rPr>
              <w:t>USP</w:t>
            </w:r>
            <w:r w:rsidRPr="00B47E13">
              <w:rPr>
                <w:rFonts w:ascii="Times New Roman" w:hAnsi="Times New Roman"/>
                <w:color w:val="000000"/>
                <w:sz w:val="20"/>
                <w:szCs w:val="20"/>
                <w:lang w:val="ru-RU"/>
              </w:rPr>
              <w:t xml:space="preserve"> м/о и стерильная изотоническая основа в достаточном количестве.</w:t>
            </w:r>
          </w:p>
        </w:tc>
        <w:tc>
          <w:tcPr>
            <w:tcW w:w="567" w:type="dxa"/>
            <w:tcBorders>
              <w:top w:val="single" w:sz="4" w:space="0" w:color="auto"/>
              <w:left w:val="nil"/>
              <w:bottom w:val="single" w:sz="4" w:space="0" w:color="auto"/>
              <w:right w:val="single" w:sz="4" w:space="0" w:color="auto"/>
            </w:tcBorders>
            <w:shd w:val="clear" w:color="auto" w:fill="auto"/>
          </w:tcPr>
          <w:p w14:paraId="7B361F77" w14:textId="60CEB8A3"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662222C" w14:textId="6BB38742" w:rsidR="00CF2FF4" w:rsidRPr="003660DF" w:rsidRDefault="005D27C2" w:rsidP="00CF2FF4">
            <w:pPr>
              <w:pStyle w:val="TableParagraph"/>
              <w:spacing w:line="210" w:lineRule="exact"/>
              <w:ind w:left="116" w:right="101"/>
              <w:jc w:val="center"/>
              <w:rPr>
                <w:sz w:val="20"/>
                <w:szCs w:val="20"/>
                <w:lang w:val="kk-KZ"/>
              </w:rPr>
            </w:pPr>
            <w:r>
              <w:rPr>
                <w:color w:val="000000"/>
                <w:sz w:val="20"/>
                <w:szCs w:val="20"/>
                <w:lang w:val="ru-RU"/>
              </w:rPr>
              <w:t>7</w:t>
            </w:r>
            <w:r w:rsidR="00CF2FF4">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5DC5DB42" w14:textId="0A5FB76D" w:rsidR="00CF2FF4" w:rsidRPr="005D27C2" w:rsidRDefault="00CF2FF4" w:rsidP="005D27C2">
            <w:pPr>
              <w:pStyle w:val="TableParagraph"/>
              <w:spacing w:line="210" w:lineRule="exact"/>
              <w:ind w:left="116" w:right="101"/>
              <w:jc w:val="center"/>
              <w:rPr>
                <w:sz w:val="20"/>
                <w:szCs w:val="20"/>
                <w:lang w:val="ru-RU"/>
              </w:rPr>
            </w:pPr>
            <w:r>
              <w:rPr>
                <w:color w:val="000000"/>
                <w:sz w:val="20"/>
                <w:szCs w:val="20"/>
              </w:rPr>
              <w:t xml:space="preserve">7 </w:t>
            </w:r>
            <w:r w:rsidR="005D27C2">
              <w:rPr>
                <w:color w:val="000000"/>
                <w:sz w:val="20"/>
                <w:szCs w:val="20"/>
                <w:lang w:val="ru-RU"/>
              </w:rPr>
              <w:t>950</w:t>
            </w:r>
          </w:p>
        </w:tc>
        <w:tc>
          <w:tcPr>
            <w:tcW w:w="1134" w:type="dxa"/>
            <w:tcBorders>
              <w:top w:val="nil"/>
              <w:left w:val="single" w:sz="4" w:space="0" w:color="auto"/>
              <w:bottom w:val="single" w:sz="4" w:space="0" w:color="auto"/>
              <w:right w:val="single" w:sz="4" w:space="0" w:color="auto"/>
            </w:tcBorders>
            <w:shd w:val="clear" w:color="auto" w:fill="auto"/>
          </w:tcPr>
          <w:p w14:paraId="0A7954B0" w14:textId="2767D062" w:rsidR="00CF2FF4" w:rsidRPr="005D27C2" w:rsidRDefault="005D27C2" w:rsidP="00CF2FF4">
            <w:pPr>
              <w:pStyle w:val="TableParagraph"/>
              <w:spacing w:line="210" w:lineRule="exact"/>
              <w:ind w:left="116" w:right="101"/>
              <w:jc w:val="center"/>
              <w:rPr>
                <w:sz w:val="20"/>
                <w:szCs w:val="20"/>
                <w:lang w:val="ru-RU"/>
              </w:rPr>
            </w:pPr>
            <w:r>
              <w:rPr>
                <w:color w:val="000000"/>
                <w:sz w:val="20"/>
                <w:lang w:val="ru-RU"/>
              </w:rPr>
              <w:t>5 565 000</w:t>
            </w:r>
          </w:p>
        </w:tc>
        <w:tc>
          <w:tcPr>
            <w:tcW w:w="1134" w:type="dxa"/>
            <w:tcBorders>
              <w:top w:val="nil"/>
              <w:left w:val="single" w:sz="4" w:space="0" w:color="auto"/>
              <w:bottom w:val="single" w:sz="4" w:space="0" w:color="auto"/>
              <w:right w:val="single" w:sz="4" w:space="0" w:color="auto"/>
            </w:tcBorders>
            <w:shd w:val="clear" w:color="auto" w:fill="auto"/>
          </w:tcPr>
          <w:p w14:paraId="6BB29204" w14:textId="11D24C64" w:rsidR="00CF2FF4" w:rsidRPr="005D27C2" w:rsidRDefault="005D27C2" w:rsidP="00CF2FF4">
            <w:pPr>
              <w:pStyle w:val="TableParagraph"/>
              <w:spacing w:line="210" w:lineRule="exact"/>
              <w:ind w:left="116" w:right="101"/>
              <w:jc w:val="center"/>
              <w:rPr>
                <w:sz w:val="20"/>
                <w:szCs w:val="20"/>
                <w:lang w:val="ru-RU"/>
              </w:rPr>
            </w:pPr>
            <w:r>
              <w:rPr>
                <w:color w:val="000000"/>
                <w:sz w:val="20"/>
                <w:lang w:val="ru-RU"/>
              </w:rPr>
              <w:t>7 277</w:t>
            </w:r>
          </w:p>
        </w:tc>
        <w:tc>
          <w:tcPr>
            <w:tcW w:w="1276" w:type="dxa"/>
            <w:tcBorders>
              <w:top w:val="nil"/>
              <w:left w:val="single" w:sz="4" w:space="0" w:color="auto"/>
              <w:bottom w:val="single" w:sz="4" w:space="0" w:color="auto"/>
              <w:right w:val="single" w:sz="4" w:space="0" w:color="auto"/>
            </w:tcBorders>
            <w:shd w:val="clear" w:color="auto" w:fill="auto"/>
          </w:tcPr>
          <w:p w14:paraId="3C98987E" w14:textId="3409AB68" w:rsidR="00CF2FF4" w:rsidRPr="005D27C2" w:rsidRDefault="005D27C2" w:rsidP="005D27C2">
            <w:pPr>
              <w:pStyle w:val="TableParagraph"/>
              <w:spacing w:line="210" w:lineRule="exact"/>
              <w:ind w:left="116" w:right="101"/>
              <w:jc w:val="center"/>
              <w:rPr>
                <w:sz w:val="20"/>
                <w:szCs w:val="20"/>
                <w:lang w:val="ru-RU"/>
              </w:rPr>
            </w:pPr>
            <w:r>
              <w:rPr>
                <w:sz w:val="20"/>
                <w:szCs w:val="20"/>
                <w:lang w:val="ru-RU"/>
              </w:rPr>
              <w:t>7 450</w:t>
            </w:r>
          </w:p>
        </w:tc>
        <w:tc>
          <w:tcPr>
            <w:tcW w:w="1134" w:type="dxa"/>
            <w:tcBorders>
              <w:top w:val="nil"/>
              <w:left w:val="single" w:sz="4" w:space="0" w:color="auto"/>
              <w:bottom w:val="single" w:sz="4" w:space="0" w:color="auto"/>
              <w:right w:val="single" w:sz="4" w:space="0" w:color="auto"/>
            </w:tcBorders>
            <w:shd w:val="clear" w:color="auto" w:fill="auto"/>
          </w:tcPr>
          <w:p w14:paraId="451EE91F" w14:textId="79826A9E" w:rsidR="00CF2FF4" w:rsidRPr="005D27C2" w:rsidRDefault="005D27C2" w:rsidP="00CF2FF4">
            <w:pPr>
              <w:pStyle w:val="TableParagraph"/>
              <w:spacing w:line="210" w:lineRule="exact"/>
              <w:ind w:left="116" w:right="101"/>
              <w:jc w:val="center"/>
              <w:rPr>
                <w:sz w:val="20"/>
                <w:szCs w:val="20"/>
                <w:lang w:val="ru-RU"/>
              </w:rPr>
            </w:pPr>
            <w:r>
              <w:rPr>
                <w:color w:val="000000"/>
                <w:sz w:val="20"/>
                <w:lang w:val="ru-RU"/>
              </w:rPr>
              <w:t>7 277</w:t>
            </w:r>
          </w:p>
        </w:tc>
        <w:tc>
          <w:tcPr>
            <w:tcW w:w="2691" w:type="dxa"/>
          </w:tcPr>
          <w:p w14:paraId="4DE231D0" w14:textId="7F44CE59"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65AC20B4" w14:textId="77777777" w:rsidTr="006A2E91">
        <w:trPr>
          <w:trHeight w:val="222"/>
          <w:jc w:val="center"/>
        </w:trPr>
        <w:tc>
          <w:tcPr>
            <w:tcW w:w="562" w:type="dxa"/>
          </w:tcPr>
          <w:p w14:paraId="489DC334" w14:textId="5EDF424E" w:rsidR="00CF2FF4" w:rsidRPr="00B47E13" w:rsidRDefault="00CF2FF4" w:rsidP="00CF2FF4">
            <w:pPr>
              <w:pStyle w:val="TableParagraph"/>
              <w:spacing w:line="210" w:lineRule="exact"/>
              <w:ind w:left="9"/>
              <w:jc w:val="center"/>
              <w:rPr>
                <w:sz w:val="20"/>
                <w:szCs w:val="20"/>
                <w:lang w:val="ru-RU"/>
              </w:rPr>
            </w:pPr>
            <w:r>
              <w:rPr>
                <w:sz w:val="20"/>
                <w:szCs w:val="20"/>
                <w:lang w:val="ru-RU"/>
              </w:rPr>
              <w:lastRenderedPageBreak/>
              <w:t>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7567EBA" w14:textId="3787636D"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Гравитационные системы (блоки) управления потоками (</w:t>
            </w:r>
            <w:r w:rsidRPr="00E37984">
              <w:rPr>
                <w:rFonts w:ascii="Times New Roman" w:hAnsi="Times New Roman"/>
                <w:bCs/>
                <w:color w:val="000000"/>
                <w:sz w:val="20"/>
                <w:szCs w:val="20"/>
              </w:rPr>
              <w:t>Gravity</w:t>
            </w:r>
            <w:r w:rsidRPr="00B47E13">
              <w:rPr>
                <w:rFonts w:ascii="Times New Roman" w:hAnsi="Times New Roman"/>
                <w:bCs/>
                <w:color w:val="000000"/>
                <w:sz w:val="20"/>
                <w:szCs w:val="20"/>
                <w:lang w:val="ru-RU"/>
              </w:rPr>
              <w:t xml:space="preserve"> </w:t>
            </w:r>
            <w:r w:rsidRPr="00E37984">
              <w:rPr>
                <w:rFonts w:ascii="Times New Roman" w:hAnsi="Times New Roman"/>
                <w:bCs/>
                <w:color w:val="000000"/>
                <w:sz w:val="20"/>
                <w:szCs w:val="20"/>
              </w:rPr>
              <w:t>Fluidics</w:t>
            </w:r>
            <w:r w:rsidRPr="00B47E13">
              <w:rPr>
                <w:rFonts w:ascii="Times New Roman" w:hAnsi="Times New Roman"/>
                <w:bCs/>
                <w:color w:val="000000"/>
                <w:sz w:val="20"/>
                <w:szCs w:val="20"/>
                <w:lang w:val="ru-RU"/>
              </w:rPr>
              <w:t>)</w:t>
            </w:r>
          </w:p>
        </w:tc>
        <w:tc>
          <w:tcPr>
            <w:tcW w:w="4253" w:type="dxa"/>
            <w:tcBorders>
              <w:top w:val="single" w:sz="4" w:space="0" w:color="auto"/>
              <w:left w:val="nil"/>
              <w:bottom w:val="single" w:sz="4" w:space="0" w:color="auto"/>
              <w:right w:val="single" w:sz="4" w:space="0" w:color="auto"/>
            </w:tcBorders>
            <w:shd w:val="clear" w:color="000000" w:fill="FFFFFF"/>
          </w:tcPr>
          <w:p w14:paraId="7C48816E" w14:textId="5FFE2264"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Гравитационные системы (блоки) управления потоками (</w:t>
            </w:r>
            <w:r w:rsidRPr="00E37984">
              <w:rPr>
                <w:rFonts w:ascii="Times New Roman" w:eastAsia="Times New Roman" w:hAnsi="Times New Roman"/>
                <w:color w:val="000000"/>
                <w:sz w:val="20"/>
                <w:szCs w:val="20"/>
                <w:lang w:eastAsia="ru-RU"/>
              </w:rPr>
              <w:t>Gravity</w:t>
            </w:r>
            <w:r w:rsidRPr="00B47E13">
              <w:rPr>
                <w:rFonts w:ascii="Times New Roman" w:eastAsia="Times New Roman" w:hAnsi="Times New Roman"/>
                <w:color w:val="000000"/>
                <w:sz w:val="20"/>
                <w:szCs w:val="20"/>
                <w:lang w:val="ru-RU" w:eastAsia="ru-RU"/>
              </w:rPr>
              <w:t xml:space="preserve"> </w:t>
            </w:r>
            <w:r w:rsidRPr="00E37984">
              <w:rPr>
                <w:rFonts w:ascii="Times New Roman" w:eastAsia="Times New Roman" w:hAnsi="Times New Roman"/>
                <w:color w:val="000000"/>
                <w:sz w:val="20"/>
                <w:szCs w:val="20"/>
                <w:lang w:eastAsia="ru-RU"/>
              </w:rPr>
              <w:t>Fluidics</w:t>
            </w:r>
            <w:r w:rsidRPr="00B47E13">
              <w:rPr>
                <w:rFonts w:ascii="Times New Roman" w:eastAsia="Times New Roman" w:hAnsi="Times New Roman"/>
                <w:color w:val="000000"/>
                <w:sz w:val="20"/>
                <w:szCs w:val="20"/>
                <w:lang w:val="ru-RU" w:eastAsia="ru-RU"/>
              </w:rPr>
              <w:t xml:space="preserve">) являются сменными одноразовыми расходными компонентами к Системе офтальмологической хирургической и используются в процессе работы. Является интерфейсом между консолью и хирургической рукояткой. Используется для создания необходимого внутриглазного давления (ВГД) путем регулирования подачи ирригационного раствора </w:t>
            </w:r>
            <w:r w:rsidRPr="00E37984">
              <w:rPr>
                <w:rFonts w:ascii="Times New Roman" w:eastAsia="Times New Roman" w:hAnsi="Times New Roman"/>
                <w:color w:val="000000"/>
                <w:sz w:val="20"/>
                <w:szCs w:val="20"/>
                <w:lang w:eastAsia="ru-RU"/>
              </w:rPr>
              <w:t>BSS</w:t>
            </w:r>
            <w:r w:rsidRPr="00B47E13">
              <w:rPr>
                <w:rFonts w:ascii="Times New Roman" w:eastAsia="Times New Roman" w:hAnsi="Times New Roman"/>
                <w:color w:val="000000"/>
                <w:sz w:val="20"/>
                <w:szCs w:val="20"/>
                <w:lang w:val="ru-RU" w:eastAsia="ru-RU"/>
              </w:rPr>
              <w:t xml:space="preserve">® в рукоятку, аспирации отходов из наконечника, мониторинга давления ирригации и аспирации и сбора отходов в запечатанный мешок для сбора жидкости для дальнейшей утилизации. </w:t>
            </w:r>
            <w:r w:rsidRPr="00E37984">
              <w:rPr>
                <w:rFonts w:ascii="Times New Roman" w:eastAsia="Times New Roman" w:hAnsi="Times New Roman"/>
                <w:color w:val="000000"/>
                <w:sz w:val="20"/>
                <w:szCs w:val="20"/>
                <w:lang w:eastAsia="ru-RU"/>
              </w:rPr>
              <w:t>8065752217</w:t>
            </w:r>
          </w:p>
        </w:tc>
        <w:tc>
          <w:tcPr>
            <w:tcW w:w="567" w:type="dxa"/>
            <w:tcBorders>
              <w:top w:val="single" w:sz="4" w:space="0" w:color="auto"/>
              <w:left w:val="nil"/>
              <w:bottom w:val="single" w:sz="4" w:space="0" w:color="auto"/>
              <w:right w:val="single" w:sz="4" w:space="0" w:color="auto"/>
            </w:tcBorders>
            <w:shd w:val="clear" w:color="auto" w:fill="auto"/>
          </w:tcPr>
          <w:p w14:paraId="049A4D54" w14:textId="78FD0C19"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E954671" w14:textId="01C8F8FA"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auto" w:fill="auto"/>
          </w:tcPr>
          <w:p w14:paraId="2FBC15FF" w14:textId="16044DB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59 450</w:t>
            </w:r>
          </w:p>
        </w:tc>
        <w:tc>
          <w:tcPr>
            <w:tcW w:w="1134" w:type="dxa"/>
            <w:tcBorders>
              <w:top w:val="nil"/>
              <w:left w:val="single" w:sz="4" w:space="0" w:color="auto"/>
              <w:bottom w:val="single" w:sz="4" w:space="0" w:color="auto"/>
              <w:right w:val="single" w:sz="4" w:space="0" w:color="auto"/>
            </w:tcBorders>
            <w:shd w:val="clear" w:color="auto" w:fill="auto"/>
          </w:tcPr>
          <w:p w14:paraId="5DA4B346" w14:textId="3E251BA0"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7 134 000</w:t>
            </w:r>
          </w:p>
        </w:tc>
        <w:tc>
          <w:tcPr>
            <w:tcW w:w="1134" w:type="dxa"/>
            <w:tcBorders>
              <w:top w:val="nil"/>
              <w:left w:val="single" w:sz="4" w:space="0" w:color="auto"/>
              <w:bottom w:val="single" w:sz="4" w:space="0" w:color="auto"/>
              <w:right w:val="single" w:sz="4" w:space="0" w:color="auto"/>
            </w:tcBorders>
            <w:shd w:val="clear" w:color="auto" w:fill="auto"/>
          </w:tcPr>
          <w:p w14:paraId="127E63E4" w14:textId="089EF02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58 275</w:t>
            </w:r>
          </w:p>
        </w:tc>
        <w:tc>
          <w:tcPr>
            <w:tcW w:w="1276" w:type="dxa"/>
            <w:tcBorders>
              <w:top w:val="nil"/>
              <w:left w:val="single" w:sz="4" w:space="0" w:color="auto"/>
              <w:bottom w:val="single" w:sz="4" w:space="0" w:color="auto"/>
              <w:right w:val="single" w:sz="4" w:space="0" w:color="auto"/>
            </w:tcBorders>
            <w:shd w:val="clear" w:color="auto" w:fill="auto"/>
          </w:tcPr>
          <w:p w14:paraId="15CAE50B" w14:textId="65910AEF" w:rsidR="00CF2FF4" w:rsidRPr="0049312F" w:rsidRDefault="00CF2FF4" w:rsidP="00CF2FF4">
            <w:pPr>
              <w:pStyle w:val="TableParagraph"/>
              <w:spacing w:line="210" w:lineRule="exact"/>
              <w:ind w:left="116" w:right="101"/>
              <w:jc w:val="center"/>
              <w:rPr>
                <w:sz w:val="20"/>
                <w:szCs w:val="20"/>
                <w:lang w:val="kk-KZ"/>
              </w:rPr>
            </w:pPr>
            <w:r>
              <w:rPr>
                <w:sz w:val="20"/>
                <w:szCs w:val="20"/>
              </w:rPr>
              <w:t>59 250</w:t>
            </w:r>
          </w:p>
        </w:tc>
        <w:tc>
          <w:tcPr>
            <w:tcW w:w="1134" w:type="dxa"/>
            <w:tcBorders>
              <w:top w:val="nil"/>
              <w:left w:val="single" w:sz="4" w:space="0" w:color="auto"/>
              <w:bottom w:val="single" w:sz="4" w:space="0" w:color="auto"/>
              <w:right w:val="single" w:sz="4" w:space="0" w:color="auto"/>
            </w:tcBorders>
            <w:shd w:val="clear" w:color="auto" w:fill="auto"/>
          </w:tcPr>
          <w:p w14:paraId="23C187DA" w14:textId="1639103B"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58 275</w:t>
            </w:r>
          </w:p>
        </w:tc>
        <w:tc>
          <w:tcPr>
            <w:tcW w:w="2691" w:type="dxa"/>
          </w:tcPr>
          <w:p w14:paraId="52857A28" w14:textId="0DAD1875"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14884ECD" w14:textId="77777777" w:rsidTr="006A2E91">
        <w:trPr>
          <w:trHeight w:val="222"/>
          <w:jc w:val="center"/>
        </w:trPr>
        <w:tc>
          <w:tcPr>
            <w:tcW w:w="562" w:type="dxa"/>
          </w:tcPr>
          <w:p w14:paraId="7A253D3B" w14:textId="4A19616C" w:rsidR="00CF2FF4" w:rsidRPr="00B47E13" w:rsidRDefault="00CF2FF4" w:rsidP="00CF2FF4">
            <w:pPr>
              <w:pStyle w:val="TableParagraph"/>
              <w:spacing w:line="210" w:lineRule="exact"/>
              <w:ind w:left="9"/>
              <w:jc w:val="center"/>
              <w:rPr>
                <w:sz w:val="20"/>
                <w:szCs w:val="20"/>
                <w:lang w:val="ru-RU"/>
              </w:rPr>
            </w:pPr>
            <w:r>
              <w:rPr>
                <w:sz w:val="20"/>
                <w:szCs w:val="20"/>
                <w:lang w:val="ru-RU"/>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1AAFD1E" w14:textId="337A2F58"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Комплект  системы офтальмологических  инструментов для введения вязких </w:t>
            </w:r>
            <w:proofErr w:type="spellStart"/>
            <w:r w:rsidRPr="00B47E13">
              <w:rPr>
                <w:rFonts w:ascii="Times New Roman" w:hAnsi="Times New Roman"/>
                <w:bCs/>
                <w:color w:val="000000"/>
                <w:sz w:val="20"/>
                <w:szCs w:val="20"/>
                <w:lang w:val="ru-RU"/>
              </w:rPr>
              <w:t>жидкостей.д</w:t>
            </w:r>
            <w:proofErr w:type="spellEnd"/>
            <w:r w:rsidRPr="00B47E13">
              <w:rPr>
                <w:rFonts w:ascii="Times New Roman" w:hAnsi="Times New Roman"/>
                <w:bCs/>
                <w:color w:val="000000"/>
                <w:sz w:val="20"/>
                <w:szCs w:val="20"/>
                <w:lang w:val="ru-RU"/>
              </w:rPr>
              <w:t>/</w:t>
            </w:r>
            <w:proofErr w:type="spellStart"/>
            <w:r w:rsidRPr="00B47E13">
              <w:rPr>
                <w:rFonts w:ascii="Times New Roman" w:hAnsi="Times New Roman"/>
                <w:bCs/>
                <w:color w:val="000000"/>
                <w:sz w:val="20"/>
                <w:szCs w:val="20"/>
                <w:lang w:val="ru-RU"/>
              </w:rPr>
              <w:t>фрагматома</w:t>
            </w:r>
            <w:proofErr w:type="spellEnd"/>
            <w:r w:rsidRPr="00B47E13">
              <w:rPr>
                <w:rFonts w:ascii="Times New Roman" w:hAnsi="Times New Roman"/>
                <w:bCs/>
                <w:color w:val="000000"/>
                <w:sz w:val="20"/>
                <w:szCs w:val="20"/>
                <w:lang w:val="ru-RU"/>
              </w:rPr>
              <w:t>, д/</w:t>
            </w:r>
            <w:proofErr w:type="spellStart"/>
            <w:r w:rsidRPr="00B47E13">
              <w:rPr>
                <w:rFonts w:ascii="Times New Roman" w:hAnsi="Times New Roman"/>
                <w:bCs/>
                <w:color w:val="000000"/>
                <w:sz w:val="20"/>
                <w:szCs w:val="20"/>
                <w:lang w:val="ru-RU"/>
              </w:rPr>
              <w:t>микророжниц</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717714B6"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p>
          <w:p w14:paraId="17BD24F8" w14:textId="006290D8"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sz w:val="20"/>
                <w:szCs w:val="20"/>
                <w:lang w:val="ru-RU" w:eastAsia="ru-RU"/>
              </w:rPr>
              <w:t>Набор для введения вязких жидкостей из комплекта Система офтальмологическая хирургическая, в комплекте 6 штук.</w:t>
            </w:r>
          </w:p>
        </w:tc>
        <w:tc>
          <w:tcPr>
            <w:tcW w:w="567" w:type="dxa"/>
            <w:tcBorders>
              <w:top w:val="single" w:sz="4" w:space="0" w:color="auto"/>
              <w:left w:val="nil"/>
              <w:bottom w:val="single" w:sz="4" w:space="0" w:color="auto"/>
              <w:right w:val="single" w:sz="4" w:space="0" w:color="auto"/>
            </w:tcBorders>
            <w:shd w:val="clear" w:color="auto" w:fill="auto"/>
          </w:tcPr>
          <w:p w14:paraId="4E3FF2FF" w14:textId="40C956CC"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659F443" w14:textId="4573FE34"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43FC56BA" w14:textId="0DEBDF45"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30 000</w:t>
            </w:r>
          </w:p>
        </w:tc>
        <w:tc>
          <w:tcPr>
            <w:tcW w:w="1134" w:type="dxa"/>
            <w:tcBorders>
              <w:top w:val="nil"/>
              <w:left w:val="single" w:sz="4" w:space="0" w:color="auto"/>
              <w:bottom w:val="single" w:sz="4" w:space="0" w:color="auto"/>
              <w:right w:val="single" w:sz="4" w:space="0" w:color="auto"/>
            </w:tcBorders>
            <w:shd w:val="clear" w:color="auto" w:fill="auto"/>
          </w:tcPr>
          <w:p w14:paraId="4297F3BD" w14:textId="2CE10D65"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720 000</w:t>
            </w:r>
          </w:p>
        </w:tc>
        <w:tc>
          <w:tcPr>
            <w:tcW w:w="1134" w:type="dxa"/>
            <w:tcBorders>
              <w:top w:val="nil"/>
              <w:left w:val="single" w:sz="4" w:space="0" w:color="auto"/>
              <w:bottom w:val="single" w:sz="4" w:space="0" w:color="auto"/>
              <w:right w:val="single" w:sz="4" w:space="0" w:color="auto"/>
            </w:tcBorders>
            <w:shd w:val="clear" w:color="auto" w:fill="auto"/>
          </w:tcPr>
          <w:p w14:paraId="5A6E6F27" w14:textId="5470134F"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28 875</w:t>
            </w:r>
          </w:p>
        </w:tc>
        <w:tc>
          <w:tcPr>
            <w:tcW w:w="1276" w:type="dxa"/>
            <w:tcBorders>
              <w:top w:val="nil"/>
              <w:left w:val="single" w:sz="4" w:space="0" w:color="auto"/>
              <w:bottom w:val="single" w:sz="4" w:space="0" w:color="auto"/>
              <w:right w:val="single" w:sz="4" w:space="0" w:color="auto"/>
            </w:tcBorders>
            <w:shd w:val="clear" w:color="auto" w:fill="auto"/>
          </w:tcPr>
          <w:p w14:paraId="59AB0EAC" w14:textId="23312ABD" w:rsidR="00CF2FF4" w:rsidRPr="0049312F" w:rsidRDefault="00CF2FF4" w:rsidP="00CF2FF4">
            <w:pPr>
              <w:pStyle w:val="TableParagraph"/>
              <w:spacing w:line="210" w:lineRule="exact"/>
              <w:ind w:left="116" w:right="101"/>
              <w:jc w:val="center"/>
              <w:rPr>
                <w:sz w:val="20"/>
                <w:szCs w:val="20"/>
                <w:lang w:val="kk-KZ"/>
              </w:rPr>
            </w:pPr>
            <w:r>
              <w:rPr>
                <w:sz w:val="20"/>
                <w:szCs w:val="20"/>
              </w:rPr>
              <w:t>29 800</w:t>
            </w:r>
          </w:p>
        </w:tc>
        <w:tc>
          <w:tcPr>
            <w:tcW w:w="1134" w:type="dxa"/>
            <w:tcBorders>
              <w:top w:val="nil"/>
              <w:left w:val="single" w:sz="4" w:space="0" w:color="auto"/>
              <w:bottom w:val="single" w:sz="4" w:space="0" w:color="auto"/>
              <w:right w:val="single" w:sz="4" w:space="0" w:color="auto"/>
            </w:tcBorders>
            <w:shd w:val="clear" w:color="auto" w:fill="auto"/>
          </w:tcPr>
          <w:p w14:paraId="125EBEB8" w14:textId="26306028"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28 875</w:t>
            </w:r>
          </w:p>
        </w:tc>
        <w:tc>
          <w:tcPr>
            <w:tcW w:w="2691" w:type="dxa"/>
          </w:tcPr>
          <w:p w14:paraId="57C75157" w14:textId="448FF82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0A88D3C8" w14:textId="77777777" w:rsidTr="006A2E91">
        <w:trPr>
          <w:trHeight w:val="222"/>
          <w:jc w:val="center"/>
        </w:trPr>
        <w:tc>
          <w:tcPr>
            <w:tcW w:w="562" w:type="dxa"/>
          </w:tcPr>
          <w:p w14:paraId="269CC911" w14:textId="096CE651" w:rsidR="00CF2FF4" w:rsidRPr="00B47E13" w:rsidRDefault="00CF2FF4" w:rsidP="00CF2FF4">
            <w:pPr>
              <w:pStyle w:val="TableParagraph"/>
              <w:spacing w:line="210" w:lineRule="exact"/>
              <w:ind w:left="9"/>
              <w:jc w:val="center"/>
              <w:rPr>
                <w:sz w:val="20"/>
                <w:szCs w:val="20"/>
                <w:lang w:val="ru-RU"/>
              </w:rPr>
            </w:pPr>
            <w:r>
              <w:rPr>
                <w:sz w:val="20"/>
                <w:szCs w:val="20"/>
                <w:lang w:val="ru-RU"/>
              </w:rPr>
              <w:t>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7DA4B3E" w14:textId="605B525C"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Комплект система для входа </w:t>
            </w:r>
            <w:r w:rsidRPr="00E37984">
              <w:rPr>
                <w:rFonts w:ascii="Times New Roman" w:hAnsi="Times New Roman"/>
                <w:bCs/>
                <w:color w:val="000000"/>
                <w:sz w:val="20"/>
                <w:szCs w:val="20"/>
              </w:rPr>
              <w:t>Entry</w:t>
            </w:r>
            <w:r w:rsidRPr="00B47E13">
              <w:rPr>
                <w:rFonts w:ascii="Times New Roman" w:hAnsi="Times New Roman"/>
                <w:bCs/>
                <w:color w:val="000000"/>
                <w:sz w:val="20"/>
                <w:szCs w:val="20"/>
                <w:lang w:val="ru-RU"/>
              </w:rPr>
              <w:t xml:space="preserve"> </w:t>
            </w:r>
            <w:r w:rsidRPr="00E37984">
              <w:rPr>
                <w:rFonts w:ascii="Times New Roman" w:hAnsi="Times New Roman"/>
                <w:bCs/>
                <w:color w:val="000000"/>
                <w:sz w:val="20"/>
                <w:szCs w:val="20"/>
              </w:rPr>
              <w:t>System</w:t>
            </w:r>
          </w:p>
        </w:tc>
        <w:tc>
          <w:tcPr>
            <w:tcW w:w="4253" w:type="dxa"/>
            <w:tcBorders>
              <w:top w:val="single" w:sz="4" w:space="0" w:color="auto"/>
              <w:left w:val="nil"/>
              <w:bottom w:val="single" w:sz="4" w:space="0" w:color="auto"/>
              <w:right w:val="single" w:sz="4" w:space="0" w:color="auto"/>
            </w:tcBorders>
            <w:shd w:val="clear" w:color="000000" w:fill="FFFFFF"/>
          </w:tcPr>
          <w:p w14:paraId="3C8580F6" w14:textId="2A736D7D"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Комплект система для входа </w:t>
            </w:r>
            <w:r w:rsidRPr="00E37984">
              <w:rPr>
                <w:rFonts w:ascii="Times New Roman" w:eastAsia="Times New Roman" w:hAnsi="Times New Roman"/>
                <w:color w:val="000000"/>
                <w:sz w:val="20"/>
                <w:szCs w:val="20"/>
                <w:lang w:eastAsia="ru-RU"/>
              </w:rPr>
              <w:t>Entry</w:t>
            </w:r>
            <w:r w:rsidRPr="00B47E13">
              <w:rPr>
                <w:rFonts w:ascii="Times New Roman" w:eastAsia="Times New Roman" w:hAnsi="Times New Roman"/>
                <w:color w:val="000000"/>
                <w:sz w:val="20"/>
                <w:szCs w:val="20"/>
                <w:lang w:val="ru-RU" w:eastAsia="ru-RU"/>
              </w:rPr>
              <w:t xml:space="preserve"> </w:t>
            </w:r>
            <w:r w:rsidRPr="00E37984">
              <w:rPr>
                <w:rFonts w:ascii="Times New Roman" w:eastAsia="Times New Roman" w:hAnsi="Times New Roman"/>
                <w:color w:val="000000"/>
                <w:sz w:val="20"/>
                <w:szCs w:val="20"/>
                <w:lang w:eastAsia="ru-RU"/>
              </w:rPr>
              <w:t>System</w:t>
            </w:r>
            <w:r w:rsidRPr="00B47E13">
              <w:rPr>
                <w:rFonts w:ascii="Times New Roman" w:eastAsia="Times New Roman" w:hAnsi="Times New Roman"/>
                <w:color w:val="000000"/>
                <w:sz w:val="20"/>
                <w:szCs w:val="20"/>
                <w:lang w:val="ru-RU" w:eastAsia="ru-RU"/>
              </w:rPr>
              <w:t xml:space="preserve"> из комплекта Система офтальмологическая хирургическая</w:t>
            </w:r>
            <w:r w:rsidRPr="00B47E13">
              <w:rPr>
                <w:rFonts w:ascii="Times New Roman" w:eastAsia="Times New Roman" w:hAnsi="Times New Roman"/>
                <w:color w:val="000000"/>
                <w:sz w:val="20"/>
                <w:szCs w:val="20"/>
                <w:lang w:val="ru-RU" w:eastAsia="ru-RU"/>
              </w:rPr>
              <w:tab/>
            </w:r>
          </w:p>
        </w:tc>
        <w:tc>
          <w:tcPr>
            <w:tcW w:w="567" w:type="dxa"/>
            <w:tcBorders>
              <w:top w:val="single" w:sz="4" w:space="0" w:color="auto"/>
              <w:left w:val="nil"/>
              <w:bottom w:val="single" w:sz="4" w:space="0" w:color="auto"/>
              <w:right w:val="single" w:sz="4" w:space="0" w:color="auto"/>
            </w:tcBorders>
            <w:shd w:val="clear" w:color="auto" w:fill="auto"/>
          </w:tcPr>
          <w:p w14:paraId="68B1255F" w14:textId="6DD3B16D" w:rsidR="00CF2FF4" w:rsidRPr="00670AAA" w:rsidRDefault="00670AAA" w:rsidP="00CF2FF4">
            <w:pPr>
              <w:pStyle w:val="TableParagraph"/>
              <w:spacing w:line="210" w:lineRule="exact"/>
              <w:ind w:left="116" w:right="101"/>
              <w:jc w:val="center"/>
              <w:rPr>
                <w:sz w:val="20"/>
                <w:szCs w:val="20"/>
                <w:lang w:val="ru-RU"/>
              </w:rPr>
            </w:pPr>
            <w:proofErr w:type="spellStart"/>
            <w:r>
              <w:rPr>
                <w:color w:val="000000"/>
                <w:sz w:val="20"/>
                <w:szCs w:val="20"/>
                <w:lang w:val="ru-RU"/>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EF39CB4" w14:textId="45D19DD1" w:rsidR="00CF2FF4" w:rsidRPr="003660DF" w:rsidRDefault="00670AAA" w:rsidP="00CF2FF4">
            <w:pPr>
              <w:pStyle w:val="TableParagraph"/>
              <w:spacing w:line="210" w:lineRule="exact"/>
              <w:ind w:left="116" w:right="101"/>
              <w:jc w:val="center"/>
              <w:rPr>
                <w:sz w:val="20"/>
                <w:szCs w:val="20"/>
                <w:lang w:val="kk-KZ"/>
              </w:rPr>
            </w:pPr>
            <w:r>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12CF9483" w14:textId="301F76E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338 250</w:t>
            </w:r>
          </w:p>
        </w:tc>
        <w:tc>
          <w:tcPr>
            <w:tcW w:w="1134" w:type="dxa"/>
            <w:tcBorders>
              <w:top w:val="nil"/>
              <w:left w:val="single" w:sz="4" w:space="0" w:color="auto"/>
              <w:bottom w:val="single" w:sz="4" w:space="0" w:color="auto"/>
              <w:right w:val="single" w:sz="4" w:space="0" w:color="auto"/>
            </w:tcBorders>
            <w:shd w:val="clear" w:color="auto" w:fill="auto"/>
          </w:tcPr>
          <w:p w14:paraId="40812774" w14:textId="3261FB23" w:rsidR="00CF2FF4" w:rsidRPr="005D27C2" w:rsidRDefault="005D27C2" w:rsidP="00CF2FF4">
            <w:pPr>
              <w:pStyle w:val="TableParagraph"/>
              <w:spacing w:line="210" w:lineRule="exact"/>
              <w:ind w:left="116" w:right="101"/>
              <w:jc w:val="center"/>
              <w:rPr>
                <w:sz w:val="20"/>
                <w:szCs w:val="20"/>
                <w:lang w:val="ru-RU"/>
              </w:rPr>
            </w:pPr>
            <w:r>
              <w:rPr>
                <w:color w:val="000000"/>
                <w:sz w:val="20"/>
                <w:lang w:val="ru-RU"/>
              </w:rPr>
              <w:t>676 500</w:t>
            </w:r>
          </w:p>
        </w:tc>
        <w:tc>
          <w:tcPr>
            <w:tcW w:w="1134" w:type="dxa"/>
            <w:tcBorders>
              <w:top w:val="nil"/>
              <w:left w:val="single" w:sz="4" w:space="0" w:color="auto"/>
              <w:bottom w:val="single" w:sz="4" w:space="0" w:color="auto"/>
              <w:right w:val="single" w:sz="4" w:space="0" w:color="auto"/>
            </w:tcBorders>
            <w:shd w:val="clear" w:color="auto" w:fill="auto"/>
          </w:tcPr>
          <w:p w14:paraId="35D35A05" w14:textId="6AA1A34D"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336 000</w:t>
            </w:r>
          </w:p>
        </w:tc>
        <w:tc>
          <w:tcPr>
            <w:tcW w:w="1276" w:type="dxa"/>
            <w:tcBorders>
              <w:top w:val="nil"/>
              <w:left w:val="nil"/>
              <w:bottom w:val="nil"/>
              <w:right w:val="nil"/>
            </w:tcBorders>
            <w:shd w:val="clear" w:color="auto" w:fill="auto"/>
          </w:tcPr>
          <w:p w14:paraId="0831333C" w14:textId="158D62D8"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338 050</w:t>
            </w:r>
          </w:p>
        </w:tc>
        <w:tc>
          <w:tcPr>
            <w:tcW w:w="1134" w:type="dxa"/>
            <w:tcBorders>
              <w:top w:val="nil"/>
              <w:left w:val="single" w:sz="4" w:space="0" w:color="auto"/>
              <w:bottom w:val="single" w:sz="4" w:space="0" w:color="auto"/>
              <w:right w:val="single" w:sz="4" w:space="0" w:color="auto"/>
            </w:tcBorders>
            <w:shd w:val="clear" w:color="auto" w:fill="auto"/>
          </w:tcPr>
          <w:p w14:paraId="628727DD" w14:textId="28E5A544"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336 000</w:t>
            </w:r>
          </w:p>
        </w:tc>
        <w:tc>
          <w:tcPr>
            <w:tcW w:w="2691" w:type="dxa"/>
          </w:tcPr>
          <w:p w14:paraId="7611236C" w14:textId="6230AE9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B418BB1" w14:textId="77777777" w:rsidTr="006A2E91">
        <w:trPr>
          <w:trHeight w:val="823"/>
          <w:jc w:val="center"/>
        </w:trPr>
        <w:tc>
          <w:tcPr>
            <w:tcW w:w="562" w:type="dxa"/>
          </w:tcPr>
          <w:p w14:paraId="02AFD2EF" w14:textId="54F227D6" w:rsidR="00CF2FF4" w:rsidRPr="00B47E13" w:rsidRDefault="00CF2FF4" w:rsidP="00CF2FF4">
            <w:pPr>
              <w:pStyle w:val="TableParagraph"/>
              <w:spacing w:line="210" w:lineRule="exact"/>
              <w:ind w:left="9"/>
              <w:jc w:val="center"/>
              <w:rPr>
                <w:sz w:val="20"/>
                <w:szCs w:val="20"/>
                <w:lang w:val="ru-RU"/>
              </w:rPr>
            </w:pPr>
            <w:r>
              <w:rPr>
                <w:sz w:val="20"/>
                <w:szCs w:val="20"/>
                <w:lang w:val="ru-RU"/>
              </w:rPr>
              <w:t>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E3BD558" w14:textId="293C2303" w:rsidR="00CF2FF4" w:rsidRPr="00B47E13" w:rsidRDefault="00CF2FF4" w:rsidP="00CF2FF4">
            <w:pPr>
              <w:pStyle w:val="a4"/>
              <w:rPr>
                <w:rFonts w:ascii="Times New Roman" w:hAnsi="Times New Roman" w:cs="Times New Roman"/>
                <w:sz w:val="20"/>
                <w:szCs w:val="20"/>
                <w:lang w:val="ru-RU"/>
              </w:rPr>
            </w:pPr>
            <w:proofErr w:type="spellStart"/>
            <w:r w:rsidRPr="00B47E13">
              <w:rPr>
                <w:rFonts w:ascii="Times New Roman" w:hAnsi="Times New Roman"/>
                <w:bCs/>
                <w:color w:val="000000"/>
                <w:sz w:val="20"/>
                <w:szCs w:val="20"/>
                <w:lang w:val="ru-RU"/>
              </w:rPr>
              <w:t>Экструзионная</w:t>
            </w:r>
            <w:proofErr w:type="spellEnd"/>
            <w:r w:rsidRPr="00B47E13">
              <w:rPr>
                <w:rFonts w:ascii="Times New Roman" w:hAnsi="Times New Roman"/>
                <w:bCs/>
                <w:color w:val="000000"/>
                <w:sz w:val="20"/>
                <w:szCs w:val="20"/>
                <w:lang w:val="ru-RU"/>
              </w:rPr>
              <w:t xml:space="preserve"> канюля </w:t>
            </w:r>
            <w:r w:rsidRPr="00E37984">
              <w:rPr>
                <w:rFonts w:ascii="Times New Roman" w:hAnsi="Times New Roman"/>
                <w:bCs/>
                <w:color w:val="000000"/>
                <w:sz w:val="20"/>
                <w:szCs w:val="20"/>
              </w:rPr>
              <w:t>soft</w:t>
            </w:r>
            <w:r w:rsidRPr="00B47E13">
              <w:rPr>
                <w:rFonts w:ascii="Times New Roman" w:hAnsi="Times New Roman"/>
                <w:bCs/>
                <w:color w:val="000000"/>
                <w:sz w:val="20"/>
                <w:szCs w:val="20"/>
                <w:lang w:val="ru-RU"/>
              </w:rPr>
              <w:t>-</w:t>
            </w:r>
            <w:r w:rsidRPr="00E37984">
              <w:rPr>
                <w:rFonts w:ascii="Times New Roman" w:hAnsi="Times New Roman"/>
                <w:bCs/>
                <w:color w:val="000000"/>
                <w:sz w:val="20"/>
                <w:szCs w:val="20"/>
              </w:rPr>
              <w:t>tip</w:t>
            </w:r>
            <w:r w:rsidRPr="00B47E13">
              <w:rPr>
                <w:rFonts w:ascii="Times New Roman" w:hAnsi="Times New Roman"/>
                <w:bCs/>
                <w:color w:val="000000"/>
                <w:sz w:val="20"/>
                <w:szCs w:val="20"/>
                <w:lang w:val="ru-RU"/>
              </w:rPr>
              <w:t xml:space="preserve"> </w:t>
            </w:r>
            <w:r w:rsidRPr="00E37984">
              <w:rPr>
                <w:rFonts w:ascii="Times New Roman" w:hAnsi="Times New Roman"/>
                <w:bCs/>
                <w:color w:val="000000"/>
                <w:sz w:val="20"/>
                <w:szCs w:val="20"/>
              </w:rPr>
              <w:t>Cannula</w:t>
            </w:r>
          </w:p>
        </w:tc>
        <w:tc>
          <w:tcPr>
            <w:tcW w:w="4253" w:type="dxa"/>
            <w:tcBorders>
              <w:top w:val="single" w:sz="4" w:space="0" w:color="auto"/>
              <w:left w:val="nil"/>
              <w:bottom w:val="single" w:sz="4" w:space="0" w:color="auto"/>
              <w:right w:val="single" w:sz="4" w:space="0" w:color="auto"/>
            </w:tcBorders>
            <w:shd w:val="clear" w:color="000000" w:fill="FFFFFF"/>
          </w:tcPr>
          <w:p w14:paraId="4874657D" w14:textId="4E619034" w:rsidR="00CF2FF4" w:rsidRPr="00B47E13" w:rsidRDefault="00CF2FF4" w:rsidP="00CF2FF4">
            <w:pPr>
              <w:rPr>
                <w:rFonts w:ascii="Times New Roman" w:hAnsi="Times New Roman" w:cs="Times New Roman"/>
                <w:sz w:val="20"/>
                <w:szCs w:val="20"/>
                <w:lang w:val="ru-RU"/>
              </w:rPr>
            </w:pPr>
            <w:proofErr w:type="spellStart"/>
            <w:r w:rsidRPr="00B47E13">
              <w:rPr>
                <w:rFonts w:ascii="Times New Roman" w:eastAsia="Times New Roman" w:hAnsi="Times New Roman"/>
                <w:color w:val="000000"/>
                <w:sz w:val="20"/>
                <w:szCs w:val="20"/>
                <w:lang w:val="ru-RU" w:eastAsia="ru-RU"/>
              </w:rPr>
              <w:t>Экструзионная</w:t>
            </w:r>
            <w:proofErr w:type="spellEnd"/>
            <w:r w:rsidRPr="00B47E13">
              <w:rPr>
                <w:rFonts w:ascii="Times New Roman" w:eastAsia="Times New Roman" w:hAnsi="Times New Roman"/>
                <w:color w:val="000000"/>
                <w:sz w:val="20"/>
                <w:szCs w:val="20"/>
                <w:lang w:val="ru-RU" w:eastAsia="ru-RU"/>
              </w:rPr>
              <w:t xml:space="preserve"> канюля </w:t>
            </w:r>
            <w:r w:rsidRPr="00E37984">
              <w:rPr>
                <w:rFonts w:ascii="Times New Roman" w:eastAsia="Times New Roman" w:hAnsi="Times New Roman"/>
                <w:color w:val="000000"/>
                <w:sz w:val="20"/>
                <w:szCs w:val="20"/>
                <w:lang w:eastAsia="ru-RU"/>
              </w:rPr>
              <w:t>soft</w:t>
            </w:r>
            <w:r w:rsidRPr="00B47E13">
              <w:rPr>
                <w:rFonts w:ascii="Times New Roman" w:eastAsia="Times New Roman" w:hAnsi="Times New Roman"/>
                <w:color w:val="000000"/>
                <w:sz w:val="20"/>
                <w:szCs w:val="20"/>
                <w:lang w:val="ru-RU" w:eastAsia="ru-RU"/>
              </w:rPr>
              <w:t>-</w:t>
            </w:r>
            <w:r w:rsidRPr="00E37984">
              <w:rPr>
                <w:rFonts w:ascii="Times New Roman" w:eastAsia="Times New Roman" w:hAnsi="Times New Roman"/>
                <w:color w:val="000000"/>
                <w:sz w:val="20"/>
                <w:szCs w:val="20"/>
                <w:lang w:eastAsia="ru-RU"/>
              </w:rPr>
              <w:t>tip</w:t>
            </w:r>
            <w:r w:rsidRPr="00B47E13">
              <w:rPr>
                <w:rFonts w:ascii="Times New Roman" w:eastAsia="Times New Roman" w:hAnsi="Times New Roman"/>
                <w:color w:val="000000"/>
                <w:sz w:val="20"/>
                <w:szCs w:val="20"/>
                <w:lang w:val="ru-RU" w:eastAsia="ru-RU"/>
              </w:rPr>
              <w:t xml:space="preserve"> </w:t>
            </w:r>
            <w:r w:rsidRPr="00E37984">
              <w:rPr>
                <w:rFonts w:ascii="Times New Roman" w:eastAsia="Times New Roman" w:hAnsi="Times New Roman"/>
                <w:color w:val="000000"/>
                <w:sz w:val="20"/>
                <w:szCs w:val="20"/>
                <w:lang w:eastAsia="ru-RU"/>
              </w:rPr>
              <w:t>Cannula</w:t>
            </w:r>
            <w:r w:rsidRPr="00B47E13">
              <w:rPr>
                <w:rFonts w:ascii="Times New Roman" w:eastAsia="Times New Roman" w:hAnsi="Times New Roman"/>
                <w:color w:val="000000"/>
                <w:sz w:val="20"/>
                <w:szCs w:val="20"/>
                <w:lang w:val="ru-RU" w:eastAsia="ru-RU"/>
              </w:rPr>
              <w:t xml:space="preserve"> из комплекта Система офтальмологическая хирургическая </w:t>
            </w:r>
          </w:p>
        </w:tc>
        <w:tc>
          <w:tcPr>
            <w:tcW w:w="567" w:type="dxa"/>
            <w:tcBorders>
              <w:top w:val="single" w:sz="4" w:space="0" w:color="auto"/>
              <w:left w:val="nil"/>
              <w:bottom w:val="single" w:sz="4" w:space="0" w:color="auto"/>
              <w:right w:val="single" w:sz="4" w:space="0" w:color="auto"/>
            </w:tcBorders>
            <w:shd w:val="clear" w:color="auto" w:fill="auto"/>
          </w:tcPr>
          <w:p w14:paraId="3466590F" w14:textId="6B323319"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5735676" w14:textId="3FDBCA83"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44C8C7AE" w14:textId="6DF4D4F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18 130</w:t>
            </w:r>
          </w:p>
        </w:tc>
        <w:tc>
          <w:tcPr>
            <w:tcW w:w="1134" w:type="dxa"/>
            <w:tcBorders>
              <w:top w:val="nil"/>
              <w:left w:val="single" w:sz="4" w:space="0" w:color="auto"/>
              <w:bottom w:val="single" w:sz="4" w:space="0" w:color="auto"/>
              <w:right w:val="single" w:sz="4" w:space="0" w:color="auto"/>
            </w:tcBorders>
            <w:shd w:val="clear" w:color="auto" w:fill="auto"/>
          </w:tcPr>
          <w:p w14:paraId="65A13DBE" w14:textId="649AC53F"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435 120</w:t>
            </w:r>
          </w:p>
        </w:tc>
        <w:tc>
          <w:tcPr>
            <w:tcW w:w="1134" w:type="dxa"/>
            <w:tcBorders>
              <w:top w:val="nil"/>
              <w:left w:val="single" w:sz="4" w:space="0" w:color="auto"/>
              <w:bottom w:val="single" w:sz="4" w:space="0" w:color="auto"/>
              <w:right w:val="single" w:sz="4" w:space="0" w:color="auto"/>
            </w:tcBorders>
            <w:shd w:val="clear" w:color="auto" w:fill="auto"/>
          </w:tcPr>
          <w:p w14:paraId="75CA9290" w14:textId="5602A680"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15 750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6597C5" w14:textId="6C604608" w:rsidR="00CF2FF4" w:rsidRPr="0049312F" w:rsidRDefault="00CF2FF4" w:rsidP="00CF2FF4">
            <w:pPr>
              <w:pStyle w:val="TableParagraph"/>
              <w:spacing w:line="210" w:lineRule="exact"/>
              <w:ind w:left="116" w:right="101"/>
              <w:jc w:val="center"/>
              <w:rPr>
                <w:sz w:val="20"/>
                <w:szCs w:val="20"/>
                <w:lang w:val="kk-KZ"/>
              </w:rPr>
            </w:pPr>
            <w:r>
              <w:rPr>
                <w:sz w:val="20"/>
                <w:szCs w:val="20"/>
              </w:rPr>
              <w:t>18 050</w:t>
            </w:r>
          </w:p>
        </w:tc>
        <w:tc>
          <w:tcPr>
            <w:tcW w:w="1134" w:type="dxa"/>
            <w:tcBorders>
              <w:top w:val="nil"/>
              <w:left w:val="single" w:sz="4" w:space="0" w:color="auto"/>
              <w:bottom w:val="single" w:sz="4" w:space="0" w:color="auto"/>
              <w:right w:val="single" w:sz="4" w:space="0" w:color="auto"/>
            </w:tcBorders>
            <w:shd w:val="clear" w:color="auto" w:fill="auto"/>
          </w:tcPr>
          <w:p w14:paraId="0F7C4B58" w14:textId="0D01E72A"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15 750</w:t>
            </w:r>
          </w:p>
        </w:tc>
        <w:tc>
          <w:tcPr>
            <w:tcW w:w="2691" w:type="dxa"/>
          </w:tcPr>
          <w:p w14:paraId="2E631C4D" w14:textId="00A795D4"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386D9DF" w14:textId="77777777" w:rsidTr="006A2E91">
        <w:trPr>
          <w:trHeight w:val="222"/>
          <w:jc w:val="center"/>
        </w:trPr>
        <w:tc>
          <w:tcPr>
            <w:tcW w:w="562" w:type="dxa"/>
          </w:tcPr>
          <w:p w14:paraId="5CC30CC2" w14:textId="53DF33D6" w:rsidR="00CF2FF4" w:rsidRPr="00B47E13" w:rsidRDefault="00CF2FF4" w:rsidP="00CF2FF4">
            <w:pPr>
              <w:pStyle w:val="TableParagraph"/>
              <w:spacing w:line="210" w:lineRule="exact"/>
              <w:ind w:left="9"/>
              <w:jc w:val="center"/>
              <w:rPr>
                <w:sz w:val="20"/>
                <w:szCs w:val="20"/>
                <w:lang w:val="ru-RU"/>
              </w:rPr>
            </w:pPr>
            <w:r>
              <w:rPr>
                <w:sz w:val="20"/>
                <w:szCs w:val="20"/>
                <w:lang w:val="ru-RU"/>
              </w:rPr>
              <w:t>10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1CD65EA" w14:textId="48B81186"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Одноразовый пинцет с загнутыми </w:t>
            </w:r>
            <w:proofErr w:type="spellStart"/>
            <w:r w:rsidRPr="00B47E13">
              <w:rPr>
                <w:rFonts w:ascii="Times New Roman" w:hAnsi="Times New Roman"/>
                <w:bCs/>
                <w:color w:val="000000"/>
                <w:sz w:val="20"/>
                <w:szCs w:val="20"/>
                <w:lang w:val="ru-RU"/>
              </w:rPr>
              <w:t>браншами</w:t>
            </w:r>
            <w:proofErr w:type="spellEnd"/>
            <w:r w:rsidRPr="00B47E13">
              <w:rPr>
                <w:rFonts w:ascii="Times New Roman" w:hAnsi="Times New Roman"/>
                <w:bCs/>
                <w:color w:val="000000"/>
                <w:sz w:val="20"/>
                <w:szCs w:val="20"/>
                <w:lang w:val="ru-RU"/>
              </w:rPr>
              <w:t>, обеспечивающий идеальную визуализацию, предназначен для деликатной работы с внутренней пограничной мембраной и с другими тонкими мембранами.</w:t>
            </w:r>
          </w:p>
        </w:tc>
        <w:tc>
          <w:tcPr>
            <w:tcW w:w="4253" w:type="dxa"/>
            <w:tcBorders>
              <w:top w:val="single" w:sz="4" w:space="0" w:color="auto"/>
              <w:left w:val="nil"/>
              <w:bottom w:val="single" w:sz="4" w:space="0" w:color="auto"/>
              <w:right w:val="single" w:sz="4" w:space="0" w:color="auto"/>
            </w:tcBorders>
            <w:shd w:val="clear" w:color="000000" w:fill="FFFFFF"/>
          </w:tcPr>
          <w:p w14:paraId="7FCB8A03" w14:textId="58852470"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Одноразовый ассиметричный пинцет с, предназначенный для деликатной работы с внутренней пограничной мембраной и с другими тонкими мембранами. </w:t>
            </w:r>
            <w:proofErr w:type="spellStart"/>
            <w:r w:rsidRPr="00E37984">
              <w:rPr>
                <w:rFonts w:ascii="Times New Roman" w:eastAsia="Times New Roman" w:hAnsi="Times New Roman"/>
                <w:color w:val="000000"/>
                <w:sz w:val="20"/>
                <w:szCs w:val="20"/>
                <w:lang w:eastAsia="ru-RU"/>
              </w:rPr>
              <w:t>Идеален</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для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выполнения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макулорексиса</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Используется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вместе</w:t>
            </w:r>
            <w:proofErr w:type="spellEnd"/>
            <w:r w:rsidRPr="00E37984">
              <w:rPr>
                <w:rFonts w:ascii="Times New Roman" w:eastAsia="Times New Roman" w:hAnsi="Times New Roman"/>
                <w:color w:val="000000"/>
                <w:sz w:val="20"/>
                <w:szCs w:val="20"/>
                <w:lang w:eastAsia="ru-RU"/>
              </w:rPr>
              <w:t xml:space="preserve"> с </w:t>
            </w:r>
            <w:proofErr w:type="spellStart"/>
            <w:r w:rsidRPr="00E37984">
              <w:rPr>
                <w:rFonts w:ascii="Times New Roman" w:eastAsia="Times New Roman" w:hAnsi="Times New Roman"/>
                <w:color w:val="000000"/>
                <w:sz w:val="20"/>
                <w:szCs w:val="20"/>
                <w:lang w:eastAsia="ru-RU"/>
              </w:rPr>
              <w:t>многоразовыми</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рукоятками</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3E7A8449" w14:textId="3E1EE9F6"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D31AD46" w14:textId="789683B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14:paraId="75D13E94" w14:textId="4146EDC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606 000</w:t>
            </w:r>
          </w:p>
        </w:tc>
        <w:tc>
          <w:tcPr>
            <w:tcW w:w="1134" w:type="dxa"/>
            <w:tcBorders>
              <w:top w:val="nil"/>
              <w:left w:val="single" w:sz="4" w:space="0" w:color="auto"/>
              <w:bottom w:val="single" w:sz="4" w:space="0" w:color="auto"/>
              <w:right w:val="single" w:sz="4" w:space="0" w:color="auto"/>
            </w:tcBorders>
            <w:shd w:val="clear" w:color="auto" w:fill="auto"/>
          </w:tcPr>
          <w:p w14:paraId="775AA02F" w14:textId="591CA210" w:rsidR="00CF2FF4" w:rsidRPr="003660DF" w:rsidRDefault="00CF2FF4" w:rsidP="00CF2FF4">
            <w:pPr>
              <w:pStyle w:val="TableParagraph"/>
              <w:spacing w:line="210" w:lineRule="exact"/>
              <w:ind w:left="116" w:right="101"/>
              <w:jc w:val="center"/>
              <w:rPr>
                <w:sz w:val="20"/>
                <w:szCs w:val="20"/>
                <w:lang w:val="kk-KZ"/>
              </w:rPr>
            </w:pPr>
            <w:r>
              <w:rPr>
                <w:color w:val="000000"/>
                <w:sz w:val="20"/>
              </w:rPr>
              <w:t xml:space="preserve">3 </w:t>
            </w:r>
            <w:r w:rsidRPr="00166322">
              <w:rPr>
                <w:color w:val="000000"/>
                <w:sz w:val="20"/>
              </w:rPr>
              <w:t>6</w:t>
            </w:r>
            <w:r>
              <w:rPr>
                <w:color w:val="000000"/>
                <w:sz w:val="20"/>
              </w:rPr>
              <w:t>3</w:t>
            </w:r>
            <w:r w:rsidRPr="00166322">
              <w:rPr>
                <w:color w:val="000000"/>
                <w:sz w:val="20"/>
              </w:rPr>
              <w:t>6 000</w:t>
            </w:r>
          </w:p>
        </w:tc>
        <w:tc>
          <w:tcPr>
            <w:tcW w:w="1134" w:type="dxa"/>
            <w:tcBorders>
              <w:top w:val="nil"/>
              <w:left w:val="single" w:sz="4" w:space="0" w:color="auto"/>
              <w:bottom w:val="single" w:sz="4" w:space="0" w:color="auto"/>
              <w:right w:val="single" w:sz="4" w:space="0" w:color="auto"/>
            </w:tcBorders>
            <w:shd w:val="clear" w:color="auto" w:fill="auto"/>
          </w:tcPr>
          <w:p w14:paraId="6AC024FB" w14:textId="3EBA5B0F"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592 200</w:t>
            </w:r>
          </w:p>
        </w:tc>
        <w:tc>
          <w:tcPr>
            <w:tcW w:w="1276" w:type="dxa"/>
            <w:tcBorders>
              <w:top w:val="nil"/>
              <w:left w:val="single" w:sz="4" w:space="0" w:color="auto"/>
              <w:bottom w:val="single" w:sz="4" w:space="0" w:color="auto"/>
              <w:right w:val="single" w:sz="4" w:space="0" w:color="auto"/>
            </w:tcBorders>
            <w:shd w:val="clear" w:color="auto" w:fill="auto"/>
          </w:tcPr>
          <w:p w14:paraId="68579F67" w14:textId="4359BEA9" w:rsidR="00CF2FF4" w:rsidRPr="0049312F" w:rsidRDefault="00CF2FF4" w:rsidP="00CF2FF4">
            <w:pPr>
              <w:pStyle w:val="TableParagraph"/>
              <w:spacing w:line="210" w:lineRule="exact"/>
              <w:ind w:left="116" w:right="101"/>
              <w:jc w:val="center"/>
              <w:rPr>
                <w:sz w:val="20"/>
                <w:szCs w:val="20"/>
                <w:lang w:val="kk-KZ"/>
              </w:rPr>
            </w:pPr>
            <w:r>
              <w:rPr>
                <w:sz w:val="20"/>
                <w:szCs w:val="20"/>
              </w:rPr>
              <w:t>605 100</w:t>
            </w:r>
          </w:p>
        </w:tc>
        <w:tc>
          <w:tcPr>
            <w:tcW w:w="1134" w:type="dxa"/>
            <w:tcBorders>
              <w:top w:val="nil"/>
              <w:left w:val="single" w:sz="4" w:space="0" w:color="auto"/>
              <w:bottom w:val="single" w:sz="4" w:space="0" w:color="auto"/>
              <w:right w:val="single" w:sz="4" w:space="0" w:color="auto"/>
            </w:tcBorders>
            <w:shd w:val="clear" w:color="auto" w:fill="auto"/>
          </w:tcPr>
          <w:p w14:paraId="048B13AE" w14:textId="1D0DF85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592 200</w:t>
            </w:r>
          </w:p>
        </w:tc>
        <w:tc>
          <w:tcPr>
            <w:tcW w:w="2691" w:type="dxa"/>
          </w:tcPr>
          <w:p w14:paraId="667EA4D8" w14:textId="382BA2DC"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50567136" w14:textId="77777777" w:rsidTr="006A2E91">
        <w:trPr>
          <w:trHeight w:val="222"/>
          <w:jc w:val="center"/>
        </w:trPr>
        <w:tc>
          <w:tcPr>
            <w:tcW w:w="562" w:type="dxa"/>
          </w:tcPr>
          <w:p w14:paraId="6AE1CF5E" w14:textId="6C5B7DE2" w:rsidR="00CF2FF4" w:rsidRPr="00B47E13" w:rsidRDefault="00CF2FF4" w:rsidP="00CF2FF4">
            <w:pPr>
              <w:pStyle w:val="TableParagraph"/>
              <w:spacing w:line="210" w:lineRule="exact"/>
              <w:ind w:left="9"/>
              <w:jc w:val="center"/>
              <w:rPr>
                <w:sz w:val="20"/>
                <w:szCs w:val="20"/>
                <w:lang w:val="ru-RU"/>
              </w:rPr>
            </w:pPr>
            <w:r>
              <w:rPr>
                <w:sz w:val="20"/>
                <w:szCs w:val="20"/>
                <w:lang w:val="ru-RU"/>
              </w:rPr>
              <w:t>11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3DD2E99" w14:textId="06D3B69B"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Одноразовый пинцет с плоскими </w:t>
            </w:r>
            <w:proofErr w:type="spellStart"/>
            <w:r w:rsidRPr="00B47E13">
              <w:rPr>
                <w:rFonts w:ascii="Times New Roman" w:hAnsi="Times New Roman"/>
                <w:bCs/>
                <w:color w:val="000000"/>
                <w:sz w:val="20"/>
                <w:szCs w:val="20"/>
                <w:lang w:val="ru-RU"/>
              </w:rPr>
              <w:t>браншами</w:t>
            </w:r>
            <w:proofErr w:type="spellEnd"/>
            <w:r w:rsidRPr="00B47E13">
              <w:rPr>
                <w:rFonts w:ascii="Times New Roman" w:hAnsi="Times New Roman"/>
                <w:bCs/>
                <w:color w:val="000000"/>
                <w:sz w:val="20"/>
                <w:szCs w:val="20"/>
                <w:lang w:val="ru-RU"/>
              </w:rPr>
              <w:t>, обеспечивающий идеальную визуализацию во время работы.</w:t>
            </w:r>
          </w:p>
        </w:tc>
        <w:tc>
          <w:tcPr>
            <w:tcW w:w="4253" w:type="dxa"/>
            <w:tcBorders>
              <w:top w:val="single" w:sz="4" w:space="0" w:color="auto"/>
              <w:left w:val="nil"/>
              <w:bottom w:val="single" w:sz="4" w:space="0" w:color="auto"/>
              <w:right w:val="single" w:sz="4" w:space="0" w:color="auto"/>
            </w:tcBorders>
            <w:shd w:val="clear" w:color="000000" w:fill="FFFFFF"/>
          </w:tcPr>
          <w:p w14:paraId="0751A1B1" w14:textId="03110A97"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Одноразовый ассиметричный пинцет с, предназначенный для деликатной работы с внутренней пограничной мембраной и с другими тонкими мембранами. </w:t>
            </w:r>
            <w:proofErr w:type="spellStart"/>
            <w:r w:rsidRPr="00E37984">
              <w:rPr>
                <w:rFonts w:ascii="Times New Roman" w:eastAsia="Times New Roman" w:hAnsi="Times New Roman"/>
                <w:color w:val="000000"/>
                <w:sz w:val="20"/>
                <w:szCs w:val="20"/>
                <w:lang w:eastAsia="ru-RU"/>
              </w:rPr>
              <w:t>Идеален</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для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выполнения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макулорексиса</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Используется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вместе</w:t>
            </w:r>
            <w:proofErr w:type="spellEnd"/>
            <w:r w:rsidRPr="00E37984">
              <w:rPr>
                <w:rFonts w:ascii="Times New Roman" w:eastAsia="Times New Roman" w:hAnsi="Times New Roman"/>
                <w:color w:val="000000"/>
                <w:sz w:val="20"/>
                <w:szCs w:val="20"/>
                <w:lang w:eastAsia="ru-RU"/>
              </w:rPr>
              <w:t xml:space="preserve"> с </w:t>
            </w:r>
            <w:proofErr w:type="spellStart"/>
            <w:r w:rsidRPr="00E37984">
              <w:rPr>
                <w:rFonts w:ascii="Times New Roman" w:eastAsia="Times New Roman" w:hAnsi="Times New Roman"/>
                <w:color w:val="000000"/>
                <w:sz w:val="20"/>
                <w:szCs w:val="20"/>
                <w:lang w:eastAsia="ru-RU"/>
              </w:rPr>
              <w:t>многоразовыми</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рукоятками</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61B4AB63" w14:textId="6F199974"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B1FD59F" w14:textId="3099D9BD"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14:paraId="3F531ABD" w14:textId="1943065F"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606 000</w:t>
            </w:r>
          </w:p>
        </w:tc>
        <w:tc>
          <w:tcPr>
            <w:tcW w:w="1134" w:type="dxa"/>
            <w:tcBorders>
              <w:top w:val="nil"/>
              <w:left w:val="single" w:sz="4" w:space="0" w:color="auto"/>
              <w:bottom w:val="single" w:sz="4" w:space="0" w:color="auto"/>
              <w:right w:val="single" w:sz="4" w:space="0" w:color="auto"/>
            </w:tcBorders>
            <w:shd w:val="clear" w:color="auto" w:fill="auto"/>
          </w:tcPr>
          <w:p w14:paraId="7235A6BD" w14:textId="3B5834C4" w:rsidR="00CF2FF4" w:rsidRPr="003660DF" w:rsidRDefault="00CF2FF4" w:rsidP="00CF2FF4">
            <w:pPr>
              <w:pStyle w:val="TableParagraph"/>
              <w:spacing w:line="210" w:lineRule="exact"/>
              <w:ind w:left="116" w:right="101"/>
              <w:jc w:val="center"/>
              <w:rPr>
                <w:sz w:val="20"/>
                <w:szCs w:val="20"/>
                <w:lang w:val="kk-KZ"/>
              </w:rPr>
            </w:pPr>
            <w:r>
              <w:rPr>
                <w:color w:val="000000"/>
                <w:sz w:val="20"/>
              </w:rPr>
              <w:t xml:space="preserve">3 </w:t>
            </w:r>
            <w:r w:rsidRPr="00166322">
              <w:rPr>
                <w:color w:val="000000"/>
                <w:sz w:val="20"/>
              </w:rPr>
              <w:t>6</w:t>
            </w:r>
            <w:r>
              <w:rPr>
                <w:color w:val="000000"/>
                <w:sz w:val="20"/>
              </w:rPr>
              <w:t>3</w:t>
            </w:r>
            <w:r w:rsidRPr="00166322">
              <w:rPr>
                <w:color w:val="000000"/>
                <w:sz w:val="20"/>
              </w:rPr>
              <w:t>6 000</w:t>
            </w:r>
          </w:p>
        </w:tc>
        <w:tc>
          <w:tcPr>
            <w:tcW w:w="1134" w:type="dxa"/>
            <w:tcBorders>
              <w:top w:val="nil"/>
              <w:left w:val="single" w:sz="4" w:space="0" w:color="auto"/>
              <w:bottom w:val="single" w:sz="4" w:space="0" w:color="auto"/>
              <w:right w:val="single" w:sz="4" w:space="0" w:color="auto"/>
            </w:tcBorders>
            <w:shd w:val="clear" w:color="auto" w:fill="auto"/>
          </w:tcPr>
          <w:p w14:paraId="0F4A97F3" w14:textId="0E443122"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592 200</w:t>
            </w:r>
          </w:p>
        </w:tc>
        <w:tc>
          <w:tcPr>
            <w:tcW w:w="1276" w:type="dxa"/>
            <w:tcBorders>
              <w:top w:val="nil"/>
              <w:left w:val="single" w:sz="4" w:space="0" w:color="auto"/>
              <w:bottom w:val="single" w:sz="4" w:space="0" w:color="auto"/>
              <w:right w:val="single" w:sz="4" w:space="0" w:color="auto"/>
            </w:tcBorders>
            <w:shd w:val="clear" w:color="auto" w:fill="auto"/>
          </w:tcPr>
          <w:p w14:paraId="3BB3FF59" w14:textId="4C129964" w:rsidR="00CF2FF4" w:rsidRPr="0049312F" w:rsidRDefault="00CF2FF4" w:rsidP="00CF2FF4">
            <w:pPr>
              <w:pStyle w:val="TableParagraph"/>
              <w:spacing w:line="210" w:lineRule="exact"/>
              <w:ind w:left="116" w:right="101"/>
              <w:jc w:val="center"/>
              <w:rPr>
                <w:sz w:val="20"/>
                <w:szCs w:val="20"/>
                <w:lang w:val="kk-KZ"/>
              </w:rPr>
            </w:pPr>
            <w:r>
              <w:rPr>
                <w:sz w:val="20"/>
                <w:szCs w:val="20"/>
              </w:rPr>
              <w:t>605 100</w:t>
            </w:r>
          </w:p>
        </w:tc>
        <w:tc>
          <w:tcPr>
            <w:tcW w:w="1134" w:type="dxa"/>
            <w:tcBorders>
              <w:top w:val="nil"/>
              <w:left w:val="single" w:sz="4" w:space="0" w:color="auto"/>
              <w:bottom w:val="single" w:sz="4" w:space="0" w:color="auto"/>
              <w:right w:val="single" w:sz="4" w:space="0" w:color="auto"/>
            </w:tcBorders>
            <w:shd w:val="clear" w:color="auto" w:fill="auto"/>
          </w:tcPr>
          <w:p w14:paraId="0357CA69" w14:textId="3BFD29C0"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592 200</w:t>
            </w:r>
          </w:p>
        </w:tc>
        <w:tc>
          <w:tcPr>
            <w:tcW w:w="2691" w:type="dxa"/>
          </w:tcPr>
          <w:p w14:paraId="59FCBFC9" w14:textId="7D139847"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69010079" w14:textId="77777777" w:rsidTr="006A2E91">
        <w:trPr>
          <w:trHeight w:val="222"/>
          <w:jc w:val="center"/>
        </w:trPr>
        <w:tc>
          <w:tcPr>
            <w:tcW w:w="562" w:type="dxa"/>
          </w:tcPr>
          <w:p w14:paraId="7553AEB9" w14:textId="67617AC4" w:rsidR="00CF2FF4" w:rsidRPr="00B47E13" w:rsidRDefault="00CF2FF4" w:rsidP="00CF2FF4">
            <w:pPr>
              <w:pStyle w:val="TableParagraph"/>
              <w:spacing w:line="210" w:lineRule="exact"/>
              <w:ind w:left="9"/>
              <w:jc w:val="center"/>
              <w:rPr>
                <w:sz w:val="20"/>
                <w:szCs w:val="20"/>
                <w:lang w:val="ru-RU"/>
              </w:rPr>
            </w:pPr>
            <w:r>
              <w:rPr>
                <w:sz w:val="20"/>
                <w:szCs w:val="20"/>
                <w:lang w:val="ru-RU"/>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662E179" w14:textId="3FCFF1C3"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Ножницы изогнутые </w:t>
            </w:r>
            <w:r w:rsidRPr="00B47E13">
              <w:rPr>
                <w:rFonts w:ascii="Times New Roman" w:hAnsi="Times New Roman"/>
                <w:bCs/>
                <w:color w:val="000000"/>
                <w:sz w:val="20"/>
                <w:szCs w:val="20"/>
                <w:lang w:val="ru-RU"/>
              </w:rPr>
              <w:lastRenderedPageBreak/>
              <w:t>одноразовые 25+ калибра, насадка</w:t>
            </w:r>
          </w:p>
        </w:tc>
        <w:tc>
          <w:tcPr>
            <w:tcW w:w="4253" w:type="dxa"/>
            <w:tcBorders>
              <w:top w:val="single" w:sz="4" w:space="0" w:color="auto"/>
              <w:left w:val="nil"/>
              <w:bottom w:val="single" w:sz="4" w:space="0" w:color="auto"/>
              <w:right w:val="single" w:sz="4" w:space="0" w:color="auto"/>
            </w:tcBorders>
            <w:shd w:val="clear" w:color="000000" w:fill="FFFFFF"/>
          </w:tcPr>
          <w:p w14:paraId="3A70B8F2" w14:textId="277A9472"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lastRenderedPageBreak/>
              <w:t xml:space="preserve">Одноразовые изогнутые ножницы, для </w:t>
            </w:r>
            <w:r w:rsidRPr="00B47E13">
              <w:rPr>
                <w:rFonts w:ascii="Times New Roman" w:eastAsia="Times New Roman" w:hAnsi="Times New Roman"/>
                <w:color w:val="000000"/>
                <w:sz w:val="20"/>
                <w:szCs w:val="20"/>
                <w:lang w:val="ru-RU" w:eastAsia="ru-RU"/>
              </w:rPr>
              <w:lastRenderedPageBreak/>
              <w:t>разрезания мембран, из комплекта Система офтальмологическая хирургическая</w:t>
            </w:r>
          </w:p>
        </w:tc>
        <w:tc>
          <w:tcPr>
            <w:tcW w:w="567" w:type="dxa"/>
            <w:tcBorders>
              <w:top w:val="single" w:sz="4" w:space="0" w:color="auto"/>
              <w:left w:val="nil"/>
              <w:bottom w:val="single" w:sz="4" w:space="0" w:color="auto"/>
              <w:right w:val="single" w:sz="4" w:space="0" w:color="auto"/>
            </w:tcBorders>
            <w:shd w:val="clear" w:color="auto" w:fill="auto"/>
          </w:tcPr>
          <w:p w14:paraId="1173FB87" w14:textId="115A0065"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lastRenderedPageBreak/>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98514D4" w14:textId="4088A04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14:paraId="717CD7FD" w14:textId="5479B72E"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606 000</w:t>
            </w:r>
          </w:p>
        </w:tc>
        <w:tc>
          <w:tcPr>
            <w:tcW w:w="1134" w:type="dxa"/>
            <w:tcBorders>
              <w:top w:val="nil"/>
              <w:left w:val="single" w:sz="4" w:space="0" w:color="auto"/>
              <w:bottom w:val="single" w:sz="4" w:space="0" w:color="auto"/>
              <w:right w:val="single" w:sz="4" w:space="0" w:color="auto"/>
            </w:tcBorders>
            <w:shd w:val="clear" w:color="auto" w:fill="auto"/>
          </w:tcPr>
          <w:p w14:paraId="5D76EFFB" w14:textId="5C75556C" w:rsidR="00CF2FF4" w:rsidRPr="003660DF" w:rsidRDefault="00CF2FF4" w:rsidP="00CF2FF4">
            <w:pPr>
              <w:pStyle w:val="TableParagraph"/>
              <w:spacing w:line="210" w:lineRule="exact"/>
              <w:ind w:left="116" w:right="101"/>
              <w:jc w:val="center"/>
              <w:rPr>
                <w:sz w:val="20"/>
                <w:szCs w:val="20"/>
                <w:lang w:val="kk-KZ"/>
              </w:rPr>
            </w:pPr>
            <w:r>
              <w:rPr>
                <w:color w:val="000000"/>
                <w:sz w:val="20"/>
              </w:rPr>
              <w:t xml:space="preserve">3 </w:t>
            </w:r>
            <w:r w:rsidRPr="00166322">
              <w:rPr>
                <w:color w:val="000000"/>
                <w:sz w:val="20"/>
              </w:rPr>
              <w:t>6</w:t>
            </w:r>
            <w:r>
              <w:rPr>
                <w:color w:val="000000"/>
                <w:sz w:val="20"/>
              </w:rPr>
              <w:t>3</w:t>
            </w:r>
            <w:r w:rsidRPr="00166322">
              <w:rPr>
                <w:color w:val="000000"/>
                <w:sz w:val="20"/>
              </w:rPr>
              <w:t>6 000</w:t>
            </w:r>
          </w:p>
        </w:tc>
        <w:tc>
          <w:tcPr>
            <w:tcW w:w="1134" w:type="dxa"/>
            <w:tcBorders>
              <w:top w:val="nil"/>
              <w:left w:val="single" w:sz="4" w:space="0" w:color="auto"/>
              <w:bottom w:val="single" w:sz="4" w:space="0" w:color="auto"/>
              <w:right w:val="single" w:sz="4" w:space="0" w:color="auto"/>
            </w:tcBorders>
            <w:shd w:val="clear" w:color="auto" w:fill="auto"/>
          </w:tcPr>
          <w:p w14:paraId="36E15FC1" w14:textId="691DA14B"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598 500</w:t>
            </w:r>
          </w:p>
        </w:tc>
        <w:tc>
          <w:tcPr>
            <w:tcW w:w="1276" w:type="dxa"/>
            <w:tcBorders>
              <w:top w:val="nil"/>
              <w:left w:val="single" w:sz="4" w:space="0" w:color="auto"/>
              <w:bottom w:val="single" w:sz="4" w:space="0" w:color="auto"/>
              <w:right w:val="single" w:sz="4" w:space="0" w:color="auto"/>
            </w:tcBorders>
            <w:shd w:val="clear" w:color="auto" w:fill="auto"/>
          </w:tcPr>
          <w:p w14:paraId="7F233458" w14:textId="1C5D6B0F" w:rsidR="00CF2FF4" w:rsidRPr="0049312F" w:rsidRDefault="00CF2FF4" w:rsidP="00CF2FF4">
            <w:pPr>
              <w:pStyle w:val="TableParagraph"/>
              <w:spacing w:line="210" w:lineRule="exact"/>
              <w:ind w:left="116" w:right="101"/>
              <w:jc w:val="center"/>
              <w:rPr>
                <w:sz w:val="20"/>
                <w:szCs w:val="20"/>
                <w:lang w:val="kk-KZ"/>
              </w:rPr>
            </w:pPr>
            <w:r>
              <w:rPr>
                <w:sz w:val="20"/>
                <w:szCs w:val="20"/>
              </w:rPr>
              <w:t>604 800</w:t>
            </w:r>
          </w:p>
        </w:tc>
        <w:tc>
          <w:tcPr>
            <w:tcW w:w="1134" w:type="dxa"/>
            <w:tcBorders>
              <w:top w:val="nil"/>
              <w:left w:val="single" w:sz="4" w:space="0" w:color="auto"/>
              <w:bottom w:val="single" w:sz="4" w:space="0" w:color="auto"/>
              <w:right w:val="single" w:sz="4" w:space="0" w:color="auto"/>
            </w:tcBorders>
            <w:shd w:val="clear" w:color="auto" w:fill="auto"/>
          </w:tcPr>
          <w:p w14:paraId="049C0DE2" w14:textId="7A37862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598 500</w:t>
            </w:r>
          </w:p>
        </w:tc>
        <w:tc>
          <w:tcPr>
            <w:tcW w:w="2691" w:type="dxa"/>
          </w:tcPr>
          <w:p w14:paraId="71CD3898" w14:textId="73C5D699"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CE7CB82" w14:textId="77777777" w:rsidTr="006A2E91">
        <w:trPr>
          <w:trHeight w:val="222"/>
          <w:jc w:val="center"/>
        </w:trPr>
        <w:tc>
          <w:tcPr>
            <w:tcW w:w="562" w:type="dxa"/>
          </w:tcPr>
          <w:p w14:paraId="06D2E359" w14:textId="431E4E6A" w:rsidR="00CF2FF4" w:rsidRPr="00B47E13" w:rsidRDefault="00CF2FF4" w:rsidP="00CF2FF4">
            <w:pPr>
              <w:pStyle w:val="TableParagraph"/>
              <w:spacing w:line="210" w:lineRule="exact"/>
              <w:ind w:left="9"/>
              <w:jc w:val="center"/>
              <w:rPr>
                <w:sz w:val="20"/>
                <w:szCs w:val="20"/>
                <w:lang w:val="ru-RU"/>
              </w:rPr>
            </w:pPr>
            <w:r>
              <w:rPr>
                <w:sz w:val="20"/>
                <w:szCs w:val="20"/>
                <w:lang w:val="ru-RU"/>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36875A4" w14:textId="249D9249"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4"/>
                <w:lang w:val="ru-RU"/>
              </w:rPr>
              <w:t>Одноразовый пинцет с зубчатой поверхностью, обладающий повышенной силой удержания.</w:t>
            </w:r>
          </w:p>
        </w:tc>
        <w:tc>
          <w:tcPr>
            <w:tcW w:w="4253" w:type="dxa"/>
            <w:tcBorders>
              <w:top w:val="single" w:sz="4" w:space="0" w:color="auto"/>
              <w:left w:val="nil"/>
              <w:bottom w:val="single" w:sz="4" w:space="0" w:color="auto"/>
              <w:right w:val="single" w:sz="4" w:space="0" w:color="auto"/>
            </w:tcBorders>
            <w:shd w:val="clear" w:color="000000" w:fill="FFFFFF"/>
          </w:tcPr>
          <w:p w14:paraId="39760A24" w14:textId="7C764804"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sz w:val="20"/>
                <w:szCs w:val="20"/>
                <w:lang w:val="ru-RU" w:eastAsia="ru-RU"/>
              </w:rPr>
              <w:t>Одноразовый пинцет с зубчатой поверхностью, обладающий повышенной силой удержания. Идеально подходит для безопасного удержания фиброзных и сросшихся мембран. Используется вместе с многоразовыми рукоятками</w:t>
            </w:r>
          </w:p>
        </w:tc>
        <w:tc>
          <w:tcPr>
            <w:tcW w:w="567" w:type="dxa"/>
            <w:tcBorders>
              <w:top w:val="single" w:sz="4" w:space="0" w:color="auto"/>
              <w:left w:val="nil"/>
              <w:bottom w:val="single" w:sz="4" w:space="0" w:color="auto"/>
              <w:right w:val="single" w:sz="4" w:space="0" w:color="auto"/>
            </w:tcBorders>
            <w:shd w:val="clear" w:color="auto" w:fill="auto"/>
          </w:tcPr>
          <w:p w14:paraId="006FE0B2" w14:textId="2C8B5031"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F0BC96E" w14:textId="68E0B4E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14:paraId="623B66B7" w14:textId="0F890EC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606 000</w:t>
            </w:r>
          </w:p>
        </w:tc>
        <w:tc>
          <w:tcPr>
            <w:tcW w:w="1134" w:type="dxa"/>
            <w:tcBorders>
              <w:top w:val="nil"/>
              <w:left w:val="single" w:sz="4" w:space="0" w:color="auto"/>
              <w:bottom w:val="single" w:sz="4" w:space="0" w:color="auto"/>
              <w:right w:val="single" w:sz="4" w:space="0" w:color="auto"/>
            </w:tcBorders>
            <w:shd w:val="clear" w:color="auto" w:fill="auto"/>
          </w:tcPr>
          <w:p w14:paraId="1BE0530C" w14:textId="1808FB15" w:rsidR="00CF2FF4" w:rsidRPr="003660DF" w:rsidRDefault="00CF2FF4" w:rsidP="00CF2FF4">
            <w:pPr>
              <w:pStyle w:val="TableParagraph"/>
              <w:spacing w:line="210" w:lineRule="exact"/>
              <w:ind w:left="116" w:right="101"/>
              <w:jc w:val="center"/>
              <w:rPr>
                <w:sz w:val="20"/>
                <w:szCs w:val="20"/>
                <w:lang w:val="kk-KZ"/>
              </w:rPr>
            </w:pPr>
            <w:r>
              <w:rPr>
                <w:color w:val="000000"/>
                <w:sz w:val="20"/>
              </w:rPr>
              <w:t xml:space="preserve">3 </w:t>
            </w:r>
            <w:r w:rsidRPr="00166322">
              <w:rPr>
                <w:color w:val="000000"/>
                <w:sz w:val="20"/>
              </w:rPr>
              <w:t>6</w:t>
            </w:r>
            <w:r>
              <w:rPr>
                <w:color w:val="000000"/>
                <w:sz w:val="20"/>
              </w:rPr>
              <w:t>3</w:t>
            </w:r>
            <w:r w:rsidRPr="00166322">
              <w:rPr>
                <w:color w:val="000000"/>
                <w:sz w:val="20"/>
              </w:rPr>
              <w:t>6 000</w:t>
            </w:r>
          </w:p>
        </w:tc>
        <w:tc>
          <w:tcPr>
            <w:tcW w:w="1134" w:type="dxa"/>
            <w:tcBorders>
              <w:top w:val="nil"/>
              <w:left w:val="single" w:sz="4" w:space="0" w:color="auto"/>
              <w:bottom w:val="single" w:sz="4" w:space="0" w:color="auto"/>
              <w:right w:val="single" w:sz="4" w:space="0" w:color="auto"/>
            </w:tcBorders>
            <w:shd w:val="clear" w:color="auto" w:fill="auto"/>
          </w:tcPr>
          <w:p w14:paraId="07DEC1AA" w14:textId="30C1A013"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598 500</w:t>
            </w:r>
          </w:p>
        </w:tc>
        <w:tc>
          <w:tcPr>
            <w:tcW w:w="1276" w:type="dxa"/>
            <w:tcBorders>
              <w:top w:val="nil"/>
              <w:left w:val="single" w:sz="4" w:space="0" w:color="auto"/>
              <w:bottom w:val="single" w:sz="4" w:space="0" w:color="auto"/>
              <w:right w:val="single" w:sz="4" w:space="0" w:color="auto"/>
            </w:tcBorders>
            <w:shd w:val="clear" w:color="auto" w:fill="auto"/>
          </w:tcPr>
          <w:p w14:paraId="07B8431E" w14:textId="518358DB" w:rsidR="00CF2FF4" w:rsidRPr="0049312F" w:rsidRDefault="00CF2FF4" w:rsidP="00CF2FF4">
            <w:pPr>
              <w:pStyle w:val="TableParagraph"/>
              <w:spacing w:line="210" w:lineRule="exact"/>
              <w:ind w:left="116" w:right="101"/>
              <w:jc w:val="center"/>
              <w:rPr>
                <w:sz w:val="20"/>
                <w:szCs w:val="20"/>
                <w:lang w:val="kk-KZ"/>
              </w:rPr>
            </w:pPr>
            <w:r>
              <w:rPr>
                <w:sz w:val="20"/>
                <w:szCs w:val="20"/>
              </w:rPr>
              <w:t>100 800</w:t>
            </w:r>
          </w:p>
        </w:tc>
        <w:tc>
          <w:tcPr>
            <w:tcW w:w="1134" w:type="dxa"/>
            <w:tcBorders>
              <w:top w:val="nil"/>
              <w:left w:val="single" w:sz="4" w:space="0" w:color="auto"/>
              <w:bottom w:val="single" w:sz="4" w:space="0" w:color="auto"/>
              <w:right w:val="single" w:sz="4" w:space="0" w:color="auto"/>
            </w:tcBorders>
            <w:shd w:val="clear" w:color="auto" w:fill="auto"/>
          </w:tcPr>
          <w:p w14:paraId="42F39DC1" w14:textId="3F22C3D0"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598 500</w:t>
            </w:r>
          </w:p>
        </w:tc>
        <w:tc>
          <w:tcPr>
            <w:tcW w:w="2691" w:type="dxa"/>
          </w:tcPr>
          <w:p w14:paraId="16F7D65F" w14:textId="07C6A0B3"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42339401" w14:textId="77777777" w:rsidTr="006A2E91">
        <w:trPr>
          <w:trHeight w:val="222"/>
          <w:jc w:val="center"/>
        </w:trPr>
        <w:tc>
          <w:tcPr>
            <w:tcW w:w="562" w:type="dxa"/>
          </w:tcPr>
          <w:p w14:paraId="2297067B" w14:textId="14E1A398" w:rsidR="00CF2FF4" w:rsidRPr="00B47E13" w:rsidRDefault="00CF2FF4" w:rsidP="00CF2FF4">
            <w:pPr>
              <w:pStyle w:val="TableParagraph"/>
              <w:spacing w:line="210" w:lineRule="exact"/>
              <w:ind w:left="9"/>
              <w:jc w:val="center"/>
              <w:rPr>
                <w:sz w:val="20"/>
                <w:szCs w:val="20"/>
                <w:lang w:val="ru-RU"/>
              </w:rPr>
            </w:pPr>
            <w:r>
              <w:rPr>
                <w:sz w:val="20"/>
                <w:szCs w:val="20"/>
                <w:lang w:val="ru-RU"/>
              </w:rPr>
              <w:t>14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6E060A5" w14:textId="60B5AAA7" w:rsidR="00CF2FF4" w:rsidRPr="00DD69AF" w:rsidRDefault="00CF2FF4" w:rsidP="00CF2FF4">
            <w:pPr>
              <w:pStyle w:val="a4"/>
              <w:rPr>
                <w:rFonts w:ascii="Times New Roman" w:hAnsi="Times New Roman" w:cs="Times New Roman"/>
                <w:sz w:val="20"/>
                <w:szCs w:val="20"/>
              </w:rPr>
            </w:pPr>
            <w:proofErr w:type="spellStart"/>
            <w:r w:rsidRPr="000D0C39">
              <w:rPr>
                <w:rFonts w:ascii="Times New Roman" w:hAnsi="Times New Roman"/>
                <w:bCs/>
                <w:color w:val="000000"/>
                <w:sz w:val="20"/>
                <w:szCs w:val="20"/>
              </w:rPr>
              <w:t>Зонды</w:t>
            </w:r>
            <w:proofErr w:type="spellEnd"/>
            <w:r w:rsidRPr="000D0C39">
              <w:rPr>
                <w:rFonts w:ascii="Times New Roman" w:hAnsi="Times New Roman"/>
                <w:bCs/>
                <w:color w:val="000000"/>
                <w:sz w:val="20"/>
                <w:szCs w:val="20"/>
              </w:rPr>
              <w:t xml:space="preserve"> </w:t>
            </w:r>
            <w:proofErr w:type="spellStart"/>
            <w:r w:rsidRPr="000D0C39">
              <w:rPr>
                <w:rFonts w:ascii="Times New Roman" w:hAnsi="Times New Roman"/>
                <w:bCs/>
                <w:color w:val="000000"/>
                <w:sz w:val="20"/>
                <w:szCs w:val="20"/>
              </w:rPr>
              <w:t>эндолазерные</w:t>
            </w:r>
            <w:proofErr w:type="spellEnd"/>
            <w:r w:rsidRPr="000D0C39">
              <w:rPr>
                <w:rFonts w:ascii="Times New Roman" w:hAnsi="Times New Roman"/>
                <w:bCs/>
                <w:color w:val="000000"/>
                <w:sz w:val="20"/>
                <w:szCs w:val="20"/>
              </w:rPr>
              <w:t xml:space="preserve"> RFID</w:t>
            </w:r>
          </w:p>
        </w:tc>
        <w:tc>
          <w:tcPr>
            <w:tcW w:w="4253" w:type="dxa"/>
            <w:tcBorders>
              <w:top w:val="single" w:sz="4" w:space="0" w:color="auto"/>
              <w:left w:val="nil"/>
              <w:bottom w:val="single" w:sz="4" w:space="0" w:color="auto"/>
              <w:right w:val="single" w:sz="4" w:space="0" w:color="auto"/>
            </w:tcBorders>
            <w:shd w:val="clear" w:color="000000" w:fill="FFFFFF"/>
          </w:tcPr>
          <w:p w14:paraId="38E86A1E" w14:textId="3460A368" w:rsidR="00CF2FF4" w:rsidRPr="00A146FC" w:rsidRDefault="00CF2FF4" w:rsidP="00CF2FF4">
            <w:pPr>
              <w:pStyle w:val="a4"/>
              <w:jc w:val="center"/>
              <w:rPr>
                <w:rFonts w:ascii="Times New Roman" w:hAnsi="Times New Roman" w:cs="Times New Roman"/>
                <w:sz w:val="20"/>
                <w:szCs w:val="20"/>
              </w:rPr>
            </w:pPr>
            <w:proofErr w:type="spellStart"/>
            <w:r w:rsidRPr="00B47E13">
              <w:rPr>
                <w:rFonts w:ascii="Times New Roman" w:eastAsia="Times New Roman" w:hAnsi="Times New Roman"/>
                <w:color w:val="000000"/>
                <w:sz w:val="20"/>
                <w:szCs w:val="20"/>
                <w:lang w:val="ru-RU" w:eastAsia="ru-RU"/>
              </w:rPr>
              <w:t>Эндоокулярный</w:t>
            </w:r>
            <w:proofErr w:type="spellEnd"/>
            <w:r w:rsidRPr="00B47E13">
              <w:rPr>
                <w:rFonts w:ascii="Times New Roman" w:eastAsia="Times New Roman" w:hAnsi="Times New Roman"/>
                <w:color w:val="000000"/>
                <w:sz w:val="20"/>
                <w:szCs w:val="20"/>
                <w:lang w:val="ru-RU" w:eastAsia="ru-RU"/>
              </w:rPr>
              <w:t xml:space="preserve"> лазерный зонд калибра 25 </w:t>
            </w:r>
            <w:r w:rsidRPr="000D0C39">
              <w:rPr>
                <w:rFonts w:ascii="Times New Roman" w:eastAsia="Times New Roman" w:hAnsi="Times New Roman"/>
                <w:color w:val="000000"/>
                <w:sz w:val="20"/>
                <w:szCs w:val="20"/>
                <w:lang w:eastAsia="ru-RU"/>
              </w:rPr>
              <w:t>Ga</w:t>
            </w:r>
            <w:r w:rsidRPr="00B47E13">
              <w:rPr>
                <w:rFonts w:ascii="Times New Roman" w:eastAsia="Times New Roman" w:hAnsi="Times New Roman"/>
                <w:color w:val="000000"/>
                <w:sz w:val="20"/>
                <w:szCs w:val="20"/>
                <w:lang w:val="ru-RU" w:eastAsia="ru-RU"/>
              </w:rPr>
              <w:t xml:space="preserve"> изогнутый, используется во время операции на заднем отрезке глаза для коагуляции вместе с системами. </w:t>
            </w:r>
            <w:proofErr w:type="spellStart"/>
            <w:r w:rsidRPr="000D0C39">
              <w:rPr>
                <w:rFonts w:ascii="Times New Roman" w:eastAsia="Times New Roman" w:hAnsi="Times New Roman"/>
                <w:color w:val="000000"/>
                <w:sz w:val="20"/>
                <w:szCs w:val="20"/>
                <w:lang w:eastAsia="ru-RU"/>
              </w:rPr>
              <w:t>Оснащен</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системой</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автоматического</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распознавания</w:t>
            </w:r>
            <w:proofErr w:type="spellEnd"/>
            <w:r w:rsidRPr="000D0C39">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473BC203" w14:textId="4E635A50"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A8EC102" w14:textId="0E70707A"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318F545A" w14:textId="0A97B05F"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110 000</w:t>
            </w:r>
          </w:p>
        </w:tc>
        <w:tc>
          <w:tcPr>
            <w:tcW w:w="1134" w:type="dxa"/>
            <w:tcBorders>
              <w:top w:val="nil"/>
              <w:left w:val="single" w:sz="4" w:space="0" w:color="auto"/>
              <w:bottom w:val="single" w:sz="4" w:space="0" w:color="auto"/>
              <w:right w:val="single" w:sz="4" w:space="0" w:color="auto"/>
            </w:tcBorders>
            <w:shd w:val="clear" w:color="auto" w:fill="auto"/>
          </w:tcPr>
          <w:p w14:paraId="62A3C660" w14:textId="7855DAE4"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2 640 000</w:t>
            </w:r>
          </w:p>
        </w:tc>
        <w:tc>
          <w:tcPr>
            <w:tcW w:w="1134" w:type="dxa"/>
            <w:tcBorders>
              <w:top w:val="nil"/>
              <w:left w:val="single" w:sz="4" w:space="0" w:color="auto"/>
              <w:bottom w:val="single" w:sz="4" w:space="0" w:color="auto"/>
              <w:right w:val="single" w:sz="4" w:space="0" w:color="auto"/>
            </w:tcBorders>
            <w:shd w:val="clear" w:color="auto" w:fill="auto"/>
          </w:tcPr>
          <w:p w14:paraId="3FFE4E3B" w14:textId="0F26CCFA"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106 050</w:t>
            </w:r>
          </w:p>
        </w:tc>
        <w:tc>
          <w:tcPr>
            <w:tcW w:w="1276" w:type="dxa"/>
            <w:tcBorders>
              <w:top w:val="nil"/>
              <w:left w:val="single" w:sz="4" w:space="0" w:color="auto"/>
              <w:bottom w:val="single" w:sz="4" w:space="0" w:color="auto"/>
              <w:right w:val="single" w:sz="4" w:space="0" w:color="auto"/>
            </w:tcBorders>
            <w:shd w:val="clear" w:color="auto" w:fill="auto"/>
          </w:tcPr>
          <w:p w14:paraId="1A0C02DB" w14:textId="61E751E0" w:rsidR="00CF2FF4" w:rsidRPr="0049312F" w:rsidRDefault="00CF2FF4" w:rsidP="00CF2FF4">
            <w:pPr>
              <w:pStyle w:val="TableParagraph"/>
              <w:spacing w:line="210" w:lineRule="exact"/>
              <w:ind w:left="116" w:right="101"/>
              <w:jc w:val="center"/>
              <w:rPr>
                <w:sz w:val="20"/>
                <w:szCs w:val="20"/>
                <w:lang w:val="kk-KZ"/>
              </w:rPr>
            </w:pPr>
            <w:r>
              <w:rPr>
                <w:sz w:val="20"/>
                <w:szCs w:val="20"/>
              </w:rPr>
              <w:t>109 850</w:t>
            </w:r>
          </w:p>
        </w:tc>
        <w:tc>
          <w:tcPr>
            <w:tcW w:w="1134" w:type="dxa"/>
            <w:tcBorders>
              <w:top w:val="nil"/>
              <w:left w:val="single" w:sz="4" w:space="0" w:color="auto"/>
              <w:bottom w:val="single" w:sz="4" w:space="0" w:color="auto"/>
              <w:right w:val="single" w:sz="4" w:space="0" w:color="auto"/>
            </w:tcBorders>
            <w:shd w:val="clear" w:color="auto" w:fill="auto"/>
          </w:tcPr>
          <w:p w14:paraId="59D641BB" w14:textId="33BED236"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106 050</w:t>
            </w:r>
          </w:p>
        </w:tc>
        <w:tc>
          <w:tcPr>
            <w:tcW w:w="2691" w:type="dxa"/>
          </w:tcPr>
          <w:p w14:paraId="0BA4894A" w14:textId="6A0FA2E7"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13F67E35" w14:textId="77777777" w:rsidTr="006A2E91">
        <w:trPr>
          <w:trHeight w:val="222"/>
          <w:jc w:val="center"/>
        </w:trPr>
        <w:tc>
          <w:tcPr>
            <w:tcW w:w="562" w:type="dxa"/>
          </w:tcPr>
          <w:p w14:paraId="0463C773" w14:textId="47EAD60D" w:rsidR="00CF2FF4" w:rsidRPr="00B47E13" w:rsidRDefault="00CF2FF4" w:rsidP="00CF2FF4">
            <w:pPr>
              <w:pStyle w:val="TableParagraph"/>
              <w:spacing w:line="210" w:lineRule="exact"/>
              <w:ind w:left="9"/>
              <w:jc w:val="center"/>
              <w:rPr>
                <w:sz w:val="20"/>
                <w:szCs w:val="20"/>
                <w:lang w:val="ru-RU"/>
              </w:rPr>
            </w:pPr>
            <w:r>
              <w:rPr>
                <w:sz w:val="20"/>
                <w:szCs w:val="20"/>
                <w:lang w:val="ru-RU"/>
              </w:rPr>
              <w:t>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2E72E58" w14:textId="7A69A558"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Система имплантации интраокулярных линз картридж </w:t>
            </w:r>
            <w:r w:rsidRPr="000D0C39">
              <w:rPr>
                <w:rFonts w:ascii="Times New Roman" w:hAnsi="Times New Roman"/>
                <w:bCs/>
                <w:color w:val="000000"/>
                <w:sz w:val="20"/>
                <w:szCs w:val="20"/>
              </w:rPr>
              <w:t>D</w:t>
            </w:r>
            <w:r w:rsidRPr="00B47E13">
              <w:rPr>
                <w:rFonts w:ascii="Times New Roman" w:hAnsi="Times New Roman"/>
                <w:bCs/>
                <w:color w:val="000000"/>
                <w:sz w:val="20"/>
                <w:szCs w:val="20"/>
                <w:lang w:val="ru-RU"/>
              </w:rPr>
              <w:t xml:space="preserve">  </w:t>
            </w:r>
          </w:p>
        </w:tc>
        <w:tc>
          <w:tcPr>
            <w:tcW w:w="4253" w:type="dxa"/>
            <w:tcBorders>
              <w:top w:val="single" w:sz="4" w:space="0" w:color="auto"/>
              <w:left w:val="nil"/>
              <w:bottom w:val="single" w:sz="4" w:space="0" w:color="auto"/>
              <w:right w:val="single" w:sz="4" w:space="0" w:color="auto"/>
            </w:tcBorders>
            <w:shd w:val="clear" w:color="000000" w:fill="FFFFFF"/>
          </w:tcPr>
          <w:p w14:paraId="79E995D8" w14:textId="577211FA" w:rsidR="00CF2FF4" w:rsidRPr="00B47E13" w:rsidRDefault="00CF2FF4" w:rsidP="00CF2FF4">
            <w:pPr>
              <w:rPr>
                <w:rFonts w:ascii="Times New Roman" w:eastAsia="Times New Roman" w:hAnsi="Times New Roman"/>
                <w:color w:val="000000"/>
                <w:sz w:val="20"/>
                <w:szCs w:val="20"/>
                <w:lang w:eastAsia="ru-RU"/>
              </w:rPr>
            </w:pPr>
            <w:r w:rsidRPr="00B47E13">
              <w:rPr>
                <w:rFonts w:ascii="Times New Roman" w:eastAsia="Times New Roman" w:hAnsi="Times New Roman"/>
                <w:color w:val="000000"/>
                <w:sz w:val="20"/>
                <w:szCs w:val="20"/>
                <w:lang w:val="ru-RU" w:eastAsia="ru-RU"/>
              </w:rPr>
              <w:t xml:space="preserve">Картриджи представляют собой пластиковую конструкцию с отверстием для ввода линзы с одной стороны и с отверстием для </w:t>
            </w:r>
            <w:proofErr w:type="spellStart"/>
            <w:r w:rsidRPr="00B47E13">
              <w:rPr>
                <w:rFonts w:ascii="Times New Roman" w:eastAsia="Times New Roman" w:hAnsi="Times New Roman"/>
                <w:color w:val="000000"/>
                <w:sz w:val="20"/>
                <w:szCs w:val="20"/>
                <w:lang w:val="ru-RU" w:eastAsia="ru-RU"/>
              </w:rPr>
              <w:t>иплантации</w:t>
            </w:r>
            <w:proofErr w:type="spellEnd"/>
            <w:r w:rsidRPr="00B47E13">
              <w:rPr>
                <w:rFonts w:ascii="Times New Roman" w:eastAsia="Times New Roman" w:hAnsi="Times New Roman"/>
                <w:color w:val="000000"/>
                <w:sz w:val="20"/>
                <w:szCs w:val="20"/>
                <w:lang w:val="ru-RU" w:eastAsia="ru-RU"/>
              </w:rPr>
              <w:t xml:space="preserve"> </w:t>
            </w:r>
            <w:proofErr w:type="gramStart"/>
            <w:r w:rsidRPr="00B47E13">
              <w:rPr>
                <w:rFonts w:ascii="Times New Roman" w:eastAsia="Times New Roman" w:hAnsi="Times New Roman"/>
                <w:color w:val="000000"/>
                <w:sz w:val="20"/>
                <w:szCs w:val="20"/>
                <w:lang w:val="ru-RU" w:eastAsia="ru-RU"/>
              </w:rPr>
              <w:t>линзы</w:t>
            </w:r>
            <w:proofErr w:type="gramEnd"/>
            <w:r w:rsidRPr="00B47E13">
              <w:rPr>
                <w:rFonts w:ascii="Times New Roman" w:eastAsia="Times New Roman" w:hAnsi="Times New Roman"/>
                <w:color w:val="000000"/>
                <w:sz w:val="20"/>
                <w:szCs w:val="20"/>
                <w:lang w:val="ru-RU" w:eastAsia="ru-RU"/>
              </w:rPr>
              <w:t xml:space="preserve"> с другой стороны. Предназначено для использования совместно с рукояткой многократного применения для складывания и имплантации мягких интраокулярных линз </w:t>
            </w:r>
            <w:proofErr w:type="spellStart"/>
            <w:r w:rsidRPr="000D0C39">
              <w:rPr>
                <w:rFonts w:ascii="Times New Roman" w:eastAsia="Times New Roman" w:hAnsi="Times New Roman"/>
                <w:color w:val="000000"/>
                <w:sz w:val="20"/>
                <w:szCs w:val="20"/>
                <w:lang w:eastAsia="ru-RU"/>
              </w:rPr>
              <w:t>AcrySof</w:t>
            </w:r>
            <w:proofErr w:type="spellEnd"/>
            <w:r w:rsidRPr="00B47E13">
              <w:rPr>
                <w:rFonts w:ascii="Times New Roman" w:eastAsia="Times New Roman" w:hAnsi="Times New Roman"/>
                <w:color w:val="000000"/>
                <w:sz w:val="20"/>
                <w:szCs w:val="20"/>
                <w:lang w:val="ru-RU" w:eastAsia="ru-RU"/>
              </w:rPr>
              <w:t xml:space="preserve"> в процессе хирургии катаракты. Обеспечивает надежный и контролируемый способ размещения линзы в капсульном мешке. </w:t>
            </w:r>
            <w:proofErr w:type="spellStart"/>
            <w:r w:rsidRPr="000D0C39">
              <w:rPr>
                <w:rFonts w:ascii="Times New Roman" w:eastAsia="Times New Roman" w:hAnsi="Times New Roman"/>
                <w:color w:val="000000"/>
                <w:sz w:val="20"/>
                <w:szCs w:val="20"/>
                <w:lang w:eastAsia="ru-RU"/>
              </w:rPr>
              <w:t>Выходное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отверстие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значительно</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уже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входного</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для</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наибол</w:t>
            </w:r>
            <w:r>
              <w:rPr>
                <w:rFonts w:ascii="Times New Roman" w:eastAsia="Times New Roman" w:hAnsi="Times New Roman"/>
                <w:color w:val="000000"/>
                <w:sz w:val="20"/>
                <w:szCs w:val="20"/>
                <w:lang w:eastAsia="ru-RU"/>
              </w:rPr>
              <w:t>ее</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нетравматичной</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имплантации</w:t>
            </w:r>
            <w:proofErr w:type="spellEnd"/>
            <w:r>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1126824D" w14:textId="10BB4761"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D616DB6" w14:textId="7BAE131A"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6DBA9942" w14:textId="601FB57E"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44 500</w:t>
            </w:r>
          </w:p>
        </w:tc>
        <w:tc>
          <w:tcPr>
            <w:tcW w:w="1134" w:type="dxa"/>
            <w:tcBorders>
              <w:top w:val="nil"/>
              <w:left w:val="single" w:sz="4" w:space="0" w:color="auto"/>
              <w:bottom w:val="single" w:sz="4" w:space="0" w:color="auto"/>
              <w:right w:val="single" w:sz="4" w:space="0" w:color="auto"/>
            </w:tcBorders>
            <w:shd w:val="clear" w:color="auto" w:fill="auto"/>
          </w:tcPr>
          <w:p w14:paraId="2A967762" w14:textId="3B829617"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 xml:space="preserve">1 </w:t>
            </w:r>
            <w:r>
              <w:rPr>
                <w:color w:val="000000"/>
                <w:sz w:val="20"/>
              </w:rPr>
              <w:t>0</w:t>
            </w:r>
            <w:r w:rsidRPr="00166322">
              <w:rPr>
                <w:color w:val="000000"/>
                <w:sz w:val="20"/>
              </w:rPr>
              <w:t>68 000</w:t>
            </w:r>
          </w:p>
        </w:tc>
        <w:tc>
          <w:tcPr>
            <w:tcW w:w="1134" w:type="dxa"/>
            <w:tcBorders>
              <w:top w:val="nil"/>
              <w:left w:val="single" w:sz="4" w:space="0" w:color="auto"/>
              <w:bottom w:val="single" w:sz="4" w:space="0" w:color="auto"/>
              <w:right w:val="single" w:sz="4" w:space="0" w:color="auto"/>
            </w:tcBorders>
            <w:shd w:val="clear" w:color="auto" w:fill="auto"/>
          </w:tcPr>
          <w:p w14:paraId="696EAE8F" w14:textId="5E923EA7"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43 050</w:t>
            </w:r>
          </w:p>
        </w:tc>
        <w:tc>
          <w:tcPr>
            <w:tcW w:w="1276" w:type="dxa"/>
            <w:tcBorders>
              <w:top w:val="nil"/>
              <w:left w:val="single" w:sz="4" w:space="0" w:color="auto"/>
              <w:bottom w:val="single" w:sz="4" w:space="0" w:color="auto"/>
              <w:right w:val="single" w:sz="4" w:space="0" w:color="auto"/>
            </w:tcBorders>
            <w:shd w:val="clear" w:color="auto" w:fill="auto"/>
          </w:tcPr>
          <w:p w14:paraId="562B9A7C" w14:textId="404DDDEA" w:rsidR="00CF2FF4" w:rsidRPr="0049312F" w:rsidRDefault="00CF2FF4" w:rsidP="00CF2FF4">
            <w:pPr>
              <w:pStyle w:val="TableParagraph"/>
              <w:spacing w:line="210" w:lineRule="exact"/>
              <w:ind w:left="116" w:right="101"/>
              <w:jc w:val="center"/>
              <w:rPr>
                <w:sz w:val="20"/>
                <w:szCs w:val="20"/>
                <w:lang w:val="kk-KZ"/>
              </w:rPr>
            </w:pPr>
            <w:r>
              <w:rPr>
                <w:sz w:val="20"/>
                <w:szCs w:val="20"/>
              </w:rPr>
              <w:t>44 300</w:t>
            </w:r>
          </w:p>
        </w:tc>
        <w:tc>
          <w:tcPr>
            <w:tcW w:w="1134" w:type="dxa"/>
            <w:tcBorders>
              <w:top w:val="nil"/>
              <w:left w:val="single" w:sz="4" w:space="0" w:color="auto"/>
              <w:bottom w:val="single" w:sz="4" w:space="0" w:color="auto"/>
              <w:right w:val="single" w:sz="4" w:space="0" w:color="auto"/>
            </w:tcBorders>
            <w:shd w:val="clear" w:color="auto" w:fill="auto"/>
          </w:tcPr>
          <w:p w14:paraId="61D26E85" w14:textId="3A933EAE"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43 050</w:t>
            </w:r>
          </w:p>
        </w:tc>
        <w:tc>
          <w:tcPr>
            <w:tcW w:w="2691" w:type="dxa"/>
          </w:tcPr>
          <w:p w14:paraId="60E6DE99" w14:textId="74E97AB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5F7F3B5E" w14:textId="77777777" w:rsidTr="006A2E91">
        <w:trPr>
          <w:trHeight w:val="222"/>
          <w:jc w:val="center"/>
        </w:trPr>
        <w:tc>
          <w:tcPr>
            <w:tcW w:w="562" w:type="dxa"/>
          </w:tcPr>
          <w:p w14:paraId="52945880" w14:textId="525A1C5C" w:rsidR="00CF2FF4" w:rsidRPr="00B47E13" w:rsidRDefault="00CF2FF4" w:rsidP="00CF2FF4">
            <w:pPr>
              <w:pStyle w:val="TableParagraph"/>
              <w:spacing w:line="210" w:lineRule="exact"/>
              <w:ind w:left="9"/>
              <w:jc w:val="center"/>
              <w:rPr>
                <w:sz w:val="20"/>
                <w:szCs w:val="20"/>
                <w:lang w:val="ru-RU"/>
              </w:rPr>
            </w:pPr>
            <w:r>
              <w:rPr>
                <w:sz w:val="20"/>
                <w:szCs w:val="20"/>
                <w:lang w:val="ru-RU"/>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014079C" w14:textId="0BBFBAA7"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rPr>
              <w:t>Картридж ''С '' из комплекта система ИОЛ</w:t>
            </w:r>
          </w:p>
        </w:tc>
        <w:tc>
          <w:tcPr>
            <w:tcW w:w="4253" w:type="dxa"/>
            <w:tcBorders>
              <w:top w:val="single" w:sz="4" w:space="0" w:color="auto"/>
              <w:left w:val="nil"/>
              <w:bottom w:val="single" w:sz="4" w:space="0" w:color="auto"/>
              <w:right w:val="single" w:sz="4" w:space="0" w:color="auto"/>
            </w:tcBorders>
            <w:shd w:val="clear" w:color="000000" w:fill="FFFFFF"/>
          </w:tcPr>
          <w:p w14:paraId="3B74AEBC" w14:textId="55684121" w:rsidR="00CF2FF4" w:rsidRPr="00A146FC" w:rsidRDefault="00CF2FF4" w:rsidP="00CF2FF4">
            <w:pPr>
              <w:pStyle w:val="a4"/>
              <w:jc w:val="center"/>
              <w:rPr>
                <w:rFonts w:ascii="Times New Roman" w:hAnsi="Times New Roman" w:cs="Times New Roman"/>
                <w:sz w:val="20"/>
                <w:szCs w:val="20"/>
              </w:rPr>
            </w:pPr>
            <w:r w:rsidRPr="00B47E13">
              <w:rPr>
                <w:rFonts w:ascii="Times New Roman" w:hAnsi="Times New Roman"/>
                <w:sz w:val="20"/>
                <w:szCs w:val="20"/>
                <w:lang w:val="ru-RU"/>
              </w:rPr>
              <w:t xml:space="preserve">Картриджи представляют собой пластиковую конструкцию с отверстием для ввода линзы с одной стороны и с отверстием для имплантации линзы с другой </w:t>
            </w:r>
            <w:proofErr w:type="spellStart"/>
            <w:proofErr w:type="gramStart"/>
            <w:r w:rsidRPr="00B47E13">
              <w:rPr>
                <w:rFonts w:ascii="Times New Roman" w:hAnsi="Times New Roman"/>
                <w:sz w:val="20"/>
                <w:szCs w:val="20"/>
                <w:lang w:val="ru-RU"/>
              </w:rPr>
              <w:t>стороны.Предназначено</w:t>
            </w:r>
            <w:proofErr w:type="spellEnd"/>
            <w:proofErr w:type="gramEnd"/>
            <w:r w:rsidRPr="00B47E13">
              <w:rPr>
                <w:rFonts w:ascii="Times New Roman" w:hAnsi="Times New Roman"/>
                <w:sz w:val="20"/>
                <w:szCs w:val="20"/>
                <w:lang w:val="ru-RU"/>
              </w:rPr>
              <w:t xml:space="preserve"> для использования совместно с рукояткой многократного применения для складывания и имплантации мягких интраокулярных линз  </w:t>
            </w:r>
            <w:proofErr w:type="spellStart"/>
            <w:r w:rsidRPr="0035413C">
              <w:rPr>
                <w:rFonts w:ascii="Times New Roman" w:hAnsi="Times New Roman"/>
                <w:sz w:val="20"/>
                <w:szCs w:val="20"/>
              </w:rPr>
              <w:t>AcrySof</w:t>
            </w:r>
            <w:proofErr w:type="spellEnd"/>
            <w:r w:rsidRPr="00B47E13">
              <w:rPr>
                <w:rFonts w:ascii="Times New Roman" w:hAnsi="Times New Roman"/>
                <w:sz w:val="20"/>
                <w:szCs w:val="20"/>
                <w:lang w:val="ru-RU"/>
              </w:rPr>
              <w:t xml:space="preserve">  в процессе хирургии катаракты. Обеспечивает надежный и контролируемый способ размещения линзы в капсульном мешке. </w:t>
            </w:r>
            <w:proofErr w:type="spellStart"/>
            <w:r w:rsidRPr="0035413C">
              <w:rPr>
                <w:rFonts w:ascii="Times New Roman" w:hAnsi="Times New Roman"/>
                <w:sz w:val="20"/>
                <w:szCs w:val="20"/>
              </w:rPr>
              <w:t>Выходное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отверстие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значительно</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уже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входного</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для</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наиболее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нетравматичной</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имплантации</w:t>
            </w:r>
            <w:proofErr w:type="spellEnd"/>
            <w:r w:rsidRPr="0035413C">
              <w:rPr>
                <w:rFonts w:ascii="Times New Roman" w:hAnsi="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06602B95" w14:textId="1BC4B8BD"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27498F8" w14:textId="64EFEFF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36</w:t>
            </w:r>
          </w:p>
        </w:tc>
        <w:tc>
          <w:tcPr>
            <w:tcW w:w="992" w:type="dxa"/>
            <w:tcBorders>
              <w:top w:val="single" w:sz="4" w:space="0" w:color="auto"/>
              <w:left w:val="nil"/>
              <w:bottom w:val="single" w:sz="4" w:space="0" w:color="auto"/>
              <w:right w:val="single" w:sz="4" w:space="0" w:color="auto"/>
            </w:tcBorders>
            <w:shd w:val="clear" w:color="auto" w:fill="auto"/>
          </w:tcPr>
          <w:p w14:paraId="3E1D3185" w14:textId="63D5D79B"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44 500</w:t>
            </w:r>
          </w:p>
        </w:tc>
        <w:tc>
          <w:tcPr>
            <w:tcW w:w="1134" w:type="dxa"/>
            <w:tcBorders>
              <w:top w:val="nil"/>
              <w:left w:val="single" w:sz="4" w:space="0" w:color="auto"/>
              <w:bottom w:val="single" w:sz="4" w:space="0" w:color="auto"/>
              <w:right w:val="single" w:sz="4" w:space="0" w:color="auto"/>
            </w:tcBorders>
            <w:shd w:val="clear" w:color="auto" w:fill="auto"/>
          </w:tcPr>
          <w:p w14:paraId="0101837A" w14:textId="1DBD3F56"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w:t>
            </w:r>
            <w:r>
              <w:rPr>
                <w:color w:val="000000"/>
                <w:sz w:val="20"/>
              </w:rPr>
              <w:t xml:space="preserve"> </w:t>
            </w:r>
            <w:r w:rsidRPr="00166322">
              <w:rPr>
                <w:color w:val="000000"/>
                <w:sz w:val="20"/>
              </w:rPr>
              <w:t>602 000</w:t>
            </w:r>
          </w:p>
        </w:tc>
        <w:tc>
          <w:tcPr>
            <w:tcW w:w="1134" w:type="dxa"/>
            <w:tcBorders>
              <w:top w:val="nil"/>
              <w:left w:val="single" w:sz="4" w:space="0" w:color="auto"/>
              <w:bottom w:val="single" w:sz="4" w:space="0" w:color="auto"/>
              <w:right w:val="single" w:sz="4" w:space="0" w:color="auto"/>
            </w:tcBorders>
            <w:shd w:val="clear" w:color="auto" w:fill="auto"/>
          </w:tcPr>
          <w:p w14:paraId="321D8FBA" w14:textId="2B7A707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43 050</w:t>
            </w:r>
          </w:p>
        </w:tc>
        <w:tc>
          <w:tcPr>
            <w:tcW w:w="1276" w:type="dxa"/>
            <w:tcBorders>
              <w:top w:val="nil"/>
              <w:left w:val="single" w:sz="4" w:space="0" w:color="auto"/>
              <w:bottom w:val="single" w:sz="4" w:space="0" w:color="auto"/>
              <w:right w:val="single" w:sz="4" w:space="0" w:color="auto"/>
            </w:tcBorders>
            <w:shd w:val="clear" w:color="auto" w:fill="auto"/>
          </w:tcPr>
          <w:p w14:paraId="331F9316" w14:textId="735CF777" w:rsidR="00CF2FF4" w:rsidRPr="0049312F" w:rsidRDefault="00CF2FF4" w:rsidP="00CF2FF4">
            <w:pPr>
              <w:pStyle w:val="TableParagraph"/>
              <w:spacing w:line="210" w:lineRule="exact"/>
              <w:ind w:left="116" w:right="101"/>
              <w:jc w:val="center"/>
              <w:rPr>
                <w:sz w:val="20"/>
                <w:szCs w:val="20"/>
                <w:lang w:val="kk-KZ"/>
              </w:rPr>
            </w:pPr>
            <w:r>
              <w:rPr>
                <w:sz w:val="20"/>
                <w:szCs w:val="20"/>
              </w:rPr>
              <w:t>44 300</w:t>
            </w:r>
          </w:p>
        </w:tc>
        <w:tc>
          <w:tcPr>
            <w:tcW w:w="1134" w:type="dxa"/>
            <w:tcBorders>
              <w:top w:val="nil"/>
              <w:left w:val="single" w:sz="4" w:space="0" w:color="auto"/>
              <w:bottom w:val="single" w:sz="4" w:space="0" w:color="auto"/>
              <w:right w:val="single" w:sz="4" w:space="0" w:color="auto"/>
            </w:tcBorders>
            <w:shd w:val="clear" w:color="auto" w:fill="auto"/>
          </w:tcPr>
          <w:p w14:paraId="5D5A8107" w14:textId="3DD8639D"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43 050</w:t>
            </w:r>
          </w:p>
        </w:tc>
        <w:tc>
          <w:tcPr>
            <w:tcW w:w="2691" w:type="dxa"/>
          </w:tcPr>
          <w:p w14:paraId="7414DD6B" w14:textId="3C16AA68"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398B0D5" w14:textId="77777777" w:rsidTr="006A2E91">
        <w:trPr>
          <w:trHeight w:val="222"/>
          <w:jc w:val="center"/>
        </w:trPr>
        <w:tc>
          <w:tcPr>
            <w:tcW w:w="562" w:type="dxa"/>
          </w:tcPr>
          <w:p w14:paraId="5592422F" w14:textId="70E9C023" w:rsidR="00CF2FF4" w:rsidRPr="00B47E13" w:rsidRDefault="00CF2FF4" w:rsidP="00CF2FF4">
            <w:pPr>
              <w:pStyle w:val="TableParagraph"/>
              <w:spacing w:line="210" w:lineRule="exact"/>
              <w:ind w:left="9"/>
              <w:jc w:val="center"/>
              <w:rPr>
                <w:sz w:val="20"/>
                <w:szCs w:val="20"/>
                <w:lang w:val="ru-RU"/>
              </w:rPr>
            </w:pPr>
            <w:r>
              <w:rPr>
                <w:sz w:val="20"/>
                <w:szCs w:val="20"/>
                <w:lang w:val="ru-RU"/>
              </w:rPr>
              <w:t>17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701E205" w14:textId="1B976C20"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rPr>
              <w:t xml:space="preserve">Кассета  для </w:t>
            </w:r>
            <w:proofErr w:type="spellStart"/>
            <w:r w:rsidRPr="00B47E13">
              <w:rPr>
                <w:rFonts w:ascii="Times New Roman" w:hAnsi="Times New Roman"/>
                <w:sz w:val="20"/>
                <w:szCs w:val="20"/>
                <w:lang w:val="ru-RU"/>
              </w:rPr>
              <w:t>витректомии</w:t>
            </w:r>
            <w:proofErr w:type="spellEnd"/>
            <w:r w:rsidRPr="00B47E13">
              <w:rPr>
                <w:rFonts w:ascii="Times New Roman" w:hAnsi="Times New Roman"/>
                <w:sz w:val="20"/>
                <w:szCs w:val="20"/>
                <w:lang w:val="ru-RU"/>
              </w:rPr>
              <w:t xml:space="preserve"> </w:t>
            </w:r>
            <w:r>
              <w:rPr>
                <w:rFonts w:ascii="Times New Roman" w:hAnsi="Times New Roman"/>
                <w:sz w:val="20"/>
                <w:szCs w:val="20"/>
              </w:rPr>
              <w:t>TOTAL</w:t>
            </w:r>
            <w:r w:rsidRPr="00B47E13">
              <w:rPr>
                <w:rFonts w:ascii="Times New Roman" w:hAnsi="Times New Roman"/>
                <w:sz w:val="20"/>
                <w:szCs w:val="20"/>
                <w:lang w:val="ru-RU"/>
              </w:rPr>
              <w:t xml:space="preserve"> </w:t>
            </w:r>
            <w:r>
              <w:rPr>
                <w:rFonts w:ascii="Times New Roman" w:hAnsi="Times New Roman"/>
                <w:sz w:val="20"/>
                <w:szCs w:val="20"/>
              </w:rPr>
              <w:t>PLUS</w:t>
            </w:r>
            <w:r w:rsidRPr="00B47E13">
              <w:rPr>
                <w:rFonts w:ascii="Times New Roman" w:hAnsi="Times New Roman"/>
                <w:sz w:val="20"/>
                <w:szCs w:val="20"/>
                <w:lang w:val="ru-RU"/>
              </w:rPr>
              <w:t xml:space="preserve"> </w:t>
            </w:r>
            <w:r>
              <w:rPr>
                <w:rFonts w:ascii="Times New Roman" w:hAnsi="Times New Roman"/>
                <w:sz w:val="20"/>
                <w:szCs w:val="20"/>
              </w:rPr>
              <w:t>PAK</w:t>
            </w:r>
            <w:r w:rsidRPr="00B47E13">
              <w:rPr>
                <w:rFonts w:ascii="Times New Roman" w:hAnsi="Times New Roman"/>
                <w:sz w:val="20"/>
                <w:szCs w:val="20"/>
                <w:lang w:val="ru-RU"/>
              </w:rPr>
              <w:t>, 25*5.0</w:t>
            </w:r>
          </w:p>
        </w:tc>
        <w:tc>
          <w:tcPr>
            <w:tcW w:w="4253" w:type="dxa"/>
            <w:tcBorders>
              <w:top w:val="single" w:sz="4" w:space="0" w:color="auto"/>
              <w:left w:val="nil"/>
              <w:bottom w:val="single" w:sz="4" w:space="0" w:color="auto"/>
              <w:right w:val="single" w:sz="4" w:space="0" w:color="auto"/>
            </w:tcBorders>
            <w:shd w:val="clear" w:color="000000" w:fill="FFFFFF"/>
          </w:tcPr>
          <w:p w14:paraId="4E48D359" w14:textId="1B1BD900"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Кассета с мешком для сбора жидкости </w:t>
            </w:r>
            <w:r w:rsidRPr="00B47E13">
              <w:rPr>
                <w:rFonts w:ascii="Times New Roman" w:hAnsi="Times New Roman"/>
                <w:sz w:val="20"/>
                <w:szCs w:val="20"/>
                <w:lang w:val="ru-RU"/>
              </w:rPr>
              <w:t xml:space="preserve">из комплекта Система офтальмологическая хирургическая, </w:t>
            </w:r>
            <w:r>
              <w:rPr>
                <w:rFonts w:ascii="Times New Roman" w:hAnsi="Times New Roman"/>
                <w:sz w:val="20"/>
                <w:szCs w:val="20"/>
              </w:rPr>
              <w:t>TOTAL</w:t>
            </w:r>
            <w:r w:rsidRPr="00B47E13">
              <w:rPr>
                <w:rFonts w:ascii="Times New Roman" w:hAnsi="Times New Roman"/>
                <w:sz w:val="20"/>
                <w:szCs w:val="20"/>
                <w:lang w:val="ru-RU"/>
              </w:rPr>
              <w:t xml:space="preserve"> </w:t>
            </w:r>
            <w:r>
              <w:rPr>
                <w:rFonts w:ascii="Times New Roman" w:hAnsi="Times New Roman"/>
                <w:sz w:val="20"/>
                <w:szCs w:val="20"/>
              </w:rPr>
              <w:t>PLUS</w:t>
            </w:r>
            <w:r w:rsidRPr="00B47E13">
              <w:rPr>
                <w:rFonts w:ascii="Times New Roman" w:hAnsi="Times New Roman"/>
                <w:sz w:val="20"/>
                <w:szCs w:val="20"/>
                <w:lang w:val="ru-RU"/>
              </w:rPr>
              <w:t xml:space="preserve"> </w:t>
            </w:r>
            <w:r>
              <w:rPr>
                <w:rFonts w:ascii="Times New Roman" w:hAnsi="Times New Roman"/>
                <w:sz w:val="20"/>
                <w:szCs w:val="20"/>
              </w:rPr>
              <w:t>PAK</w:t>
            </w:r>
            <w:r w:rsidRPr="00B47E13">
              <w:rPr>
                <w:rFonts w:ascii="Times New Roman" w:hAnsi="Times New Roman"/>
                <w:sz w:val="20"/>
                <w:szCs w:val="20"/>
                <w:lang w:val="ru-RU"/>
              </w:rPr>
              <w:t>, 25*5.0.</w:t>
            </w:r>
          </w:p>
        </w:tc>
        <w:tc>
          <w:tcPr>
            <w:tcW w:w="567" w:type="dxa"/>
            <w:tcBorders>
              <w:top w:val="single" w:sz="4" w:space="0" w:color="auto"/>
              <w:left w:val="nil"/>
              <w:bottom w:val="single" w:sz="4" w:space="0" w:color="auto"/>
              <w:right w:val="single" w:sz="4" w:space="0" w:color="auto"/>
            </w:tcBorders>
            <w:shd w:val="clear" w:color="auto" w:fill="auto"/>
          </w:tcPr>
          <w:p w14:paraId="5AE0EEFF" w14:textId="5ABF769D"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23D9B89" w14:textId="51F0F81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108483A8" w14:textId="246A8325"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257 300</w:t>
            </w:r>
          </w:p>
        </w:tc>
        <w:tc>
          <w:tcPr>
            <w:tcW w:w="1134" w:type="dxa"/>
            <w:tcBorders>
              <w:top w:val="nil"/>
              <w:left w:val="single" w:sz="4" w:space="0" w:color="auto"/>
              <w:bottom w:val="single" w:sz="4" w:space="0" w:color="auto"/>
              <w:right w:val="single" w:sz="4" w:space="0" w:color="auto"/>
            </w:tcBorders>
            <w:shd w:val="clear" w:color="auto" w:fill="auto"/>
          </w:tcPr>
          <w:p w14:paraId="46BB6FF1" w14:textId="2535DCD0"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6 175 200</w:t>
            </w:r>
          </w:p>
        </w:tc>
        <w:tc>
          <w:tcPr>
            <w:tcW w:w="1134" w:type="dxa"/>
            <w:tcBorders>
              <w:top w:val="nil"/>
              <w:left w:val="single" w:sz="4" w:space="0" w:color="auto"/>
              <w:bottom w:val="single" w:sz="4" w:space="0" w:color="auto"/>
              <w:right w:val="single" w:sz="4" w:space="0" w:color="auto"/>
            </w:tcBorders>
            <w:shd w:val="clear" w:color="auto" w:fill="auto"/>
          </w:tcPr>
          <w:p w14:paraId="1FC24BF7" w14:textId="1339A9B3"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254 100</w:t>
            </w:r>
          </w:p>
        </w:tc>
        <w:tc>
          <w:tcPr>
            <w:tcW w:w="1276" w:type="dxa"/>
            <w:tcBorders>
              <w:top w:val="nil"/>
              <w:left w:val="single" w:sz="4" w:space="0" w:color="auto"/>
              <w:bottom w:val="single" w:sz="4" w:space="0" w:color="auto"/>
              <w:right w:val="single" w:sz="4" w:space="0" w:color="auto"/>
            </w:tcBorders>
            <w:shd w:val="clear" w:color="auto" w:fill="auto"/>
          </w:tcPr>
          <w:p w14:paraId="7BE90D48" w14:textId="1ED2C140" w:rsidR="00CF2FF4" w:rsidRPr="0049312F" w:rsidRDefault="00CF2FF4" w:rsidP="00CF2FF4">
            <w:pPr>
              <w:pStyle w:val="TableParagraph"/>
              <w:spacing w:line="210" w:lineRule="exact"/>
              <w:ind w:left="116" w:right="101"/>
              <w:jc w:val="center"/>
              <w:rPr>
                <w:sz w:val="20"/>
                <w:szCs w:val="20"/>
                <w:lang w:val="kk-KZ"/>
              </w:rPr>
            </w:pPr>
            <w:r>
              <w:rPr>
                <w:sz w:val="20"/>
                <w:szCs w:val="20"/>
              </w:rPr>
              <w:t>257 100</w:t>
            </w:r>
          </w:p>
        </w:tc>
        <w:tc>
          <w:tcPr>
            <w:tcW w:w="1134" w:type="dxa"/>
            <w:tcBorders>
              <w:top w:val="nil"/>
              <w:left w:val="single" w:sz="4" w:space="0" w:color="auto"/>
              <w:bottom w:val="single" w:sz="4" w:space="0" w:color="auto"/>
              <w:right w:val="single" w:sz="4" w:space="0" w:color="auto"/>
            </w:tcBorders>
            <w:shd w:val="clear" w:color="auto" w:fill="auto"/>
          </w:tcPr>
          <w:p w14:paraId="36AF7918" w14:textId="3172660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254 100</w:t>
            </w:r>
          </w:p>
        </w:tc>
        <w:tc>
          <w:tcPr>
            <w:tcW w:w="2691" w:type="dxa"/>
          </w:tcPr>
          <w:p w14:paraId="04C563F7" w14:textId="4C943A76"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D555915" w14:textId="77777777" w:rsidTr="006A2E91">
        <w:trPr>
          <w:trHeight w:val="222"/>
          <w:jc w:val="center"/>
        </w:trPr>
        <w:tc>
          <w:tcPr>
            <w:tcW w:w="562" w:type="dxa"/>
          </w:tcPr>
          <w:p w14:paraId="5CFC0BA5" w14:textId="0BDC5E98" w:rsidR="00CF2FF4" w:rsidRPr="00B47E13" w:rsidRDefault="00CF2FF4" w:rsidP="00CF2FF4">
            <w:pPr>
              <w:pStyle w:val="TableParagraph"/>
              <w:spacing w:line="210" w:lineRule="exact"/>
              <w:ind w:left="9"/>
              <w:jc w:val="center"/>
              <w:rPr>
                <w:sz w:val="20"/>
                <w:szCs w:val="20"/>
                <w:lang w:val="ru-RU"/>
              </w:rPr>
            </w:pPr>
            <w:r>
              <w:rPr>
                <w:sz w:val="20"/>
                <w:szCs w:val="20"/>
                <w:lang w:val="ru-RU"/>
              </w:rPr>
              <w:t>18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C5792EE" w14:textId="16609285" w:rsidR="00CF2FF4" w:rsidRPr="00B47E13" w:rsidRDefault="00CF2FF4" w:rsidP="00CF2FF4">
            <w:pPr>
              <w:pStyle w:val="a4"/>
              <w:rPr>
                <w:rFonts w:ascii="Times New Roman" w:hAnsi="Times New Roman" w:cs="Times New Roman"/>
                <w:sz w:val="20"/>
                <w:szCs w:val="20"/>
                <w:lang w:val="ru-RU"/>
              </w:rPr>
            </w:pPr>
            <w:r>
              <w:rPr>
                <w:rFonts w:ascii="Times New Roman" w:hAnsi="Times New Roman"/>
                <w:sz w:val="20"/>
                <w:lang w:val="kk-KZ"/>
              </w:rPr>
              <w:t xml:space="preserve">Комплект для хирургии заднего отрезка </w:t>
            </w:r>
            <w:r>
              <w:rPr>
                <w:rFonts w:ascii="Times New Roman" w:hAnsi="Times New Roman"/>
                <w:sz w:val="20"/>
                <w:szCs w:val="20"/>
                <w:lang w:val="kk-KZ"/>
              </w:rPr>
              <w:t>TOTAL PLUS Vit PAK</w:t>
            </w:r>
            <w:r>
              <w:rPr>
                <w:rFonts w:ascii="Times New Roman" w:hAnsi="Times New Roman"/>
                <w:sz w:val="20"/>
                <w:lang w:val="kk-KZ"/>
              </w:rPr>
              <w:t xml:space="preserve"> и комбинированной хирургии </w:t>
            </w:r>
            <w:r>
              <w:rPr>
                <w:rFonts w:ascii="Times New Roman" w:hAnsi="Times New Roman"/>
                <w:sz w:val="20"/>
                <w:szCs w:val="20"/>
                <w:lang w:val="kk-KZ"/>
              </w:rPr>
              <w:t xml:space="preserve">TOTAL PLUS </w:t>
            </w:r>
            <w:r>
              <w:rPr>
                <w:rFonts w:ascii="Times New Roman" w:hAnsi="Times New Roman"/>
                <w:sz w:val="20"/>
                <w:szCs w:val="20"/>
                <w:lang w:val="kk-KZ" w:eastAsia="ru-RU"/>
              </w:rPr>
              <w:t>Comb Proc Pak</w:t>
            </w:r>
          </w:p>
        </w:tc>
        <w:tc>
          <w:tcPr>
            <w:tcW w:w="4253" w:type="dxa"/>
            <w:tcBorders>
              <w:top w:val="single" w:sz="4" w:space="0" w:color="auto"/>
              <w:left w:val="nil"/>
              <w:bottom w:val="single" w:sz="4" w:space="0" w:color="auto"/>
              <w:right w:val="single" w:sz="4" w:space="0" w:color="auto"/>
            </w:tcBorders>
            <w:shd w:val="clear" w:color="000000" w:fill="FFFFFF"/>
          </w:tcPr>
          <w:p w14:paraId="56AC9412" w14:textId="11E1B0AA"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Комплект для хирургии на заднем отрезке глаза калибра 25 </w:t>
            </w:r>
            <w:r w:rsidRPr="000D0C39">
              <w:rPr>
                <w:rFonts w:ascii="Times New Roman" w:eastAsia="Times New Roman" w:hAnsi="Times New Roman"/>
                <w:color w:val="000000"/>
                <w:sz w:val="20"/>
                <w:szCs w:val="20"/>
                <w:lang w:eastAsia="ru-RU"/>
              </w:rPr>
              <w:t>Ga</w:t>
            </w:r>
            <w:r w:rsidRPr="00B47E13">
              <w:rPr>
                <w:rFonts w:ascii="Times New Roman" w:eastAsia="Times New Roman" w:hAnsi="Times New Roman"/>
                <w:color w:val="000000"/>
                <w:sz w:val="20"/>
                <w:szCs w:val="20"/>
                <w:lang w:val="ru-RU" w:eastAsia="ru-RU"/>
              </w:rPr>
              <w:t xml:space="preserve">. Включает в себя кассету, зонд для </w:t>
            </w:r>
            <w:proofErr w:type="spellStart"/>
            <w:r w:rsidRPr="00B47E13">
              <w:rPr>
                <w:rFonts w:ascii="Times New Roman" w:eastAsia="Times New Roman" w:hAnsi="Times New Roman"/>
                <w:color w:val="000000"/>
                <w:sz w:val="20"/>
                <w:szCs w:val="20"/>
                <w:lang w:val="ru-RU" w:eastAsia="ru-RU"/>
              </w:rPr>
              <w:t>витректомии</w:t>
            </w:r>
            <w:proofErr w:type="spellEnd"/>
            <w:r w:rsidRPr="00B47E13">
              <w:rPr>
                <w:rFonts w:ascii="Times New Roman" w:eastAsia="Times New Roman" w:hAnsi="Times New Roman"/>
                <w:color w:val="000000"/>
                <w:sz w:val="20"/>
                <w:szCs w:val="20"/>
                <w:lang w:val="ru-RU" w:eastAsia="ru-RU"/>
              </w:rPr>
              <w:t xml:space="preserve"> </w:t>
            </w:r>
            <w:proofErr w:type="spellStart"/>
            <w:r w:rsidRPr="000D0C39">
              <w:rPr>
                <w:rFonts w:ascii="Times New Roman" w:eastAsia="Times New Roman" w:hAnsi="Times New Roman"/>
                <w:color w:val="000000"/>
                <w:sz w:val="20"/>
                <w:szCs w:val="20"/>
                <w:lang w:eastAsia="ru-RU"/>
              </w:rPr>
              <w:t>UltraVit</w:t>
            </w:r>
            <w:proofErr w:type="spellEnd"/>
            <w:r w:rsidRPr="00B47E13">
              <w:rPr>
                <w:rFonts w:ascii="Times New Roman" w:eastAsia="Times New Roman" w:hAnsi="Times New Roman"/>
                <w:color w:val="000000"/>
                <w:sz w:val="20"/>
                <w:szCs w:val="20"/>
                <w:lang w:val="ru-RU" w:eastAsia="ru-RU"/>
              </w:rPr>
              <w:t xml:space="preserve"> 7500 калибра 25+ </w:t>
            </w:r>
            <w:r w:rsidRPr="000D0C39">
              <w:rPr>
                <w:rFonts w:ascii="Times New Roman" w:eastAsia="Times New Roman" w:hAnsi="Times New Roman"/>
                <w:color w:val="000000"/>
                <w:sz w:val="20"/>
                <w:szCs w:val="20"/>
                <w:lang w:eastAsia="ru-RU"/>
              </w:rPr>
              <w:t>Ga</w:t>
            </w:r>
            <w:r w:rsidRPr="00B47E13">
              <w:rPr>
                <w:rFonts w:ascii="Times New Roman" w:eastAsia="Times New Roman" w:hAnsi="Times New Roman"/>
                <w:color w:val="000000"/>
                <w:sz w:val="20"/>
                <w:szCs w:val="20"/>
                <w:lang w:val="ru-RU" w:eastAsia="ru-RU"/>
              </w:rPr>
              <w:t xml:space="preserve">, набор трубок, канюль, заглушек, шприц, тройник, дренажный пакет, три комплекта </w:t>
            </w:r>
            <w:proofErr w:type="spellStart"/>
            <w:r w:rsidRPr="00B47E13">
              <w:rPr>
                <w:rFonts w:ascii="Times New Roman" w:eastAsia="Times New Roman" w:hAnsi="Times New Roman"/>
                <w:color w:val="000000"/>
                <w:sz w:val="20"/>
                <w:szCs w:val="20"/>
                <w:lang w:val="ru-RU" w:eastAsia="ru-RU"/>
              </w:rPr>
              <w:t>трокар</w:t>
            </w:r>
            <w:proofErr w:type="spellEnd"/>
            <w:r w:rsidRPr="00B47E13">
              <w:rPr>
                <w:rFonts w:ascii="Times New Roman" w:eastAsia="Times New Roman" w:hAnsi="Times New Roman"/>
                <w:color w:val="000000"/>
                <w:sz w:val="20"/>
                <w:szCs w:val="20"/>
                <w:lang w:val="ru-RU" w:eastAsia="ru-RU"/>
              </w:rPr>
              <w:t xml:space="preserve">-ножей с клапанными канюлями калибра 25 </w:t>
            </w:r>
            <w:r w:rsidRPr="000D0C39">
              <w:rPr>
                <w:rFonts w:ascii="Times New Roman" w:eastAsia="Times New Roman" w:hAnsi="Times New Roman"/>
                <w:color w:val="000000"/>
                <w:sz w:val="20"/>
                <w:szCs w:val="20"/>
                <w:lang w:eastAsia="ru-RU"/>
              </w:rPr>
              <w:t>Ga</w:t>
            </w:r>
            <w:r w:rsidRPr="00B47E13">
              <w:rPr>
                <w:rFonts w:ascii="Times New Roman" w:eastAsia="Times New Roman" w:hAnsi="Times New Roman"/>
                <w:color w:val="000000"/>
                <w:sz w:val="20"/>
                <w:szCs w:val="20"/>
                <w:lang w:val="ru-RU" w:eastAsia="ru-RU"/>
              </w:rPr>
              <w:t>, интраокулярный осветительный зонд и переходники.</w:t>
            </w:r>
          </w:p>
        </w:tc>
        <w:tc>
          <w:tcPr>
            <w:tcW w:w="567" w:type="dxa"/>
            <w:tcBorders>
              <w:top w:val="single" w:sz="4" w:space="0" w:color="auto"/>
              <w:left w:val="nil"/>
              <w:bottom w:val="single" w:sz="4" w:space="0" w:color="auto"/>
              <w:right w:val="single" w:sz="4" w:space="0" w:color="auto"/>
            </w:tcBorders>
            <w:shd w:val="clear" w:color="auto" w:fill="auto"/>
          </w:tcPr>
          <w:p w14:paraId="35B947B0" w14:textId="62403516"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FFFF9EA" w14:textId="1EAB0F54"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3A234AB8" w14:textId="2377D3D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227 100</w:t>
            </w:r>
          </w:p>
        </w:tc>
        <w:tc>
          <w:tcPr>
            <w:tcW w:w="1134" w:type="dxa"/>
            <w:tcBorders>
              <w:top w:val="nil"/>
              <w:left w:val="single" w:sz="4" w:space="0" w:color="auto"/>
              <w:bottom w:val="single" w:sz="4" w:space="0" w:color="auto"/>
              <w:right w:val="single" w:sz="4" w:space="0" w:color="auto"/>
            </w:tcBorders>
            <w:shd w:val="clear" w:color="auto" w:fill="auto"/>
          </w:tcPr>
          <w:p w14:paraId="76F63DF9" w14:textId="4706E680"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5 450 400</w:t>
            </w:r>
          </w:p>
        </w:tc>
        <w:tc>
          <w:tcPr>
            <w:tcW w:w="1134" w:type="dxa"/>
            <w:tcBorders>
              <w:top w:val="nil"/>
              <w:left w:val="single" w:sz="4" w:space="0" w:color="auto"/>
              <w:bottom w:val="single" w:sz="4" w:space="0" w:color="auto"/>
              <w:right w:val="single" w:sz="4" w:space="0" w:color="auto"/>
            </w:tcBorders>
            <w:shd w:val="clear" w:color="auto" w:fill="auto"/>
          </w:tcPr>
          <w:p w14:paraId="5FB45E16" w14:textId="26300667"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225 750</w:t>
            </w:r>
          </w:p>
        </w:tc>
        <w:tc>
          <w:tcPr>
            <w:tcW w:w="1276" w:type="dxa"/>
            <w:tcBorders>
              <w:top w:val="nil"/>
              <w:left w:val="single" w:sz="4" w:space="0" w:color="auto"/>
              <w:bottom w:val="single" w:sz="4" w:space="0" w:color="auto"/>
              <w:right w:val="single" w:sz="4" w:space="0" w:color="auto"/>
            </w:tcBorders>
            <w:shd w:val="clear" w:color="auto" w:fill="auto"/>
          </w:tcPr>
          <w:p w14:paraId="258A49BC" w14:textId="4707581D" w:rsidR="00CF2FF4" w:rsidRPr="0049312F" w:rsidRDefault="00CF2FF4" w:rsidP="00CF2FF4">
            <w:pPr>
              <w:pStyle w:val="TableParagraph"/>
              <w:spacing w:line="210" w:lineRule="exact"/>
              <w:ind w:left="116" w:right="101"/>
              <w:jc w:val="center"/>
              <w:rPr>
                <w:sz w:val="20"/>
                <w:szCs w:val="20"/>
                <w:lang w:val="kk-KZ"/>
              </w:rPr>
            </w:pPr>
            <w:r>
              <w:rPr>
                <w:sz w:val="20"/>
                <w:szCs w:val="20"/>
              </w:rPr>
              <w:t>227 000</w:t>
            </w:r>
          </w:p>
        </w:tc>
        <w:tc>
          <w:tcPr>
            <w:tcW w:w="1134" w:type="dxa"/>
            <w:tcBorders>
              <w:top w:val="nil"/>
              <w:left w:val="single" w:sz="4" w:space="0" w:color="auto"/>
              <w:bottom w:val="single" w:sz="4" w:space="0" w:color="auto"/>
              <w:right w:val="single" w:sz="4" w:space="0" w:color="auto"/>
            </w:tcBorders>
            <w:shd w:val="clear" w:color="auto" w:fill="auto"/>
          </w:tcPr>
          <w:p w14:paraId="453B7FAC" w14:textId="0CC1459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225 750</w:t>
            </w:r>
          </w:p>
        </w:tc>
        <w:tc>
          <w:tcPr>
            <w:tcW w:w="2691" w:type="dxa"/>
          </w:tcPr>
          <w:p w14:paraId="169DC32D" w14:textId="6D93A32C"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601EF6D" w14:textId="77777777" w:rsidTr="006A2E91">
        <w:trPr>
          <w:trHeight w:val="222"/>
          <w:jc w:val="center"/>
        </w:trPr>
        <w:tc>
          <w:tcPr>
            <w:tcW w:w="562" w:type="dxa"/>
          </w:tcPr>
          <w:p w14:paraId="19AED26F" w14:textId="0EC57A38" w:rsidR="00CF2FF4" w:rsidRPr="00B47E13" w:rsidRDefault="00CF2FF4" w:rsidP="00CF2FF4">
            <w:pPr>
              <w:pStyle w:val="TableParagraph"/>
              <w:spacing w:line="210" w:lineRule="exact"/>
              <w:ind w:left="9"/>
              <w:jc w:val="center"/>
              <w:rPr>
                <w:sz w:val="20"/>
                <w:szCs w:val="20"/>
                <w:lang w:val="ru-RU"/>
              </w:rPr>
            </w:pPr>
            <w:r>
              <w:rPr>
                <w:sz w:val="20"/>
                <w:szCs w:val="20"/>
                <w:lang w:val="ru-RU"/>
              </w:rPr>
              <w:t>19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A433404" w14:textId="77777777" w:rsidR="00CF2FF4" w:rsidRPr="00B47E13" w:rsidRDefault="00CF2FF4" w:rsidP="00CF2FF4">
            <w:pPr>
              <w:adjustRightInd w:val="0"/>
              <w:spacing w:after="0" w:line="240" w:lineRule="auto"/>
              <w:rPr>
                <w:rFonts w:ascii="Times New Roman" w:hAnsi="Times New Roman"/>
                <w:sz w:val="20"/>
                <w:szCs w:val="20"/>
                <w:lang w:val="ru-RU" w:eastAsia="ru-RU"/>
              </w:rPr>
            </w:pPr>
            <w:r w:rsidRPr="00B47E13">
              <w:rPr>
                <w:rFonts w:ascii="Times New Roman" w:hAnsi="Times New Roman"/>
                <w:sz w:val="20"/>
                <w:szCs w:val="20"/>
                <w:lang w:val="ru-RU" w:eastAsia="ru-RU"/>
              </w:rPr>
              <w:t xml:space="preserve">Зонд для передней </w:t>
            </w:r>
          </w:p>
          <w:p w14:paraId="1F2F3128" w14:textId="77777777" w:rsidR="00CF2FF4" w:rsidRPr="00B47E13" w:rsidRDefault="00CF2FF4" w:rsidP="00CF2FF4">
            <w:pPr>
              <w:adjustRightInd w:val="0"/>
              <w:spacing w:after="0" w:line="240" w:lineRule="auto"/>
              <w:rPr>
                <w:rFonts w:ascii="Times New Roman" w:hAnsi="Times New Roman"/>
                <w:sz w:val="20"/>
                <w:szCs w:val="20"/>
                <w:lang w:val="ru-RU" w:eastAsia="ru-RU"/>
              </w:rPr>
            </w:pPr>
            <w:proofErr w:type="spellStart"/>
            <w:r w:rsidRPr="00B47E13">
              <w:rPr>
                <w:rFonts w:ascii="Times New Roman" w:hAnsi="Times New Roman"/>
                <w:sz w:val="20"/>
                <w:szCs w:val="20"/>
                <w:lang w:val="ru-RU" w:eastAsia="ru-RU"/>
              </w:rPr>
              <w:t>витректомии</w:t>
            </w:r>
            <w:proofErr w:type="spellEnd"/>
            <w:r w:rsidRPr="00B47E13">
              <w:rPr>
                <w:rFonts w:ascii="Times New Roman" w:hAnsi="Times New Roman"/>
                <w:sz w:val="20"/>
                <w:szCs w:val="20"/>
                <w:lang w:val="ru-RU" w:eastAsia="ru-RU"/>
              </w:rPr>
              <w:t xml:space="preserve"> с</w:t>
            </w:r>
          </w:p>
          <w:p w14:paraId="62CBA5F1" w14:textId="707D8BBE" w:rsidR="00CF2FF4" w:rsidRPr="00B47E13" w:rsidRDefault="00CF2FF4" w:rsidP="00CF2FF4">
            <w:pPr>
              <w:pStyle w:val="a4"/>
              <w:rPr>
                <w:rFonts w:ascii="Times New Roman" w:hAnsi="Times New Roman" w:cs="Times New Roman"/>
                <w:sz w:val="20"/>
                <w:szCs w:val="20"/>
                <w:lang w:val="ru-RU"/>
              </w:rPr>
            </w:pPr>
            <w:proofErr w:type="spellStart"/>
            <w:r w:rsidRPr="00B47E13">
              <w:rPr>
                <w:rFonts w:ascii="Times New Roman" w:hAnsi="Times New Roman"/>
                <w:sz w:val="20"/>
                <w:szCs w:val="20"/>
                <w:lang w:val="ru-RU" w:eastAsia="ru-RU"/>
              </w:rPr>
              <w:t>инфузионной</w:t>
            </w:r>
            <w:proofErr w:type="spellEnd"/>
            <w:r w:rsidRPr="00B47E13">
              <w:rPr>
                <w:rFonts w:ascii="Times New Roman" w:hAnsi="Times New Roman"/>
                <w:sz w:val="20"/>
                <w:szCs w:val="20"/>
                <w:lang w:val="ru-RU" w:eastAsia="ru-RU"/>
              </w:rPr>
              <w:t xml:space="preserve"> канюлей</w:t>
            </w:r>
          </w:p>
        </w:tc>
        <w:tc>
          <w:tcPr>
            <w:tcW w:w="4253" w:type="dxa"/>
            <w:tcBorders>
              <w:top w:val="single" w:sz="4" w:space="0" w:color="auto"/>
              <w:left w:val="nil"/>
              <w:bottom w:val="single" w:sz="4" w:space="0" w:color="auto"/>
              <w:right w:val="single" w:sz="4" w:space="0" w:color="auto"/>
            </w:tcBorders>
            <w:shd w:val="clear" w:color="000000" w:fill="FFFFFF"/>
          </w:tcPr>
          <w:p w14:paraId="39AA028A" w14:textId="1B66EB6A"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Зонды для передней  </w:t>
            </w:r>
            <w:proofErr w:type="spellStart"/>
            <w:r w:rsidRPr="00B47E13">
              <w:rPr>
                <w:rFonts w:ascii="Times New Roman" w:eastAsia="Times New Roman" w:hAnsi="Times New Roman"/>
                <w:color w:val="000000"/>
                <w:sz w:val="20"/>
                <w:szCs w:val="20"/>
                <w:lang w:val="ru-RU" w:eastAsia="ru-RU"/>
              </w:rPr>
              <w:t>витректомии</w:t>
            </w:r>
            <w:proofErr w:type="spellEnd"/>
            <w:r w:rsidRPr="00B47E13">
              <w:rPr>
                <w:rFonts w:ascii="Times New Roman" w:eastAsia="Times New Roman" w:hAnsi="Times New Roman"/>
                <w:color w:val="000000"/>
                <w:sz w:val="20"/>
                <w:szCs w:val="20"/>
                <w:lang w:val="ru-RU" w:eastAsia="ru-RU"/>
              </w:rPr>
              <w:t xml:space="preserve"> </w:t>
            </w:r>
            <w:proofErr w:type="spellStart"/>
            <w:r w:rsidRPr="00B47E13">
              <w:rPr>
                <w:rFonts w:ascii="Times New Roman" w:eastAsia="Times New Roman" w:hAnsi="Times New Roman"/>
                <w:color w:val="000000"/>
                <w:sz w:val="20"/>
                <w:szCs w:val="20"/>
                <w:lang w:val="ru-RU" w:eastAsia="ru-RU"/>
              </w:rPr>
              <w:t>инфузионной</w:t>
            </w:r>
            <w:proofErr w:type="spellEnd"/>
            <w:r w:rsidRPr="00B47E13">
              <w:rPr>
                <w:rFonts w:ascii="Times New Roman" w:eastAsia="Times New Roman" w:hAnsi="Times New Roman"/>
                <w:color w:val="000000"/>
                <w:sz w:val="20"/>
                <w:szCs w:val="20"/>
                <w:lang w:val="ru-RU" w:eastAsia="ru-RU"/>
              </w:rPr>
              <w:t xml:space="preserve"> канюлей 23</w:t>
            </w:r>
            <w:r w:rsidRPr="000D0C39">
              <w:rPr>
                <w:rFonts w:ascii="Times New Roman" w:eastAsia="Times New Roman" w:hAnsi="Times New Roman"/>
                <w:color w:val="000000"/>
                <w:sz w:val="20"/>
                <w:szCs w:val="20"/>
                <w:lang w:eastAsia="ru-RU"/>
              </w:rPr>
              <w:t>G</w:t>
            </w:r>
            <w:r w:rsidRPr="00B47E13">
              <w:rPr>
                <w:rFonts w:ascii="Times New Roman" w:eastAsia="Times New Roman" w:hAnsi="Times New Roman"/>
                <w:color w:val="000000"/>
                <w:sz w:val="20"/>
                <w:szCs w:val="20"/>
                <w:lang w:val="ru-RU" w:eastAsia="ru-RU"/>
              </w:rPr>
              <w:t xml:space="preserve"> - 6 шт. в коробке, из комплекта Система офтальмологическая хирургическая</w:t>
            </w:r>
          </w:p>
        </w:tc>
        <w:tc>
          <w:tcPr>
            <w:tcW w:w="567" w:type="dxa"/>
            <w:tcBorders>
              <w:top w:val="single" w:sz="4" w:space="0" w:color="auto"/>
              <w:left w:val="nil"/>
              <w:bottom w:val="single" w:sz="4" w:space="0" w:color="auto"/>
              <w:right w:val="single" w:sz="4" w:space="0" w:color="auto"/>
            </w:tcBorders>
            <w:shd w:val="clear" w:color="auto" w:fill="auto"/>
          </w:tcPr>
          <w:p w14:paraId="4A3048DD" w14:textId="221E922E"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968333B" w14:textId="2E6FEA6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6D823C51" w14:textId="168063B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115 450</w:t>
            </w:r>
          </w:p>
        </w:tc>
        <w:tc>
          <w:tcPr>
            <w:tcW w:w="1134" w:type="dxa"/>
            <w:tcBorders>
              <w:top w:val="nil"/>
              <w:left w:val="single" w:sz="4" w:space="0" w:color="auto"/>
              <w:bottom w:val="single" w:sz="4" w:space="0" w:color="auto"/>
              <w:right w:val="single" w:sz="4" w:space="0" w:color="auto"/>
            </w:tcBorders>
            <w:shd w:val="clear" w:color="auto" w:fill="auto"/>
          </w:tcPr>
          <w:p w14:paraId="3850E01E" w14:textId="567D0A7D"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2 770 800</w:t>
            </w:r>
          </w:p>
        </w:tc>
        <w:tc>
          <w:tcPr>
            <w:tcW w:w="1134" w:type="dxa"/>
            <w:tcBorders>
              <w:top w:val="nil"/>
              <w:left w:val="single" w:sz="4" w:space="0" w:color="auto"/>
              <w:bottom w:val="single" w:sz="4" w:space="0" w:color="auto"/>
              <w:right w:val="single" w:sz="4" w:space="0" w:color="auto"/>
            </w:tcBorders>
            <w:shd w:val="clear" w:color="auto" w:fill="auto"/>
          </w:tcPr>
          <w:p w14:paraId="11B2BFEF" w14:textId="1B72771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111 300</w:t>
            </w:r>
          </w:p>
        </w:tc>
        <w:tc>
          <w:tcPr>
            <w:tcW w:w="1276" w:type="dxa"/>
            <w:tcBorders>
              <w:top w:val="nil"/>
              <w:left w:val="single" w:sz="4" w:space="0" w:color="auto"/>
              <w:bottom w:val="single" w:sz="4" w:space="0" w:color="auto"/>
              <w:right w:val="single" w:sz="4" w:space="0" w:color="auto"/>
            </w:tcBorders>
            <w:shd w:val="clear" w:color="auto" w:fill="auto"/>
          </w:tcPr>
          <w:p w14:paraId="1179EFEB" w14:textId="24D8C7CD" w:rsidR="00CF2FF4" w:rsidRPr="0049312F" w:rsidRDefault="00CF2FF4" w:rsidP="00CF2FF4">
            <w:pPr>
              <w:pStyle w:val="TableParagraph"/>
              <w:spacing w:line="210" w:lineRule="exact"/>
              <w:ind w:left="116" w:right="101"/>
              <w:jc w:val="center"/>
              <w:rPr>
                <w:sz w:val="20"/>
                <w:szCs w:val="20"/>
                <w:lang w:val="kk-KZ"/>
              </w:rPr>
            </w:pPr>
            <w:r>
              <w:rPr>
                <w:sz w:val="20"/>
                <w:szCs w:val="20"/>
              </w:rPr>
              <w:t>115 100</w:t>
            </w:r>
          </w:p>
        </w:tc>
        <w:tc>
          <w:tcPr>
            <w:tcW w:w="1134" w:type="dxa"/>
            <w:tcBorders>
              <w:top w:val="nil"/>
              <w:left w:val="single" w:sz="4" w:space="0" w:color="auto"/>
              <w:bottom w:val="single" w:sz="4" w:space="0" w:color="auto"/>
              <w:right w:val="single" w:sz="4" w:space="0" w:color="auto"/>
            </w:tcBorders>
            <w:shd w:val="clear" w:color="auto" w:fill="auto"/>
          </w:tcPr>
          <w:p w14:paraId="0DF5D7C7" w14:textId="6D981915"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111 300</w:t>
            </w:r>
          </w:p>
        </w:tc>
        <w:tc>
          <w:tcPr>
            <w:tcW w:w="2691" w:type="dxa"/>
          </w:tcPr>
          <w:p w14:paraId="2B6392C2" w14:textId="53E7B4D0"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4101DFA" w14:textId="77777777" w:rsidTr="006A2E91">
        <w:trPr>
          <w:trHeight w:val="222"/>
          <w:jc w:val="center"/>
        </w:trPr>
        <w:tc>
          <w:tcPr>
            <w:tcW w:w="562" w:type="dxa"/>
          </w:tcPr>
          <w:p w14:paraId="0CA5BE94" w14:textId="4F442820" w:rsidR="00CF2FF4" w:rsidRPr="00B47E13" w:rsidRDefault="00CF2FF4" w:rsidP="00CF2FF4">
            <w:pPr>
              <w:pStyle w:val="TableParagraph"/>
              <w:spacing w:line="210" w:lineRule="exact"/>
              <w:ind w:left="9"/>
              <w:jc w:val="center"/>
              <w:rPr>
                <w:sz w:val="20"/>
                <w:szCs w:val="20"/>
                <w:lang w:val="ru-RU"/>
              </w:rPr>
            </w:pPr>
            <w:r>
              <w:rPr>
                <w:sz w:val="20"/>
                <w:szCs w:val="20"/>
                <w:lang w:val="ru-RU"/>
              </w:rPr>
              <w:t>20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8CFCD2" w14:textId="566210DB" w:rsidR="00CF2FF4" w:rsidRPr="00DD69AF" w:rsidRDefault="00CF2FF4" w:rsidP="00CF2FF4">
            <w:pPr>
              <w:pStyle w:val="a4"/>
              <w:rPr>
                <w:rFonts w:ascii="Times New Roman" w:hAnsi="Times New Roman" w:cs="Times New Roman"/>
                <w:sz w:val="20"/>
                <w:szCs w:val="20"/>
              </w:rPr>
            </w:pPr>
            <w:proofErr w:type="spellStart"/>
            <w:r w:rsidRPr="007F5052">
              <w:rPr>
                <w:rFonts w:ascii="Times New Roman" w:hAnsi="Times New Roman"/>
                <w:bCs/>
                <w:color w:val="000000"/>
                <w:sz w:val="20"/>
                <w:szCs w:val="20"/>
              </w:rPr>
              <w:t>Офтальмологический</w:t>
            </w:r>
            <w:proofErr w:type="spellEnd"/>
            <w:r w:rsidRPr="007F5052">
              <w:rPr>
                <w:rFonts w:ascii="Times New Roman" w:hAnsi="Times New Roman"/>
                <w:bCs/>
                <w:color w:val="000000"/>
                <w:sz w:val="20"/>
                <w:szCs w:val="20"/>
              </w:rPr>
              <w:t xml:space="preserve"> </w:t>
            </w:r>
            <w:proofErr w:type="spellStart"/>
            <w:r w:rsidRPr="007F5052">
              <w:rPr>
                <w:rFonts w:ascii="Times New Roman" w:hAnsi="Times New Roman"/>
                <w:bCs/>
                <w:color w:val="000000"/>
                <w:sz w:val="20"/>
                <w:szCs w:val="20"/>
              </w:rPr>
              <w:t>раствор</w:t>
            </w:r>
            <w:proofErr w:type="spellEnd"/>
            <w:r w:rsidRPr="007F5052">
              <w:rPr>
                <w:rFonts w:ascii="Times New Roman" w:hAnsi="Times New Roman"/>
                <w:bCs/>
                <w:color w:val="000000"/>
                <w:sz w:val="20"/>
                <w:szCs w:val="20"/>
              </w:rPr>
              <w:t xml:space="preserve"> </w:t>
            </w:r>
            <w:proofErr w:type="spellStart"/>
            <w:r w:rsidRPr="007F5052">
              <w:rPr>
                <w:rFonts w:ascii="Times New Roman" w:hAnsi="Times New Roman"/>
                <w:bCs/>
                <w:color w:val="000000"/>
                <w:sz w:val="20"/>
                <w:szCs w:val="20"/>
              </w:rPr>
              <w:t>трипанового</w:t>
            </w:r>
            <w:proofErr w:type="spellEnd"/>
            <w:r w:rsidRPr="007F5052">
              <w:rPr>
                <w:rFonts w:ascii="Times New Roman" w:hAnsi="Times New Roman"/>
                <w:bCs/>
                <w:color w:val="000000"/>
                <w:sz w:val="20"/>
                <w:szCs w:val="20"/>
              </w:rPr>
              <w:t xml:space="preserve"> </w:t>
            </w:r>
            <w:proofErr w:type="spellStart"/>
            <w:r w:rsidRPr="007F5052">
              <w:rPr>
                <w:rFonts w:ascii="Times New Roman" w:hAnsi="Times New Roman"/>
                <w:bCs/>
                <w:color w:val="000000"/>
                <w:sz w:val="20"/>
                <w:szCs w:val="20"/>
              </w:rPr>
              <w:t>синего</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34CBE1F3" w14:textId="0B2D891D"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hAnsi="Times New Roman"/>
                <w:sz w:val="20"/>
                <w:szCs w:val="20"/>
                <w:lang w:val="ru-RU"/>
              </w:rPr>
              <w:t xml:space="preserve">Стерильный водный раствор, </w:t>
            </w:r>
            <w:proofErr w:type="spellStart"/>
            <w:r w:rsidRPr="00B47E13">
              <w:rPr>
                <w:rFonts w:ascii="Times New Roman" w:hAnsi="Times New Roman"/>
                <w:sz w:val="20"/>
                <w:szCs w:val="20"/>
                <w:lang w:val="ru-RU"/>
              </w:rPr>
              <w:t>содржащийй</w:t>
            </w:r>
            <w:proofErr w:type="spellEnd"/>
            <w:r w:rsidRPr="00B47E13">
              <w:rPr>
                <w:rFonts w:ascii="Times New Roman" w:hAnsi="Times New Roman"/>
                <w:sz w:val="20"/>
                <w:szCs w:val="20"/>
                <w:lang w:val="ru-RU"/>
              </w:rPr>
              <w:t xml:space="preserve"> </w:t>
            </w:r>
            <w:proofErr w:type="spellStart"/>
            <w:r w:rsidRPr="00B47E13">
              <w:rPr>
                <w:rFonts w:ascii="Times New Roman" w:hAnsi="Times New Roman"/>
                <w:sz w:val="20"/>
                <w:szCs w:val="20"/>
                <w:lang w:val="ru-RU"/>
              </w:rPr>
              <w:t>трипановый</w:t>
            </w:r>
            <w:proofErr w:type="spellEnd"/>
            <w:r w:rsidRPr="00B47E13">
              <w:rPr>
                <w:rFonts w:ascii="Times New Roman" w:hAnsi="Times New Roman"/>
                <w:sz w:val="20"/>
                <w:szCs w:val="20"/>
                <w:lang w:val="ru-RU"/>
              </w:rPr>
              <w:t xml:space="preserve"> синий 0,05%, натрий хлористый 0,82%, фосфатный буфер (натрий фосфорнокислый однозамещенный </w:t>
            </w:r>
            <w:proofErr w:type="spellStart"/>
            <w:r w:rsidRPr="00B47E13">
              <w:rPr>
                <w:rFonts w:ascii="Times New Roman" w:hAnsi="Times New Roman"/>
                <w:sz w:val="20"/>
                <w:szCs w:val="20"/>
                <w:lang w:val="ru-RU"/>
              </w:rPr>
              <w:t>двухводный</w:t>
            </w:r>
            <w:proofErr w:type="spellEnd"/>
            <w:r w:rsidRPr="00B47E13">
              <w:rPr>
                <w:rFonts w:ascii="Times New Roman" w:hAnsi="Times New Roman"/>
                <w:sz w:val="20"/>
                <w:szCs w:val="20"/>
                <w:lang w:val="ru-RU"/>
              </w:rPr>
              <w:t xml:space="preserve"> 0,03%, натрий фосфорнокислый </w:t>
            </w:r>
            <w:proofErr w:type="spellStart"/>
            <w:r w:rsidRPr="00B47E13">
              <w:rPr>
                <w:rFonts w:ascii="Times New Roman" w:hAnsi="Times New Roman"/>
                <w:sz w:val="20"/>
                <w:szCs w:val="20"/>
                <w:lang w:val="ru-RU"/>
              </w:rPr>
              <w:t>двухзамещенный</w:t>
            </w:r>
            <w:proofErr w:type="spellEnd"/>
            <w:r w:rsidRPr="00B47E13">
              <w:rPr>
                <w:rFonts w:ascii="Times New Roman" w:hAnsi="Times New Roman"/>
                <w:sz w:val="20"/>
                <w:szCs w:val="20"/>
                <w:lang w:val="ru-RU"/>
              </w:rPr>
              <w:t xml:space="preserve"> безводный 0,19%). Офтальмологический раствор </w:t>
            </w:r>
            <w:proofErr w:type="spellStart"/>
            <w:r w:rsidRPr="00B47E13">
              <w:rPr>
                <w:rFonts w:ascii="Times New Roman" w:hAnsi="Times New Roman"/>
                <w:sz w:val="20"/>
                <w:szCs w:val="20"/>
                <w:lang w:val="ru-RU"/>
              </w:rPr>
              <w:t>трипанового</w:t>
            </w:r>
            <w:proofErr w:type="spellEnd"/>
            <w:r w:rsidRPr="00B47E13">
              <w:rPr>
                <w:rFonts w:ascii="Times New Roman" w:hAnsi="Times New Roman"/>
                <w:sz w:val="20"/>
                <w:szCs w:val="20"/>
                <w:lang w:val="ru-RU"/>
              </w:rPr>
              <w:t xml:space="preserve"> синего «</w:t>
            </w:r>
            <w:proofErr w:type="spellStart"/>
            <w:r w:rsidRPr="00B47E13">
              <w:rPr>
                <w:rFonts w:ascii="Times New Roman" w:hAnsi="Times New Roman"/>
                <w:sz w:val="20"/>
                <w:szCs w:val="20"/>
                <w:lang w:val="ru-RU"/>
              </w:rPr>
              <w:t>Оптимед</w:t>
            </w:r>
            <w:proofErr w:type="spellEnd"/>
            <w:r w:rsidRPr="00B47E13">
              <w:rPr>
                <w:rFonts w:ascii="Times New Roman" w:hAnsi="Times New Roman"/>
                <w:sz w:val="20"/>
                <w:szCs w:val="20"/>
                <w:lang w:val="ru-RU"/>
              </w:rPr>
              <w:t xml:space="preserve">» 0,05% расфасован в шприцы по 0,5 мл или 1,0 мл или во флаконы по 1,0 мл или 2,0 мл </w:t>
            </w:r>
            <w:proofErr w:type="spellStart"/>
            <w:r w:rsidRPr="00B47E13">
              <w:rPr>
                <w:rFonts w:ascii="Times New Roman" w:hAnsi="Times New Roman"/>
                <w:sz w:val="20"/>
                <w:szCs w:val="20"/>
                <w:lang w:val="ru-RU"/>
              </w:rPr>
              <w:t>гермитично</w:t>
            </w:r>
            <w:proofErr w:type="spellEnd"/>
            <w:r w:rsidRPr="00B47E13">
              <w:rPr>
                <w:rFonts w:ascii="Times New Roman" w:hAnsi="Times New Roman"/>
                <w:sz w:val="20"/>
                <w:szCs w:val="20"/>
                <w:lang w:val="ru-RU"/>
              </w:rPr>
              <w:t xml:space="preserve"> упакованы</w:t>
            </w:r>
          </w:p>
        </w:tc>
        <w:tc>
          <w:tcPr>
            <w:tcW w:w="567" w:type="dxa"/>
            <w:tcBorders>
              <w:top w:val="single" w:sz="4" w:space="0" w:color="auto"/>
              <w:left w:val="nil"/>
              <w:bottom w:val="single" w:sz="4" w:space="0" w:color="auto"/>
              <w:right w:val="single" w:sz="4" w:space="0" w:color="auto"/>
            </w:tcBorders>
            <w:shd w:val="clear" w:color="auto" w:fill="auto"/>
          </w:tcPr>
          <w:p w14:paraId="0CA80311" w14:textId="2BBC5BD9"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48A6A36" w14:textId="540E65FD"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240</w:t>
            </w:r>
          </w:p>
        </w:tc>
        <w:tc>
          <w:tcPr>
            <w:tcW w:w="992" w:type="dxa"/>
            <w:tcBorders>
              <w:top w:val="single" w:sz="4" w:space="0" w:color="auto"/>
              <w:left w:val="nil"/>
              <w:bottom w:val="single" w:sz="4" w:space="0" w:color="auto"/>
              <w:right w:val="single" w:sz="4" w:space="0" w:color="auto"/>
            </w:tcBorders>
            <w:shd w:val="clear" w:color="auto" w:fill="auto"/>
          </w:tcPr>
          <w:p w14:paraId="6D195495" w14:textId="476B8FE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7 200</w:t>
            </w:r>
          </w:p>
        </w:tc>
        <w:tc>
          <w:tcPr>
            <w:tcW w:w="1134" w:type="dxa"/>
            <w:tcBorders>
              <w:top w:val="nil"/>
              <w:left w:val="single" w:sz="4" w:space="0" w:color="auto"/>
              <w:bottom w:val="single" w:sz="4" w:space="0" w:color="auto"/>
              <w:right w:val="single" w:sz="4" w:space="0" w:color="auto"/>
            </w:tcBorders>
            <w:shd w:val="clear" w:color="auto" w:fill="auto"/>
          </w:tcPr>
          <w:p w14:paraId="7FCED674" w14:textId="047B4C9C"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1 728 000</w:t>
            </w:r>
          </w:p>
        </w:tc>
        <w:tc>
          <w:tcPr>
            <w:tcW w:w="1134" w:type="dxa"/>
            <w:tcBorders>
              <w:top w:val="nil"/>
              <w:left w:val="single" w:sz="4" w:space="0" w:color="auto"/>
              <w:bottom w:val="single" w:sz="4" w:space="0" w:color="auto"/>
              <w:right w:val="single" w:sz="4" w:space="0" w:color="auto"/>
            </w:tcBorders>
            <w:shd w:val="clear" w:color="auto" w:fill="auto"/>
          </w:tcPr>
          <w:p w14:paraId="3D0629EF" w14:textId="115030E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6 195</w:t>
            </w:r>
          </w:p>
        </w:tc>
        <w:tc>
          <w:tcPr>
            <w:tcW w:w="1276" w:type="dxa"/>
            <w:tcBorders>
              <w:top w:val="nil"/>
              <w:left w:val="single" w:sz="4" w:space="0" w:color="auto"/>
              <w:bottom w:val="single" w:sz="4" w:space="0" w:color="auto"/>
              <w:right w:val="single" w:sz="4" w:space="0" w:color="auto"/>
            </w:tcBorders>
            <w:shd w:val="clear" w:color="auto" w:fill="auto"/>
          </w:tcPr>
          <w:p w14:paraId="3083912A" w14:textId="44B8ED12"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7 100</w:t>
            </w:r>
          </w:p>
        </w:tc>
        <w:tc>
          <w:tcPr>
            <w:tcW w:w="1134" w:type="dxa"/>
            <w:tcBorders>
              <w:top w:val="nil"/>
              <w:left w:val="single" w:sz="4" w:space="0" w:color="auto"/>
              <w:bottom w:val="single" w:sz="4" w:space="0" w:color="auto"/>
              <w:right w:val="single" w:sz="4" w:space="0" w:color="auto"/>
            </w:tcBorders>
            <w:shd w:val="clear" w:color="auto" w:fill="auto"/>
          </w:tcPr>
          <w:p w14:paraId="4264BBD8" w14:textId="7F07294B"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6 195</w:t>
            </w:r>
          </w:p>
        </w:tc>
        <w:tc>
          <w:tcPr>
            <w:tcW w:w="2691" w:type="dxa"/>
          </w:tcPr>
          <w:p w14:paraId="2D87212A" w14:textId="7B1063B4"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6BE61CFA" w14:textId="77777777" w:rsidTr="006A2E91">
        <w:trPr>
          <w:trHeight w:val="222"/>
          <w:jc w:val="center"/>
        </w:trPr>
        <w:tc>
          <w:tcPr>
            <w:tcW w:w="562" w:type="dxa"/>
          </w:tcPr>
          <w:p w14:paraId="671BC854" w14:textId="236E544E" w:rsidR="00CF2FF4" w:rsidRPr="00B47E13" w:rsidRDefault="00CF2FF4" w:rsidP="00CF2FF4">
            <w:pPr>
              <w:pStyle w:val="TableParagraph"/>
              <w:spacing w:line="210" w:lineRule="exact"/>
              <w:ind w:left="9"/>
              <w:jc w:val="center"/>
              <w:rPr>
                <w:sz w:val="20"/>
                <w:szCs w:val="20"/>
                <w:lang w:val="ru-RU"/>
              </w:rPr>
            </w:pPr>
            <w:r>
              <w:rPr>
                <w:sz w:val="20"/>
                <w:szCs w:val="20"/>
                <w:lang w:val="ru-RU"/>
              </w:rPr>
              <w:t>21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FE130C8" w14:textId="6CF1D20F"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Силиконовое масло с устройством для введения, стерильное, однократного применения, в стеклянном шприце объемом 10 мл шприц</w:t>
            </w:r>
          </w:p>
        </w:tc>
        <w:tc>
          <w:tcPr>
            <w:tcW w:w="4253" w:type="dxa"/>
            <w:tcBorders>
              <w:top w:val="single" w:sz="4" w:space="0" w:color="auto"/>
              <w:left w:val="nil"/>
              <w:bottom w:val="single" w:sz="4" w:space="0" w:color="auto"/>
              <w:right w:val="single" w:sz="4" w:space="0" w:color="auto"/>
            </w:tcBorders>
            <w:shd w:val="clear" w:color="000000" w:fill="FFFFFF"/>
          </w:tcPr>
          <w:p w14:paraId="6D194291" w14:textId="14146FF4"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Силиконовое масло с устройством для введения, стерильное, однократного применения, в стеклянном шприце объемом 10 мл, представляет собой кремнийорганический полимер высокой вязкости и индексом преломления близким к аналогичному показателю стекловидного тела глаза. Наряду с необходимой вязкостью, материал химически и физиологически инертен, что позволяет применять его в медицине.</w:t>
            </w:r>
          </w:p>
        </w:tc>
        <w:tc>
          <w:tcPr>
            <w:tcW w:w="567" w:type="dxa"/>
            <w:tcBorders>
              <w:top w:val="single" w:sz="4" w:space="0" w:color="auto"/>
              <w:left w:val="nil"/>
              <w:bottom w:val="single" w:sz="4" w:space="0" w:color="auto"/>
              <w:right w:val="single" w:sz="4" w:space="0" w:color="auto"/>
            </w:tcBorders>
            <w:shd w:val="clear" w:color="auto" w:fill="auto"/>
          </w:tcPr>
          <w:p w14:paraId="7D1BB3AD" w14:textId="56C983AD"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AC8EF8E" w14:textId="12A5ECC1"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auto" w:fill="auto"/>
          </w:tcPr>
          <w:p w14:paraId="799AF03A" w14:textId="02786B07"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57 350</w:t>
            </w:r>
          </w:p>
        </w:tc>
        <w:tc>
          <w:tcPr>
            <w:tcW w:w="1134" w:type="dxa"/>
            <w:tcBorders>
              <w:top w:val="nil"/>
              <w:left w:val="single" w:sz="4" w:space="0" w:color="auto"/>
              <w:bottom w:val="single" w:sz="4" w:space="0" w:color="auto"/>
              <w:right w:val="single" w:sz="4" w:space="0" w:color="auto"/>
            </w:tcBorders>
            <w:shd w:val="clear" w:color="auto" w:fill="auto"/>
          </w:tcPr>
          <w:p w14:paraId="47FED283" w14:textId="60AEA6E2"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6 882 000</w:t>
            </w:r>
          </w:p>
        </w:tc>
        <w:tc>
          <w:tcPr>
            <w:tcW w:w="1134" w:type="dxa"/>
            <w:tcBorders>
              <w:top w:val="nil"/>
              <w:left w:val="single" w:sz="4" w:space="0" w:color="auto"/>
              <w:bottom w:val="single" w:sz="4" w:space="0" w:color="auto"/>
              <w:right w:val="single" w:sz="4" w:space="0" w:color="auto"/>
            </w:tcBorders>
            <w:shd w:val="clear" w:color="auto" w:fill="auto"/>
          </w:tcPr>
          <w:p w14:paraId="15DEC5BB" w14:textId="4C7115EA"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56 700</w:t>
            </w:r>
          </w:p>
        </w:tc>
        <w:tc>
          <w:tcPr>
            <w:tcW w:w="1276" w:type="dxa"/>
            <w:tcBorders>
              <w:top w:val="nil"/>
              <w:left w:val="single" w:sz="4" w:space="0" w:color="auto"/>
              <w:bottom w:val="single" w:sz="4" w:space="0" w:color="auto"/>
              <w:right w:val="single" w:sz="4" w:space="0" w:color="auto"/>
            </w:tcBorders>
            <w:shd w:val="clear" w:color="auto" w:fill="auto"/>
          </w:tcPr>
          <w:p w14:paraId="1E545E1E" w14:textId="056BB185"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57 150</w:t>
            </w:r>
          </w:p>
        </w:tc>
        <w:tc>
          <w:tcPr>
            <w:tcW w:w="1134" w:type="dxa"/>
            <w:tcBorders>
              <w:top w:val="nil"/>
              <w:left w:val="single" w:sz="4" w:space="0" w:color="auto"/>
              <w:bottom w:val="single" w:sz="4" w:space="0" w:color="auto"/>
              <w:right w:val="single" w:sz="4" w:space="0" w:color="auto"/>
            </w:tcBorders>
            <w:shd w:val="clear" w:color="auto" w:fill="auto"/>
          </w:tcPr>
          <w:p w14:paraId="25AB6DCE" w14:textId="50C82D63"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56 700</w:t>
            </w:r>
          </w:p>
        </w:tc>
        <w:tc>
          <w:tcPr>
            <w:tcW w:w="2691" w:type="dxa"/>
          </w:tcPr>
          <w:p w14:paraId="3CA0478F" w14:textId="3ECDEFEB"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0733F497" w14:textId="77777777" w:rsidTr="006A2E91">
        <w:trPr>
          <w:trHeight w:val="222"/>
          <w:jc w:val="center"/>
        </w:trPr>
        <w:tc>
          <w:tcPr>
            <w:tcW w:w="562" w:type="dxa"/>
          </w:tcPr>
          <w:p w14:paraId="78FA89A8" w14:textId="38050C28" w:rsidR="00CF2FF4" w:rsidRPr="00B47E13" w:rsidRDefault="00CF2FF4" w:rsidP="00CF2FF4">
            <w:pPr>
              <w:pStyle w:val="TableParagraph"/>
              <w:spacing w:line="210" w:lineRule="exact"/>
              <w:ind w:left="9"/>
              <w:jc w:val="center"/>
              <w:rPr>
                <w:sz w:val="20"/>
                <w:szCs w:val="20"/>
                <w:lang w:val="ru-RU"/>
              </w:rPr>
            </w:pPr>
            <w:r>
              <w:rPr>
                <w:sz w:val="20"/>
                <w:szCs w:val="20"/>
                <w:lang w:val="ru-RU"/>
              </w:rPr>
              <w:t>22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E7FF010" w14:textId="6F17A9B2"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Материал органический </w:t>
            </w:r>
            <w:proofErr w:type="spellStart"/>
            <w:r w:rsidRPr="00B47E13">
              <w:rPr>
                <w:rFonts w:ascii="Times New Roman" w:hAnsi="Times New Roman"/>
                <w:bCs/>
                <w:color w:val="000000"/>
                <w:sz w:val="20"/>
                <w:szCs w:val="20"/>
                <w:lang w:val="ru-RU"/>
              </w:rPr>
              <w:t>офтальм</w:t>
            </w:r>
            <w:proofErr w:type="spellEnd"/>
            <w:r w:rsidRPr="00B47E13">
              <w:rPr>
                <w:rFonts w:ascii="Times New Roman" w:hAnsi="Times New Roman"/>
                <w:bCs/>
                <w:color w:val="000000"/>
                <w:sz w:val="20"/>
                <w:szCs w:val="20"/>
                <w:lang w:val="ru-RU"/>
              </w:rPr>
              <w:t xml:space="preserve">. Для </w:t>
            </w:r>
            <w:proofErr w:type="spellStart"/>
            <w:r w:rsidRPr="00B47E13">
              <w:rPr>
                <w:rFonts w:ascii="Times New Roman" w:hAnsi="Times New Roman"/>
                <w:bCs/>
                <w:color w:val="000000"/>
                <w:sz w:val="20"/>
                <w:szCs w:val="20"/>
                <w:lang w:val="ru-RU"/>
              </w:rPr>
              <w:t>временой</w:t>
            </w:r>
            <w:proofErr w:type="spellEnd"/>
            <w:r w:rsidRPr="00B47E13">
              <w:rPr>
                <w:rFonts w:ascii="Times New Roman" w:hAnsi="Times New Roman"/>
                <w:bCs/>
                <w:color w:val="000000"/>
                <w:sz w:val="20"/>
                <w:szCs w:val="20"/>
                <w:lang w:val="ru-RU"/>
              </w:rPr>
              <w:t xml:space="preserve"> замены стекловидного тела</w:t>
            </w:r>
          </w:p>
        </w:tc>
        <w:tc>
          <w:tcPr>
            <w:tcW w:w="4253" w:type="dxa"/>
            <w:tcBorders>
              <w:top w:val="single" w:sz="4" w:space="0" w:color="auto"/>
              <w:left w:val="nil"/>
              <w:bottom w:val="single" w:sz="4" w:space="0" w:color="auto"/>
              <w:right w:val="single" w:sz="4" w:space="0" w:color="auto"/>
            </w:tcBorders>
            <w:shd w:val="clear" w:color="000000" w:fill="FFFFFF"/>
          </w:tcPr>
          <w:p w14:paraId="4D295D5E" w14:textId="79D60B7F"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Материал органический офтальмологический для временной замены стекловидного тела глаза представляет собой 100% фторированный </w:t>
            </w:r>
            <w:proofErr w:type="spellStart"/>
            <w:r w:rsidRPr="00B47E13">
              <w:rPr>
                <w:rFonts w:ascii="Times New Roman" w:eastAsia="Times New Roman" w:hAnsi="Times New Roman"/>
                <w:color w:val="000000"/>
                <w:sz w:val="20"/>
                <w:szCs w:val="20"/>
                <w:lang w:val="ru-RU" w:eastAsia="ru-RU"/>
              </w:rPr>
              <w:t>перфторуглерод</w:t>
            </w:r>
            <w:proofErr w:type="spellEnd"/>
            <w:r w:rsidRPr="00B47E13">
              <w:rPr>
                <w:rFonts w:ascii="Times New Roman" w:eastAsia="Times New Roman" w:hAnsi="Times New Roman"/>
                <w:color w:val="000000"/>
                <w:sz w:val="20"/>
                <w:szCs w:val="20"/>
                <w:lang w:val="ru-RU" w:eastAsia="ru-RU"/>
              </w:rPr>
              <w:t xml:space="preserve">, следующего состава: изомеры </w:t>
            </w:r>
            <w:proofErr w:type="spellStart"/>
            <w:r w:rsidRPr="00B47E13">
              <w:rPr>
                <w:rFonts w:ascii="Times New Roman" w:eastAsia="Times New Roman" w:hAnsi="Times New Roman"/>
                <w:color w:val="000000"/>
                <w:sz w:val="20"/>
                <w:szCs w:val="20"/>
                <w:lang w:val="ru-RU" w:eastAsia="ru-RU"/>
              </w:rPr>
              <w:t>перфтородекалина</w:t>
            </w:r>
            <w:proofErr w:type="spellEnd"/>
            <w:r w:rsidRPr="00B47E13">
              <w:rPr>
                <w:rFonts w:ascii="Times New Roman" w:eastAsia="Times New Roman" w:hAnsi="Times New Roman"/>
                <w:color w:val="000000"/>
                <w:sz w:val="20"/>
                <w:szCs w:val="20"/>
                <w:lang w:val="ru-RU" w:eastAsia="ru-RU"/>
              </w:rPr>
              <w:t xml:space="preserve"> (95-100%), изомеры </w:t>
            </w:r>
            <w:proofErr w:type="spellStart"/>
            <w:r w:rsidRPr="00B47E13">
              <w:rPr>
                <w:rFonts w:ascii="Times New Roman" w:eastAsia="Times New Roman" w:hAnsi="Times New Roman"/>
                <w:color w:val="000000"/>
                <w:sz w:val="20"/>
                <w:szCs w:val="20"/>
                <w:lang w:val="ru-RU" w:eastAsia="ru-RU"/>
              </w:rPr>
              <w:t>перфторгидрината</w:t>
            </w:r>
            <w:proofErr w:type="spellEnd"/>
            <w:r w:rsidRPr="00B47E13">
              <w:rPr>
                <w:rFonts w:ascii="Times New Roman" w:eastAsia="Times New Roman" w:hAnsi="Times New Roman"/>
                <w:color w:val="000000"/>
                <w:sz w:val="20"/>
                <w:szCs w:val="20"/>
                <w:lang w:val="ru-RU" w:eastAsia="ru-RU"/>
              </w:rPr>
              <w:t xml:space="preserve"> (0-2%), изомеры </w:t>
            </w:r>
            <w:proofErr w:type="spellStart"/>
            <w:r w:rsidRPr="00B47E13">
              <w:rPr>
                <w:rFonts w:ascii="Times New Roman" w:eastAsia="Times New Roman" w:hAnsi="Times New Roman"/>
                <w:color w:val="000000"/>
                <w:sz w:val="20"/>
                <w:szCs w:val="20"/>
                <w:lang w:val="ru-RU" w:eastAsia="ru-RU"/>
              </w:rPr>
              <w:t>перфторциклогексилбутана</w:t>
            </w:r>
            <w:proofErr w:type="spellEnd"/>
            <w:r w:rsidRPr="00B47E13">
              <w:rPr>
                <w:rFonts w:ascii="Times New Roman" w:eastAsia="Times New Roman" w:hAnsi="Times New Roman"/>
                <w:color w:val="000000"/>
                <w:sz w:val="20"/>
                <w:szCs w:val="20"/>
                <w:lang w:val="ru-RU" w:eastAsia="ru-RU"/>
              </w:rPr>
              <w:t xml:space="preserve"> (0-4%). </w:t>
            </w:r>
            <w:proofErr w:type="spellStart"/>
            <w:r w:rsidRPr="00B13066">
              <w:rPr>
                <w:rFonts w:ascii="Times New Roman" w:eastAsia="Times New Roman" w:hAnsi="Times New Roman"/>
                <w:color w:val="000000"/>
                <w:sz w:val="20"/>
                <w:szCs w:val="20"/>
                <w:lang w:eastAsia="ru-RU"/>
              </w:rPr>
              <w:t>Изделия</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стерильны</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одноразового</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использования</w:t>
            </w:r>
            <w:proofErr w:type="spellEnd"/>
            <w:r w:rsidRPr="00B13066">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46EFCAE5" w14:textId="289A7528"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84794AC" w14:textId="22F29E53"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auto" w:fill="auto"/>
          </w:tcPr>
          <w:p w14:paraId="6D1F7062" w14:textId="50B09C4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57 350</w:t>
            </w:r>
          </w:p>
        </w:tc>
        <w:tc>
          <w:tcPr>
            <w:tcW w:w="1134" w:type="dxa"/>
            <w:tcBorders>
              <w:top w:val="nil"/>
              <w:left w:val="single" w:sz="4" w:space="0" w:color="auto"/>
              <w:bottom w:val="single" w:sz="4" w:space="0" w:color="auto"/>
              <w:right w:val="single" w:sz="4" w:space="0" w:color="auto"/>
            </w:tcBorders>
            <w:shd w:val="clear" w:color="auto" w:fill="auto"/>
          </w:tcPr>
          <w:p w14:paraId="6A276100" w14:textId="226876F6"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6 882 000</w:t>
            </w:r>
          </w:p>
        </w:tc>
        <w:tc>
          <w:tcPr>
            <w:tcW w:w="1134" w:type="dxa"/>
            <w:tcBorders>
              <w:top w:val="nil"/>
              <w:left w:val="single" w:sz="4" w:space="0" w:color="auto"/>
              <w:bottom w:val="single" w:sz="4" w:space="0" w:color="auto"/>
              <w:right w:val="single" w:sz="4" w:space="0" w:color="auto"/>
            </w:tcBorders>
            <w:shd w:val="clear" w:color="auto" w:fill="auto"/>
          </w:tcPr>
          <w:p w14:paraId="03C13184" w14:textId="29627F7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56 700</w:t>
            </w:r>
          </w:p>
        </w:tc>
        <w:tc>
          <w:tcPr>
            <w:tcW w:w="1276" w:type="dxa"/>
            <w:tcBorders>
              <w:top w:val="nil"/>
              <w:left w:val="single" w:sz="4" w:space="0" w:color="auto"/>
              <w:bottom w:val="single" w:sz="4" w:space="0" w:color="auto"/>
              <w:right w:val="single" w:sz="4" w:space="0" w:color="auto"/>
            </w:tcBorders>
            <w:shd w:val="clear" w:color="auto" w:fill="auto"/>
          </w:tcPr>
          <w:p w14:paraId="259559BD" w14:textId="0F85F6F6"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57 150</w:t>
            </w:r>
          </w:p>
        </w:tc>
        <w:tc>
          <w:tcPr>
            <w:tcW w:w="1134" w:type="dxa"/>
            <w:tcBorders>
              <w:top w:val="nil"/>
              <w:left w:val="single" w:sz="4" w:space="0" w:color="auto"/>
              <w:bottom w:val="single" w:sz="4" w:space="0" w:color="auto"/>
              <w:right w:val="single" w:sz="4" w:space="0" w:color="auto"/>
            </w:tcBorders>
            <w:shd w:val="clear" w:color="auto" w:fill="auto"/>
          </w:tcPr>
          <w:p w14:paraId="6DA077C2" w14:textId="2A8214A5"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56 700</w:t>
            </w:r>
          </w:p>
        </w:tc>
        <w:tc>
          <w:tcPr>
            <w:tcW w:w="2691" w:type="dxa"/>
          </w:tcPr>
          <w:p w14:paraId="401F2DFC" w14:textId="7D79EA33"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D7064BE" w14:textId="77777777" w:rsidTr="006A2E91">
        <w:trPr>
          <w:trHeight w:val="222"/>
          <w:jc w:val="center"/>
        </w:trPr>
        <w:tc>
          <w:tcPr>
            <w:tcW w:w="562" w:type="dxa"/>
          </w:tcPr>
          <w:p w14:paraId="3ABE254D" w14:textId="35F127F9" w:rsidR="00CF2FF4" w:rsidRPr="00B47E13" w:rsidRDefault="00CF2FF4" w:rsidP="00CF2FF4">
            <w:pPr>
              <w:pStyle w:val="TableParagraph"/>
              <w:spacing w:line="210" w:lineRule="exact"/>
              <w:ind w:left="9"/>
              <w:jc w:val="center"/>
              <w:rPr>
                <w:sz w:val="20"/>
                <w:szCs w:val="20"/>
                <w:lang w:val="ru-RU"/>
              </w:rPr>
            </w:pPr>
            <w:r>
              <w:rPr>
                <w:sz w:val="20"/>
                <w:szCs w:val="20"/>
                <w:lang w:val="ru-RU"/>
              </w:rPr>
              <w:t>23</w:t>
            </w:r>
          </w:p>
        </w:tc>
        <w:tc>
          <w:tcPr>
            <w:tcW w:w="2268" w:type="dxa"/>
            <w:tcBorders>
              <w:top w:val="single" w:sz="4" w:space="0" w:color="auto"/>
              <w:left w:val="nil"/>
              <w:bottom w:val="single" w:sz="4" w:space="0" w:color="auto"/>
              <w:right w:val="nil"/>
            </w:tcBorders>
            <w:shd w:val="clear" w:color="000000" w:fill="FFFFFF"/>
            <w:vAlign w:val="center"/>
          </w:tcPr>
          <w:p w14:paraId="2BA9C647" w14:textId="2383EE77"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rPr>
              <w:t xml:space="preserve">Нить хирургическая стерильная, </w:t>
            </w:r>
            <w:proofErr w:type="spellStart"/>
            <w:r w:rsidRPr="00B47E13">
              <w:rPr>
                <w:rFonts w:ascii="Times New Roman" w:hAnsi="Times New Roman"/>
                <w:sz w:val="20"/>
                <w:szCs w:val="20"/>
                <w:lang w:val="ru-RU"/>
              </w:rPr>
              <w:t>нерассасывающаяся</w:t>
            </w:r>
            <w:proofErr w:type="spellEnd"/>
            <w:r w:rsidRPr="00B47E13">
              <w:rPr>
                <w:rFonts w:ascii="Times New Roman" w:hAnsi="Times New Roman"/>
                <w:sz w:val="20"/>
                <w:szCs w:val="20"/>
                <w:lang w:val="ru-RU"/>
              </w:rPr>
              <w:t xml:space="preserve"> полипропиленовая, </w:t>
            </w:r>
            <w:proofErr w:type="spellStart"/>
            <w:r w:rsidRPr="00B47E13">
              <w:rPr>
                <w:rFonts w:ascii="Times New Roman" w:hAnsi="Times New Roman"/>
                <w:sz w:val="20"/>
                <w:szCs w:val="20"/>
                <w:lang w:val="ru-RU"/>
              </w:rPr>
              <w:t>монофиломентная</w:t>
            </w:r>
            <w:proofErr w:type="spellEnd"/>
            <w:r w:rsidRPr="00B47E13">
              <w:rPr>
                <w:rFonts w:ascii="Times New Roman" w:hAnsi="Times New Roman"/>
                <w:sz w:val="20"/>
                <w:szCs w:val="20"/>
                <w:lang w:val="ru-RU"/>
              </w:rPr>
              <w:t xml:space="preserve"> (синяя)</w:t>
            </w:r>
          </w:p>
        </w:tc>
        <w:tc>
          <w:tcPr>
            <w:tcW w:w="4253" w:type="dxa"/>
            <w:tcBorders>
              <w:top w:val="nil"/>
              <w:left w:val="single" w:sz="4" w:space="0" w:color="auto"/>
              <w:bottom w:val="single" w:sz="4" w:space="0" w:color="auto"/>
              <w:right w:val="single" w:sz="4" w:space="0" w:color="auto"/>
            </w:tcBorders>
            <w:shd w:val="clear" w:color="000000" w:fill="FFFFFF"/>
          </w:tcPr>
          <w:p w14:paraId="1760114B"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 xml:space="preserve">Полипропилен, полимер пропилена, представляет собой </w:t>
            </w:r>
            <w:proofErr w:type="spellStart"/>
            <w:r w:rsidRPr="00B47E13">
              <w:rPr>
                <w:rFonts w:ascii="Times New Roman" w:hAnsi="Times New Roman"/>
                <w:color w:val="000000"/>
                <w:sz w:val="20"/>
                <w:szCs w:val="20"/>
                <w:lang w:val="ru-RU"/>
              </w:rPr>
              <w:t>монофиламентный</w:t>
            </w:r>
            <w:proofErr w:type="spellEnd"/>
            <w:r w:rsidRPr="00B47E13">
              <w:rPr>
                <w:rFonts w:ascii="Times New Roman" w:hAnsi="Times New Roman"/>
                <w:color w:val="000000"/>
                <w:sz w:val="20"/>
                <w:szCs w:val="20"/>
                <w:lang w:val="ru-RU"/>
              </w:rPr>
              <w:t xml:space="preserve">, </w:t>
            </w:r>
            <w:proofErr w:type="spellStart"/>
            <w:r w:rsidRPr="00B47E13">
              <w:rPr>
                <w:rFonts w:ascii="Times New Roman" w:hAnsi="Times New Roman"/>
                <w:color w:val="000000"/>
                <w:sz w:val="20"/>
                <w:szCs w:val="20"/>
                <w:lang w:val="ru-RU"/>
              </w:rPr>
              <w:t>нерассасывающийся</w:t>
            </w:r>
            <w:proofErr w:type="spellEnd"/>
            <w:r w:rsidRPr="00B47E13">
              <w:rPr>
                <w:rFonts w:ascii="Times New Roman" w:hAnsi="Times New Roman"/>
                <w:color w:val="000000"/>
                <w:sz w:val="20"/>
                <w:szCs w:val="20"/>
                <w:lang w:val="ru-RU"/>
              </w:rPr>
              <w:t>, синтетический хирургический материал с гладкой непористой поверхностью, позволяющей нитям аккуратно и гладко скользить сквозь ткань. Полипропилен окрашен в синий цвет.</w:t>
            </w:r>
          </w:p>
          <w:p w14:paraId="2B285A53" w14:textId="5B84175A"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hAnsi="Times New Roman"/>
                <w:color w:val="000000"/>
                <w:sz w:val="20"/>
                <w:szCs w:val="20"/>
                <w:lang w:val="ru-RU"/>
              </w:rPr>
              <w:t>Полипропилен представлен линейкой различных по толщине и длине изделий, поставляемых как отдельно, таки в комбинации с разными типами атравматических игл из нержавеющей стали. Полипропилен соответствует всем требованиям, установленным Фармакопеей Европы и Соединенных Штатов Америки для хирургических шовных материалов.</w:t>
            </w:r>
          </w:p>
        </w:tc>
        <w:tc>
          <w:tcPr>
            <w:tcW w:w="567" w:type="dxa"/>
            <w:tcBorders>
              <w:top w:val="single" w:sz="4" w:space="0" w:color="auto"/>
              <w:left w:val="nil"/>
              <w:bottom w:val="single" w:sz="4" w:space="0" w:color="auto"/>
              <w:right w:val="single" w:sz="4" w:space="0" w:color="auto"/>
            </w:tcBorders>
            <w:shd w:val="clear" w:color="auto" w:fill="auto"/>
          </w:tcPr>
          <w:p w14:paraId="461DF566" w14:textId="1CA87810"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65C1C54" w14:textId="0612B63D"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tcPr>
          <w:p w14:paraId="16B786EE" w14:textId="16E5ED0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91 940</w:t>
            </w:r>
          </w:p>
        </w:tc>
        <w:tc>
          <w:tcPr>
            <w:tcW w:w="1134" w:type="dxa"/>
            <w:tcBorders>
              <w:top w:val="nil"/>
              <w:left w:val="single" w:sz="4" w:space="0" w:color="auto"/>
              <w:bottom w:val="single" w:sz="4" w:space="0" w:color="auto"/>
              <w:right w:val="single" w:sz="4" w:space="0" w:color="auto"/>
            </w:tcBorders>
            <w:shd w:val="clear" w:color="auto" w:fill="auto"/>
          </w:tcPr>
          <w:p w14:paraId="19C005B8" w14:textId="0DC2AEC3" w:rsidR="00CF2FF4" w:rsidRPr="003660DF" w:rsidRDefault="00CF2FF4" w:rsidP="00CF2FF4">
            <w:pPr>
              <w:pStyle w:val="TableParagraph"/>
              <w:spacing w:line="210" w:lineRule="exact"/>
              <w:ind w:left="116" w:right="101"/>
              <w:jc w:val="center"/>
              <w:rPr>
                <w:sz w:val="20"/>
                <w:szCs w:val="20"/>
                <w:lang w:val="kk-KZ"/>
              </w:rPr>
            </w:pPr>
            <w:r>
              <w:rPr>
                <w:color w:val="000000"/>
                <w:sz w:val="20"/>
              </w:rPr>
              <w:t>459 700</w:t>
            </w:r>
          </w:p>
        </w:tc>
        <w:tc>
          <w:tcPr>
            <w:tcW w:w="1134" w:type="dxa"/>
            <w:tcBorders>
              <w:top w:val="nil"/>
              <w:left w:val="single" w:sz="4" w:space="0" w:color="auto"/>
              <w:bottom w:val="single" w:sz="4" w:space="0" w:color="auto"/>
              <w:right w:val="single" w:sz="4" w:space="0" w:color="auto"/>
            </w:tcBorders>
            <w:shd w:val="clear" w:color="auto" w:fill="auto"/>
          </w:tcPr>
          <w:p w14:paraId="76A83297" w14:textId="42C18AD8"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88 515</w:t>
            </w:r>
          </w:p>
        </w:tc>
        <w:tc>
          <w:tcPr>
            <w:tcW w:w="1276" w:type="dxa"/>
            <w:tcBorders>
              <w:top w:val="nil"/>
              <w:left w:val="single" w:sz="4" w:space="0" w:color="auto"/>
              <w:bottom w:val="single" w:sz="4" w:space="0" w:color="auto"/>
              <w:right w:val="single" w:sz="4" w:space="0" w:color="auto"/>
            </w:tcBorders>
            <w:shd w:val="clear" w:color="auto" w:fill="auto"/>
          </w:tcPr>
          <w:p w14:paraId="2DA9C763" w14:textId="21600553"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91 000</w:t>
            </w:r>
          </w:p>
        </w:tc>
        <w:tc>
          <w:tcPr>
            <w:tcW w:w="1134" w:type="dxa"/>
            <w:tcBorders>
              <w:top w:val="nil"/>
              <w:left w:val="single" w:sz="4" w:space="0" w:color="auto"/>
              <w:bottom w:val="single" w:sz="4" w:space="0" w:color="auto"/>
              <w:right w:val="single" w:sz="4" w:space="0" w:color="auto"/>
            </w:tcBorders>
            <w:shd w:val="clear" w:color="auto" w:fill="auto"/>
          </w:tcPr>
          <w:p w14:paraId="6552F69B" w14:textId="5B5EC413"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88 515</w:t>
            </w:r>
          </w:p>
        </w:tc>
        <w:tc>
          <w:tcPr>
            <w:tcW w:w="2691" w:type="dxa"/>
          </w:tcPr>
          <w:p w14:paraId="3ACB89C0" w14:textId="491AB2F1"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1976ED7E" w14:textId="77777777" w:rsidTr="006A2E91">
        <w:trPr>
          <w:trHeight w:val="222"/>
          <w:jc w:val="center"/>
        </w:trPr>
        <w:tc>
          <w:tcPr>
            <w:tcW w:w="562" w:type="dxa"/>
          </w:tcPr>
          <w:p w14:paraId="53D212E0" w14:textId="785C0C01" w:rsidR="00CF2FF4" w:rsidRPr="00B47E13" w:rsidRDefault="00CF2FF4" w:rsidP="00CF2FF4">
            <w:pPr>
              <w:pStyle w:val="TableParagraph"/>
              <w:spacing w:line="210" w:lineRule="exact"/>
              <w:ind w:left="9"/>
              <w:jc w:val="center"/>
              <w:rPr>
                <w:sz w:val="20"/>
                <w:szCs w:val="20"/>
                <w:lang w:val="ru-RU"/>
              </w:rPr>
            </w:pPr>
            <w:r>
              <w:rPr>
                <w:sz w:val="20"/>
                <w:szCs w:val="20"/>
                <w:lang w:val="ru-RU"/>
              </w:rPr>
              <w:t>24</w:t>
            </w:r>
          </w:p>
        </w:tc>
        <w:tc>
          <w:tcPr>
            <w:tcW w:w="2268" w:type="dxa"/>
            <w:tcBorders>
              <w:top w:val="single" w:sz="4" w:space="0" w:color="auto"/>
              <w:left w:val="nil"/>
              <w:bottom w:val="single" w:sz="4" w:space="0" w:color="auto"/>
              <w:right w:val="nil"/>
            </w:tcBorders>
            <w:shd w:val="clear" w:color="000000" w:fill="FFFFFF"/>
            <w:vAlign w:val="center"/>
          </w:tcPr>
          <w:p w14:paraId="3D2AF00B" w14:textId="7580BEDE"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Нить хирургическая, стерильная </w:t>
            </w:r>
            <w:proofErr w:type="spellStart"/>
            <w:r w:rsidRPr="00B47E13">
              <w:rPr>
                <w:rFonts w:ascii="Times New Roman" w:hAnsi="Times New Roman"/>
                <w:bCs/>
                <w:color w:val="000000"/>
                <w:sz w:val="20"/>
                <w:szCs w:val="20"/>
                <w:lang w:val="ru-RU"/>
              </w:rPr>
              <w:t>нерассасывающаяся</w:t>
            </w:r>
            <w:proofErr w:type="spellEnd"/>
            <w:r w:rsidRPr="00B47E13">
              <w:rPr>
                <w:rFonts w:ascii="Times New Roman" w:hAnsi="Times New Roman"/>
                <w:bCs/>
                <w:color w:val="000000"/>
                <w:sz w:val="20"/>
                <w:szCs w:val="20"/>
                <w:lang w:val="ru-RU"/>
              </w:rPr>
              <w:t xml:space="preserve"> из полиэстера, полимер полиэтилентерефталата, плетеная </w:t>
            </w:r>
            <w:proofErr w:type="spellStart"/>
            <w:r w:rsidRPr="00B47E13">
              <w:rPr>
                <w:rFonts w:ascii="Times New Roman" w:hAnsi="Times New Roman"/>
                <w:bCs/>
                <w:color w:val="000000"/>
                <w:sz w:val="20"/>
                <w:szCs w:val="20"/>
                <w:lang w:val="ru-RU"/>
              </w:rPr>
              <w:t>полифиламентная</w:t>
            </w:r>
            <w:proofErr w:type="spellEnd"/>
            <w:r w:rsidRPr="00B47E13">
              <w:rPr>
                <w:rFonts w:ascii="Times New Roman" w:hAnsi="Times New Roman"/>
                <w:bCs/>
                <w:color w:val="000000"/>
                <w:sz w:val="20"/>
                <w:szCs w:val="20"/>
                <w:lang w:val="ru-RU"/>
              </w:rPr>
              <w:t>, окрашенная, с покрытием, с атравматической иглой</w:t>
            </w:r>
          </w:p>
        </w:tc>
        <w:tc>
          <w:tcPr>
            <w:tcW w:w="4253" w:type="dxa"/>
            <w:tcBorders>
              <w:top w:val="nil"/>
              <w:left w:val="single" w:sz="4" w:space="0" w:color="auto"/>
              <w:bottom w:val="single" w:sz="4" w:space="0" w:color="auto"/>
              <w:right w:val="single" w:sz="4" w:space="0" w:color="auto"/>
            </w:tcBorders>
            <w:shd w:val="clear" w:color="000000" w:fill="FFFFFF"/>
          </w:tcPr>
          <w:p w14:paraId="3347B994" w14:textId="67274F6B"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Нить хирургическая, стерильная </w:t>
            </w:r>
            <w:proofErr w:type="spellStart"/>
            <w:r w:rsidRPr="00B47E13">
              <w:rPr>
                <w:rFonts w:ascii="Times New Roman" w:eastAsia="Times New Roman" w:hAnsi="Times New Roman"/>
                <w:color w:val="000000"/>
                <w:sz w:val="20"/>
                <w:szCs w:val="20"/>
                <w:lang w:val="ru-RU" w:eastAsia="ru-RU"/>
              </w:rPr>
              <w:t>нерассасывающаяся</w:t>
            </w:r>
            <w:proofErr w:type="spellEnd"/>
            <w:r w:rsidRPr="00B47E13">
              <w:rPr>
                <w:rFonts w:ascii="Times New Roman" w:eastAsia="Times New Roman" w:hAnsi="Times New Roman"/>
                <w:color w:val="000000"/>
                <w:sz w:val="20"/>
                <w:szCs w:val="20"/>
                <w:lang w:val="ru-RU" w:eastAsia="ru-RU"/>
              </w:rPr>
              <w:t xml:space="preserve"> из полиэстера плетеная </w:t>
            </w:r>
            <w:proofErr w:type="spellStart"/>
            <w:r w:rsidRPr="00B47E13">
              <w:rPr>
                <w:rFonts w:ascii="Times New Roman" w:eastAsia="Times New Roman" w:hAnsi="Times New Roman"/>
                <w:color w:val="000000"/>
                <w:sz w:val="20"/>
                <w:szCs w:val="20"/>
                <w:lang w:val="ru-RU" w:eastAsia="ru-RU"/>
              </w:rPr>
              <w:t>полифиламентная</w:t>
            </w:r>
            <w:proofErr w:type="spellEnd"/>
            <w:r w:rsidRPr="00B47E13">
              <w:rPr>
                <w:rFonts w:ascii="Times New Roman" w:eastAsia="Times New Roman" w:hAnsi="Times New Roman"/>
                <w:color w:val="000000"/>
                <w:sz w:val="20"/>
                <w:szCs w:val="20"/>
                <w:lang w:val="ru-RU" w:eastAsia="ru-RU"/>
              </w:rPr>
              <w:t xml:space="preserve">, окрашенная, с покрытием, с атравматической иглой. Полиэстер, полимер полиэтилентерефталата, представляет собой синтетический, плетеный, </w:t>
            </w:r>
            <w:proofErr w:type="spellStart"/>
            <w:r w:rsidRPr="00B47E13">
              <w:rPr>
                <w:rFonts w:ascii="Times New Roman" w:eastAsia="Times New Roman" w:hAnsi="Times New Roman"/>
                <w:color w:val="000000"/>
                <w:sz w:val="20"/>
                <w:szCs w:val="20"/>
                <w:lang w:val="ru-RU" w:eastAsia="ru-RU"/>
              </w:rPr>
              <w:t>мультифиламентный</w:t>
            </w:r>
            <w:proofErr w:type="spellEnd"/>
            <w:r w:rsidRPr="00B47E13">
              <w:rPr>
                <w:rFonts w:ascii="Times New Roman" w:eastAsia="Times New Roman" w:hAnsi="Times New Roman"/>
                <w:color w:val="000000"/>
                <w:sz w:val="20"/>
                <w:szCs w:val="20"/>
                <w:lang w:val="ru-RU" w:eastAsia="ru-RU"/>
              </w:rPr>
              <w:t xml:space="preserve">, </w:t>
            </w:r>
            <w:proofErr w:type="spellStart"/>
            <w:r w:rsidRPr="00B47E13">
              <w:rPr>
                <w:rFonts w:ascii="Times New Roman" w:eastAsia="Times New Roman" w:hAnsi="Times New Roman"/>
                <w:color w:val="000000"/>
                <w:sz w:val="20"/>
                <w:szCs w:val="20"/>
                <w:lang w:val="ru-RU" w:eastAsia="ru-RU"/>
              </w:rPr>
              <w:t>нерассасывающийся</w:t>
            </w:r>
            <w:proofErr w:type="spellEnd"/>
            <w:r w:rsidRPr="00B47E13">
              <w:rPr>
                <w:rFonts w:ascii="Times New Roman" w:eastAsia="Times New Roman" w:hAnsi="Times New Roman"/>
                <w:color w:val="000000"/>
                <w:sz w:val="20"/>
                <w:szCs w:val="20"/>
                <w:lang w:val="ru-RU" w:eastAsia="ru-RU"/>
              </w:rPr>
              <w:t xml:space="preserve">, хирургический материал, покрытый силиконом или </w:t>
            </w:r>
            <w:proofErr w:type="spellStart"/>
            <w:r w:rsidRPr="00B47E13">
              <w:rPr>
                <w:rFonts w:ascii="Times New Roman" w:eastAsia="Times New Roman" w:hAnsi="Times New Roman"/>
                <w:color w:val="000000"/>
                <w:sz w:val="20"/>
                <w:szCs w:val="20"/>
                <w:lang w:val="ru-RU" w:eastAsia="ru-RU"/>
              </w:rPr>
              <w:t>тефлоном</w:t>
            </w:r>
            <w:proofErr w:type="spellEnd"/>
            <w:r w:rsidRPr="00B47E13">
              <w:rPr>
                <w:rFonts w:ascii="Times New Roman" w:eastAsia="Times New Roman" w:hAnsi="Times New Roman"/>
                <w:color w:val="000000"/>
                <w:sz w:val="20"/>
                <w:szCs w:val="20"/>
                <w:lang w:val="ru-RU" w:eastAsia="ru-RU"/>
              </w:rPr>
              <w:t>, позволяющим нитям аккуратно и гладко скользить сквозь ткань.</w:t>
            </w:r>
          </w:p>
        </w:tc>
        <w:tc>
          <w:tcPr>
            <w:tcW w:w="567" w:type="dxa"/>
            <w:tcBorders>
              <w:top w:val="single" w:sz="4" w:space="0" w:color="auto"/>
              <w:left w:val="nil"/>
              <w:bottom w:val="single" w:sz="4" w:space="0" w:color="auto"/>
              <w:right w:val="single" w:sz="4" w:space="0" w:color="auto"/>
            </w:tcBorders>
            <w:shd w:val="clear" w:color="auto" w:fill="auto"/>
          </w:tcPr>
          <w:p w14:paraId="61A7259A" w14:textId="55C94C44"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45A5FAE" w14:textId="0EA3587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tcPr>
          <w:p w14:paraId="7A159523" w14:textId="2B85AE57"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9 150</w:t>
            </w:r>
          </w:p>
        </w:tc>
        <w:tc>
          <w:tcPr>
            <w:tcW w:w="1134" w:type="dxa"/>
            <w:tcBorders>
              <w:top w:val="nil"/>
              <w:left w:val="single" w:sz="4" w:space="0" w:color="auto"/>
              <w:bottom w:val="single" w:sz="4" w:space="0" w:color="auto"/>
              <w:right w:val="single" w:sz="4" w:space="0" w:color="auto"/>
            </w:tcBorders>
            <w:shd w:val="clear" w:color="auto" w:fill="auto"/>
          </w:tcPr>
          <w:p w14:paraId="29075461" w14:textId="427E0E2B"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549 000</w:t>
            </w:r>
          </w:p>
        </w:tc>
        <w:tc>
          <w:tcPr>
            <w:tcW w:w="1134" w:type="dxa"/>
            <w:tcBorders>
              <w:top w:val="nil"/>
              <w:left w:val="single" w:sz="4" w:space="0" w:color="auto"/>
              <w:bottom w:val="single" w:sz="4" w:space="0" w:color="auto"/>
              <w:right w:val="single" w:sz="4" w:space="0" w:color="auto"/>
            </w:tcBorders>
            <w:shd w:val="clear" w:color="auto" w:fill="auto"/>
          </w:tcPr>
          <w:p w14:paraId="193CE009" w14:textId="15F84F4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8 360</w:t>
            </w:r>
          </w:p>
        </w:tc>
        <w:tc>
          <w:tcPr>
            <w:tcW w:w="1276" w:type="dxa"/>
            <w:tcBorders>
              <w:top w:val="nil"/>
              <w:left w:val="single" w:sz="4" w:space="0" w:color="auto"/>
              <w:bottom w:val="single" w:sz="4" w:space="0" w:color="auto"/>
              <w:right w:val="single" w:sz="4" w:space="0" w:color="auto"/>
            </w:tcBorders>
            <w:shd w:val="clear" w:color="auto" w:fill="auto"/>
          </w:tcPr>
          <w:p w14:paraId="4F6B8818" w14:textId="7BB8FF57"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9 050</w:t>
            </w:r>
          </w:p>
        </w:tc>
        <w:tc>
          <w:tcPr>
            <w:tcW w:w="1134" w:type="dxa"/>
            <w:tcBorders>
              <w:top w:val="nil"/>
              <w:left w:val="single" w:sz="4" w:space="0" w:color="auto"/>
              <w:bottom w:val="single" w:sz="4" w:space="0" w:color="auto"/>
              <w:right w:val="single" w:sz="4" w:space="0" w:color="auto"/>
            </w:tcBorders>
            <w:shd w:val="clear" w:color="auto" w:fill="auto"/>
          </w:tcPr>
          <w:p w14:paraId="6B50DDDA" w14:textId="5D94E757"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8 360</w:t>
            </w:r>
          </w:p>
        </w:tc>
        <w:tc>
          <w:tcPr>
            <w:tcW w:w="2691" w:type="dxa"/>
          </w:tcPr>
          <w:p w14:paraId="185BEBEF" w14:textId="204FB0A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5548FF8C" w14:textId="77777777" w:rsidTr="006A2E91">
        <w:trPr>
          <w:trHeight w:val="222"/>
          <w:jc w:val="center"/>
        </w:trPr>
        <w:tc>
          <w:tcPr>
            <w:tcW w:w="562" w:type="dxa"/>
          </w:tcPr>
          <w:p w14:paraId="25AC42DB" w14:textId="5E310253" w:rsidR="00CF2FF4" w:rsidRPr="00B47E13" w:rsidRDefault="00CF2FF4" w:rsidP="00CF2FF4">
            <w:pPr>
              <w:pStyle w:val="TableParagraph"/>
              <w:spacing w:line="210" w:lineRule="exact"/>
              <w:ind w:left="9"/>
              <w:jc w:val="center"/>
              <w:rPr>
                <w:sz w:val="20"/>
                <w:szCs w:val="20"/>
                <w:lang w:val="ru-RU"/>
              </w:rPr>
            </w:pPr>
            <w:r>
              <w:rPr>
                <w:sz w:val="20"/>
                <w:szCs w:val="20"/>
                <w:lang w:val="ru-RU"/>
              </w:rPr>
              <w:t>25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C8DA3E6" w14:textId="6A1EB6FA"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Нить хирургическая </w:t>
            </w:r>
            <w:proofErr w:type="spellStart"/>
            <w:r w:rsidRPr="00B47E13">
              <w:rPr>
                <w:rFonts w:ascii="Times New Roman" w:hAnsi="Times New Roman"/>
                <w:bCs/>
                <w:color w:val="000000"/>
                <w:sz w:val="20"/>
                <w:szCs w:val="20"/>
                <w:lang w:val="ru-RU"/>
              </w:rPr>
              <w:t>нерассасывающаяся</w:t>
            </w:r>
            <w:proofErr w:type="spellEnd"/>
            <w:r w:rsidRPr="00B47E13">
              <w:rPr>
                <w:rFonts w:ascii="Times New Roman" w:hAnsi="Times New Roman"/>
                <w:bCs/>
                <w:color w:val="000000"/>
                <w:sz w:val="20"/>
                <w:szCs w:val="20"/>
                <w:lang w:val="ru-RU"/>
              </w:rPr>
              <w:t xml:space="preserve"> </w:t>
            </w:r>
            <w:proofErr w:type="spellStart"/>
            <w:r w:rsidRPr="00B47E13">
              <w:rPr>
                <w:rFonts w:ascii="Times New Roman" w:hAnsi="Times New Roman"/>
                <w:bCs/>
                <w:color w:val="000000"/>
                <w:sz w:val="20"/>
                <w:szCs w:val="20"/>
                <w:lang w:val="ru-RU"/>
              </w:rPr>
              <w:t>монофиламентная</w:t>
            </w:r>
            <w:proofErr w:type="spellEnd"/>
            <w:r w:rsidRPr="00B47E13">
              <w:rPr>
                <w:rFonts w:ascii="Times New Roman" w:hAnsi="Times New Roman"/>
                <w:bCs/>
                <w:color w:val="000000"/>
                <w:sz w:val="20"/>
                <w:szCs w:val="20"/>
                <w:lang w:val="ru-RU"/>
              </w:rPr>
              <w:t xml:space="preserve"> - нейлон окрашенная (черный цвет) 10,0 длиной 30см</w:t>
            </w:r>
          </w:p>
        </w:tc>
        <w:tc>
          <w:tcPr>
            <w:tcW w:w="4253" w:type="dxa"/>
            <w:tcBorders>
              <w:top w:val="single" w:sz="4" w:space="0" w:color="auto"/>
              <w:left w:val="nil"/>
              <w:bottom w:val="single" w:sz="4" w:space="0" w:color="auto"/>
              <w:right w:val="single" w:sz="4" w:space="0" w:color="auto"/>
            </w:tcBorders>
            <w:shd w:val="clear" w:color="000000" w:fill="FFFFFF"/>
          </w:tcPr>
          <w:p w14:paraId="375E7F5F"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Настоящий продукт представляет собой стерилизованные </w:t>
            </w:r>
            <w:proofErr w:type="spellStart"/>
            <w:r w:rsidRPr="00B47E13">
              <w:rPr>
                <w:rFonts w:ascii="Times New Roman" w:eastAsia="Times New Roman" w:hAnsi="Times New Roman"/>
                <w:color w:val="000000"/>
                <w:sz w:val="20"/>
                <w:szCs w:val="20"/>
                <w:lang w:val="ru-RU" w:eastAsia="ru-RU"/>
              </w:rPr>
              <w:t>этиленоксидом</w:t>
            </w:r>
            <w:proofErr w:type="spellEnd"/>
            <w:r w:rsidRPr="00B47E13">
              <w:rPr>
                <w:rFonts w:ascii="Times New Roman" w:eastAsia="Times New Roman" w:hAnsi="Times New Roman"/>
                <w:color w:val="000000"/>
                <w:sz w:val="20"/>
                <w:szCs w:val="20"/>
                <w:lang w:val="ru-RU" w:eastAsia="ru-RU"/>
              </w:rPr>
              <w:t xml:space="preserve">, </w:t>
            </w:r>
            <w:proofErr w:type="spellStart"/>
            <w:r w:rsidRPr="00B47E13">
              <w:rPr>
                <w:rFonts w:ascii="Times New Roman" w:eastAsia="Times New Roman" w:hAnsi="Times New Roman"/>
                <w:color w:val="000000"/>
                <w:sz w:val="20"/>
                <w:szCs w:val="20"/>
                <w:lang w:val="ru-RU" w:eastAsia="ru-RU"/>
              </w:rPr>
              <w:t>нерассасывающиеся</w:t>
            </w:r>
            <w:proofErr w:type="spellEnd"/>
            <w:r w:rsidRPr="00B47E13">
              <w:rPr>
                <w:rFonts w:ascii="Times New Roman" w:eastAsia="Times New Roman" w:hAnsi="Times New Roman"/>
                <w:color w:val="000000"/>
                <w:sz w:val="20"/>
                <w:szCs w:val="20"/>
                <w:lang w:val="ru-RU" w:eastAsia="ru-RU"/>
              </w:rPr>
              <w:t>, хирургические нити с иглой. Основное сырье 1- Нить для сшивания: Нейлон 66 Покрытие: Силикон (Только Плетеный шовный материал) Игла: Нержавеющая сталь (содержащая никель и хром)</w:t>
            </w:r>
          </w:p>
          <w:p w14:paraId="40D58E50" w14:textId="3F491E3A"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Покрытие: Силикон, Структура: Соответствует Стандарту </w:t>
            </w:r>
            <w:r w:rsidRPr="001874CD">
              <w:rPr>
                <w:rFonts w:ascii="Times New Roman" w:eastAsia="Times New Roman" w:hAnsi="Times New Roman"/>
                <w:color w:val="000000"/>
                <w:sz w:val="20"/>
                <w:szCs w:val="20"/>
                <w:lang w:eastAsia="ru-RU"/>
              </w:rPr>
              <w:t>USP</w:t>
            </w:r>
            <w:r w:rsidRPr="00B47E13">
              <w:rPr>
                <w:rFonts w:ascii="Times New Roman" w:eastAsia="Times New Roman" w:hAnsi="Times New Roman"/>
                <w:color w:val="000000"/>
                <w:sz w:val="20"/>
                <w:szCs w:val="20"/>
                <w:lang w:val="ru-RU" w:eastAsia="ru-RU"/>
              </w:rPr>
              <w:t xml:space="preserve">, </w:t>
            </w:r>
            <w:proofErr w:type="gramStart"/>
            <w:r w:rsidRPr="00B47E13">
              <w:rPr>
                <w:rFonts w:ascii="Times New Roman" w:eastAsia="Times New Roman" w:hAnsi="Times New Roman"/>
                <w:color w:val="000000"/>
                <w:sz w:val="20"/>
                <w:szCs w:val="20"/>
                <w:lang w:val="ru-RU" w:eastAsia="ru-RU"/>
              </w:rPr>
              <w:t>Сшивает</w:t>
            </w:r>
            <w:proofErr w:type="gramEnd"/>
            <w:r w:rsidRPr="00B47E13">
              <w:rPr>
                <w:rFonts w:ascii="Times New Roman" w:eastAsia="Times New Roman" w:hAnsi="Times New Roman"/>
                <w:color w:val="000000"/>
                <w:sz w:val="20"/>
                <w:szCs w:val="20"/>
                <w:lang w:val="ru-RU" w:eastAsia="ru-RU"/>
              </w:rPr>
              <w:t xml:space="preserve">, закрепляет узлом и удерживает раны, согласно индивидуальной прочности на разрыв нити. Покрытие: Силикон Поверхность гладка и не имеет </w:t>
            </w:r>
            <w:proofErr w:type="spellStart"/>
            <w:r w:rsidRPr="00B47E13">
              <w:rPr>
                <w:rFonts w:ascii="Times New Roman" w:eastAsia="Times New Roman" w:hAnsi="Times New Roman"/>
                <w:color w:val="000000"/>
                <w:sz w:val="20"/>
                <w:szCs w:val="20"/>
                <w:lang w:val="ru-RU" w:eastAsia="ru-RU"/>
              </w:rPr>
              <w:t>задиров</w:t>
            </w:r>
            <w:proofErr w:type="spellEnd"/>
            <w:r w:rsidRPr="00B47E13">
              <w:rPr>
                <w:rFonts w:ascii="Times New Roman" w:eastAsia="Times New Roman" w:hAnsi="Times New Roman"/>
                <w:color w:val="000000"/>
                <w:sz w:val="20"/>
                <w:szCs w:val="20"/>
                <w:lang w:val="ru-RU" w:eastAsia="ru-RU"/>
              </w:rPr>
              <w:t xml:space="preserve">, трещин, выступов и других дефектов, которые могут вызвать проблемы с применением. </w:t>
            </w:r>
            <w:proofErr w:type="spellStart"/>
            <w:r w:rsidRPr="001874CD">
              <w:rPr>
                <w:rFonts w:ascii="Times New Roman" w:eastAsia="Times New Roman" w:hAnsi="Times New Roman"/>
                <w:color w:val="000000"/>
                <w:sz w:val="20"/>
                <w:szCs w:val="20"/>
                <w:lang w:eastAsia="ru-RU"/>
              </w:rPr>
              <w:t>Прочностные</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свойства</w:t>
            </w:r>
            <w:proofErr w:type="spellEnd"/>
            <w:r w:rsidRPr="001874CD">
              <w:rPr>
                <w:rFonts w:ascii="Times New Roman" w:eastAsia="Times New Roman" w:hAnsi="Times New Roman"/>
                <w:color w:val="000000"/>
                <w:sz w:val="20"/>
                <w:szCs w:val="20"/>
                <w:lang w:eastAsia="ru-RU"/>
              </w:rPr>
              <w:t xml:space="preserve"> и </w:t>
            </w:r>
            <w:proofErr w:type="spellStart"/>
            <w:r w:rsidRPr="001874CD">
              <w:rPr>
                <w:rFonts w:ascii="Times New Roman" w:eastAsia="Times New Roman" w:hAnsi="Times New Roman"/>
                <w:color w:val="000000"/>
                <w:sz w:val="20"/>
                <w:szCs w:val="20"/>
                <w:lang w:eastAsia="ru-RU"/>
              </w:rPr>
              <w:t>размеры</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соответствуют</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Стандарту</w:t>
            </w:r>
            <w:proofErr w:type="spellEnd"/>
            <w:r w:rsidRPr="001874CD">
              <w:rPr>
                <w:rFonts w:ascii="Times New Roman" w:eastAsia="Times New Roman" w:hAnsi="Times New Roman"/>
                <w:color w:val="000000"/>
                <w:sz w:val="20"/>
                <w:szCs w:val="20"/>
                <w:lang w:eastAsia="ru-RU"/>
              </w:rPr>
              <w:t xml:space="preserve"> USP.</w:t>
            </w:r>
          </w:p>
        </w:tc>
        <w:tc>
          <w:tcPr>
            <w:tcW w:w="567" w:type="dxa"/>
            <w:tcBorders>
              <w:top w:val="single" w:sz="4" w:space="0" w:color="auto"/>
              <w:left w:val="nil"/>
              <w:bottom w:val="single" w:sz="4" w:space="0" w:color="auto"/>
              <w:right w:val="single" w:sz="4" w:space="0" w:color="auto"/>
            </w:tcBorders>
            <w:shd w:val="clear" w:color="auto" w:fill="auto"/>
          </w:tcPr>
          <w:p w14:paraId="5BC17225" w14:textId="78F25F8C"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744E28A" w14:textId="054870CE"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18B38D98" w14:textId="471C348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82 650</w:t>
            </w:r>
          </w:p>
        </w:tc>
        <w:tc>
          <w:tcPr>
            <w:tcW w:w="1134" w:type="dxa"/>
            <w:tcBorders>
              <w:top w:val="nil"/>
              <w:left w:val="single" w:sz="4" w:space="0" w:color="auto"/>
              <w:bottom w:val="single" w:sz="4" w:space="0" w:color="auto"/>
              <w:right w:val="single" w:sz="4" w:space="0" w:color="auto"/>
            </w:tcBorders>
            <w:shd w:val="clear" w:color="auto" w:fill="auto"/>
          </w:tcPr>
          <w:p w14:paraId="3B4BC24E" w14:textId="2017E088"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1 983 600</w:t>
            </w:r>
          </w:p>
        </w:tc>
        <w:tc>
          <w:tcPr>
            <w:tcW w:w="1134" w:type="dxa"/>
            <w:tcBorders>
              <w:top w:val="nil"/>
              <w:left w:val="single" w:sz="4" w:space="0" w:color="auto"/>
              <w:bottom w:val="single" w:sz="4" w:space="0" w:color="auto"/>
              <w:right w:val="single" w:sz="4" w:space="0" w:color="auto"/>
            </w:tcBorders>
            <w:shd w:val="clear" w:color="auto" w:fill="auto"/>
          </w:tcPr>
          <w:p w14:paraId="646A0C1E" w14:textId="7206CD61"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81 900</w:t>
            </w:r>
          </w:p>
        </w:tc>
        <w:tc>
          <w:tcPr>
            <w:tcW w:w="1276" w:type="dxa"/>
            <w:tcBorders>
              <w:top w:val="nil"/>
              <w:left w:val="single" w:sz="4" w:space="0" w:color="auto"/>
              <w:bottom w:val="single" w:sz="4" w:space="0" w:color="auto"/>
              <w:right w:val="single" w:sz="4" w:space="0" w:color="auto"/>
            </w:tcBorders>
            <w:shd w:val="clear" w:color="auto" w:fill="auto"/>
          </w:tcPr>
          <w:p w14:paraId="535FB64F" w14:textId="0328A3AC"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82 500</w:t>
            </w:r>
          </w:p>
        </w:tc>
        <w:tc>
          <w:tcPr>
            <w:tcW w:w="1134" w:type="dxa"/>
            <w:tcBorders>
              <w:top w:val="nil"/>
              <w:left w:val="single" w:sz="4" w:space="0" w:color="auto"/>
              <w:bottom w:val="single" w:sz="4" w:space="0" w:color="auto"/>
              <w:right w:val="single" w:sz="4" w:space="0" w:color="auto"/>
            </w:tcBorders>
            <w:shd w:val="clear" w:color="auto" w:fill="auto"/>
          </w:tcPr>
          <w:p w14:paraId="19E1E59E" w14:textId="347BD7A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81 900</w:t>
            </w:r>
          </w:p>
        </w:tc>
        <w:tc>
          <w:tcPr>
            <w:tcW w:w="2691" w:type="dxa"/>
          </w:tcPr>
          <w:p w14:paraId="0A32ADFA" w14:textId="2C39B09E"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172A4154" w14:textId="77777777" w:rsidTr="006A2E91">
        <w:trPr>
          <w:trHeight w:val="222"/>
          <w:jc w:val="center"/>
        </w:trPr>
        <w:tc>
          <w:tcPr>
            <w:tcW w:w="562" w:type="dxa"/>
          </w:tcPr>
          <w:p w14:paraId="761CE187" w14:textId="19CDAEF8" w:rsidR="00CF2FF4" w:rsidRPr="00B47E13" w:rsidRDefault="00CF2FF4" w:rsidP="00CF2FF4">
            <w:pPr>
              <w:pStyle w:val="TableParagraph"/>
              <w:spacing w:line="210" w:lineRule="exact"/>
              <w:ind w:left="9"/>
              <w:jc w:val="center"/>
              <w:rPr>
                <w:sz w:val="20"/>
                <w:szCs w:val="20"/>
                <w:lang w:val="ru-RU"/>
              </w:rPr>
            </w:pPr>
            <w:r>
              <w:rPr>
                <w:sz w:val="20"/>
                <w:szCs w:val="20"/>
                <w:lang w:val="ru-RU"/>
              </w:rPr>
              <w:t>26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04F699" w14:textId="7319722E"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rPr>
              <w:t xml:space="preserve">Нить натуральная </w:t>
            </w:r>
            <w:proofErr w:type="spellStart"/>
            <w:r w:rsidRPr="00B47E13">
              <w:rPr>
                <w:rFonts w:ascii="Times New Roman" w:hAnsi="Times New Roman"/>
                <w:sz w:val="20"/>
                <w:szCs w:val="20"/>
                <w:lang w:val="ru-RU"/>
              </w:rPr>
              <w:t>нерассасывающася</w:t>
            </w:r>
            <w:proofErr w:type="spellEnd"/>
            <w:r w:rsidRPr="00B47E13">
              <w:rPr>
                <w:rFonts w:ascii="Times New Roman" w:hAnsi="Times New Roman"/>
                <w:sz w:val="20"/>
                <w:szCs w:val="20"/>
                <w:lang w:val="ru-RU"/>
              </w:rPr>
              <w:t xml:space="preserve"> </w:t>
            </w:r>
            <w:proofErr w:type="spellStart"/>
            <w:r w:rsidRPr="00B47E13">
              <w:rPr>
                <w:rFonts w:ascii="Times New Roman" w:hAnsi="Times New Roman"/>
                <w:sz w:val="20"/>
                <w:szCs w:val="20"/>
                <w:lang w:val="ru-RU"/>
              </w:rPr>
              <w:t>монофиламентная</w:t>
            </w:r>
            <w:proofErr w:type="spellEnd"/>
            <w:r w:rsidRPr="00B47E13">
              <w:rPr>
                <w:rFonts w:ascii="Times New Roman" w:hAnsi="Times New Roman"/>
                <w:sz w:val="20"/>
                <w:szCs w:val="20"/>
                <w:lang w:val="ru-RU"/>
              </w:rPr>
              <w:t xml:space="preserve"> нейлон окрашенная (черный цвет) условных номеров: 8-0; длиной (см) 30 с иглой атравматической, однократного применения, стерильная </w:t>
            </w:r>
          </w:p>
        </w:tc>
        <w:tc>
          <w:tcPr>
            <w:tcW w:w="4253" w:type="dxa"/>
            <w:tcBorders>
              <w:top w:val="single" w:sz="4" w:space="0" w:color="auto"/>
              <w:left w:val="nil"/>
              <w:bottom w:val="single" w:sz="4" w:space="0" w:color="auto"/>
              <w:right w:val="single" w:sz="4" w:space="0" w:color="auto"/>
            </w:tcBorders>
            <w:shd w:val="clear" w:color="000000" w:fill="FFFFFF"/>
          </w:tcPr>
          <w:p w14:paraId="52751D7A" w14:textId="5253AE5A" w:rsidR="00CF2FF4" w:rsidRPr="0049312F" w:rsidRDefault="00CF2FF4" w:rsidP="00CF2FF4">
            <w:pPr>
              <w:shd w:val="clear" w:color="auto" w:fill="FFFFFF"/>
              <w:spacing w:after="0" w:line="240" w:lineRule="auto"/>
              <w:jc w:val="both"/>
              <w:textAlignment w:val="baseline"/>
              <w:rPr>
                <w:rFonts w:ascii="Times New Roman" w:eastAsia="Times New Roman" w:hAnsi="Times New Roman"/>
                <w:color w:val="000000"/>
                <w:sz w:val="20"/>
                <w:szCs w:val="20"/>
                <w:lang w:eastAsia="ru-RU"/>
              </w:rPr>
            </w:pPr>
            <w:r w:rsidRPr="00B47E13">
              <w:rPr>
                <w:rFonts w:ascii="Times New Roman" w:eastAsia="Times New Roman" w:hAnsi="Times New Roman"/>
                <w:color w:val="000000"/>
                <w:sz w:val="20"/>
                <w:szCs w:val="20"/>
                <w:lang w:val="ru-RU" w:eastAsia="ru-RU"/>
              </w:rPr>
              <w:t xml:space="preserve">Настоящий продукт представляет собой стерилизованные </w:t>
            </w:r>
            <w:proofErr w:type="spellStart"/>
            <w:r w:rsidRPr="00B47E13">
              <w:rPr>
                <w:rFonts w:ascii="Times New Roman" w:eastAsia="Times New Roman" w:hAnsi="Times New Roman"/>
                <w:color w:val="000000"/>
                <w:sz w:val="20"/>
                <w:szCs w:val="20"/>
                <w:lang w:val="ru-RU" w:eastAsia="ru-RU"/>
              </w:rPr>
              <w:t>этиленоксидом</w:t>
            </w:r>
            <w:proofErr w:type="spellEnd"/>
            <w:r w:rsidRPr="00B47E13">
              <w:rPr>
                <w:rFonts w:ascii="Times New Roman" w:eastAsia="Times New Roman" w:hAnsi="Times New Roman"/>
                <w:color w:val="000000"/>
                <w:sz w:val="20"/>
                <w:szCs w:val="20"/>
                <w:lang w:val="ru-RU" w:eastAsia="ru-RU"/>
              </w:rPr>
              <w:t xml:space="preserve">, </w:t>
            </w:r>
            <w:proofErr w:type="spellStart"/>
            <w:r w:rsidRPr="00B47E13">
              <w:rPr>
                <w:rFonts w:ascii="Times New Roman" w:eastAsia="Times New Roman" w:hAnsi="Times New Roman"/>
                <w:color w:val="000000"/>
                <w:sz w:val="20"/>
                <w:szCs w:val="20"/>
                <w:lang w:val="ru-RU" w:eastAsia="ru-RU"/>
              </w:rPr>
              <w:t>нерассасывающиеся</w:t>
            </w:r>
            <w:proofErr w:type="spellEnd"/>
            <w:r w:rsidRPr="00B47E13">
              <w:rPr>
                <w:rFonts w:ascii="Times New Roman" w:eastAsia="Times New Roman" w:hAnsi="Times New Roman"/>
                <w:color w:val="000000"/>
                <w:sz w:val="20"/>
                <w:szCs w:val="20"/>
                <w:lang w:val="ru-RU" w:eastAsia="ru-RU"/>
              </w:rPr>
              <w:t xml:space="preserve">, хирургические нити с иглой. Основное сырье 1- Нить для сшивания: Нейлон 66. Покрытие: Силикон (Только Плетеный шовный материал). Игла: Нержавеющая сталь (содержащая никель и хром). Покрытие: Силикон. Структура: Соответствует Стандарту </w:t>
            </w:r>
            <w:r>
              <w:rPr>
                <w:rFonts w:ascii="Times New Roman" w:eastAsia="Times New Roman" w:hAnsi="Times New Roman"/>
                <w:color w:val="000000"/>
                <w:sz w:val="20"/>
                <w:szCs w:val="20"/>
                <w:lang w:eastAsia="ru-RU"/>
              </w:rPr>
              <w:t>USP</w:t>
            </w:r>
            <w:r w:rsidRPr="00B47E13">
              <w:rPr>
                <w:rFonts w:ascii="Times New Roman" w:eastAsia="Times New Roman" w:hAnsi="Times New Roman"/>
                <w:color w:val="000000"/>
                <w:sz w:val="20"/>
                <w:szCs w:val="20"/>
                <w:lang w:val="ru-RU" w:eastAsia="ru-RU"/>
              </w:rPr>
              <w:t xml:space="preserve">. Сшивает, закрепляет узлом и удерживает раны, согласно индивидуальной прочности на разрыв нити. Покрытие: Силикон Поверхность гладка и не имеет </w:t>
            </w:r>
            <w:proofErr w:type="spellStart"/>
            <w:r w:rsidRPr="00B47E13">
              <w:rPr>
                <w:rFonts w:ascii="Times New Roman" w:eastAsia="Times New Roman" w:hAnsi="Times New Roman"/>
                <w:color w:val="000000"/>
                <w:sz w:val="20"/>
                <w:szCs w:val="20"/>
                <w:lang w:val="ru-RU" w:eastAsia="ru-RU"/>
              </w:rPr>
              <w:t>задиров</w:t>
            </w:r>
            <w:proofErr w:type="spellEnd"/>
            <w:r w:rsidRPr="00B47E13">
              <w:rPr>
                <w:rFonts w:ascii="Times New Roman" w:eastAsia="Times New Roman" w:hAnsi="Times New Roman"/>
                <w:color w:val="000000"/>
                <w:sz w:val="20"/>
                <w:szCs w:val="20"/>
                <w:lang w:val="ru-RU" w:eastAsia="ru-RU"/>
              </w:rPr>
              <w:t xml:space="preserve">, трещин, выступов и других дефектов, которые могут вызвать проблемы с применением. </w:t>
            </w:r>
            <w:proofErr w:type="spellStart"/>
            <w:r>
              <w:rPr>
                <w:rFonts w:ascii="Times New Roman" w:eastAsia="Times New Roman" w:hAnsi="Times New Roman"/>
                <w:color w:val="000000"/>
                <w:sz w:val="20"/>
                <w:szCs w:val="20"/>
                <w:lang w:eastAsia="ru-RU"/>
              </w:rPr>
              <w:t>Прочностные</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свойства</w:t>
            </w:r>
            <w:proofErr w:type="spellEnd"/>
            <w:r>
              <w:rPr>
                <w:rFonts w:ascii="Times New Roman" w:eastAsia="Times New Roman" w:hAnsi="Times New Roman"/>
                <w:color w:val="000000"/>
                <w:sz w:val="20"/>
                <w:szCs w:val="20"/>
                <w:lang w:eastAsia="ru-RU"/>
              </w:rPr>
              <w:t xml:space="preserve"> и </w:t>
            </w:r>
            <w:proofErr w:type="spellStart"/>
            <w:r>
              <w:rPr>
                <w:rFonts w:ascii="Times New Roman" w:eastAsia="Times New Roman" w:hAnsi="Times New Roman"/>
                <w:color w:val="000000"/>
                <w:sz w:val="20"/>
                <w:szCs w:val="20"/>
                <w:lang w:eastAsia="ru-RU"/>
              </w:rPr>
              <w:t>размеры</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соответствуют</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Стандарту</w:t>
            </w:r>
            <w:proofErr w:type="spellEnd"/>
            <w:r>
              <w:rPr>
                <w:rFonts w:ascii="Times New Roman" w:eastAsia="Times New Roman" w:hAnsi="Times New Roman"/>
                <w:color w:val="000000"/>
                <w:sz w:val="20"/>
                <w:szCs w:val="20"/>
                <w:lang w:eastAsia="ru-RU"/>
              </w:rPr>
              <w:t xml:space="preserve"> USP.</w:t>
            </w:r>
          </w:p>
        </w:tc>
        <w:tc>
          <w:tcPr>
            <w:tcW w:w="567" w:type="dxa"/>
            <w:tcBorders>
              <w:top w:val="single" w:sz="4" w:space="0" w:color="auto"/>
              <w:left w:val="nil"/>
              <w:bottom w:val="single" w:sz="4" w:space="0" w:color="auto"/>
              <w:right w:val="single" w:sz="4" w:space="0" w:color="auto"/>
            </w:tcBorders>
            <w:shd w:val="clear" w:color="auto" w:fill="auto"/>
          </w:tcPr>
          <w:p w14:paraId="71F8BF9D" w14:textId="4F0D91CE"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EDBD242" w14:textId="569F61DA"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021E214C" w14:textId="3B79D61E"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82 650</w:t>
            </w:r>
          </w:p>
        </w:tc>
        <w:tc>
          <w:tcPr>
            <w:tcW w:w="1134" w:type="dxa"/>
            <w:tcBorders>
              <w:top w:val="nil"/>
              <w:left w:val="single" w:sz="4" w:space="0" w:color="auto"/>
              <w:bottom w:val="single" w:sz="4" w:space="0" w:color="auto"/>
              <w:right w:val="single" w:sz="4" w:space="0" w:color="auto"/>
            </w:tcBorders>
            <w:shd w:val="clear" w:color="auto" w:fill="auto"/>
          </w:tcPr>
          <w:p w14:paraId="58F002B3" w14:textId="4C180248"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1 983 600</w:t>
            </w:r>
          </w:p>
        </w:tc>
        <w:tc>
          <w:tcPr>
            <w:tcW w:w="1134" w:type="dxa"/>
            <w:tcBorders>
              <w:top w:val="nil"/>
              <w:left w:val="single" w:sz="4" w:space="0" w:color="auto"/>
              <w:bottom w:val="single" w:sz="4" w:space="0" w:color="auto"/>
              <w:right w:val="single" w:sz="4" w:space="0" w:color="auto"/>
            </w:tcBorders>
            <w:shd w:val="clear" w:color="auto" w:fill="auto"/>
          </w:tcPr>
          <w:p w14:paraId="0AA47FAC" w14:textId="0A01F9FA"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81 900</w:t>
            </w:r>
          </w:p>
        </w:tc>
        <w:tc>
          <w:tcPr>
            <w:tcW w:w="1276" w:type="dxa"/>
            <w:tcBorders>
              <w:top w:val="nil"/>
              <w:left w:val="single" w:sz="4" w:space="0" w:color="auto"/>
              <w:bottom w:val="single" w:sz="4" w:space="0" w:color="auto"/>
              <w:right w:val="single" w:sz="4" w:space="0" w:color="auto"/>
            </w:tcBorders>
            <w:shd w:val="clear" w:color="auto" w:fill="auto"/>
          </w:tcPr>
          <w:p w14:paraId="63C2B084" w14:textId="491BA2B9"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82 500</w:t>
            </w:r>
          </w:p>
        </w:tc>
        <w:tc>
          <w:tcPr>
            <w:tcW w:w="1134" w:type="dxa"/>
            <w:tcBorders>
              <w:top w:val="nil"/>
              <w:left w:val="single" w:sz="4" w:space="0" w:color="auto"/>
              <w:bottom w:val="single" w:sz="4" w:space="0" w:color="auto"/>
              <w:right w:val="single" w:sz="4" w:space="0" w:color="auto"/>
            </w:tcBorders>
            <w:shd w:val="clear" w:color="auto" w:fill="auto"/>
          </w:tcPr>
          <w:p w14:paraId="3EFA9949" w14:textId="0E0D4D2F"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81 900</w:t>
            </w:r>
          </w:p>
        </w:tc>
        <w:tc>
          <w:tcPr>
            <w:tcW w:w="2691" w:type="dxa"/>
          </w:tcPr>
          <w:p w14:paraId="2ED75D7D" w14:textId="3C397A16"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7A715277" w14:textId="77777777" w:rsidTr="006A2E91">
        <w:trPr>
          <w:trHeight w:val="222"/>
          <w:jc w:val="center"/>
        </w:trPr>
        <w:tc>
          <w:tcPr>
            <w:tcW w:w="562" w:type="dxa"/>
          </w:tcPr>
          <w:p w14:paraId="46BFB124" w14:textId="75824C1D" w:rsidR="00CF2FF4" w:rsidRPr="00B47E13" w:rsidRDefault="00CF2FF4" w:rsidP="00CF2FF4">
            <w:pPr>
              <w:pStyle w:val="TableParagraph"/>
              <w:spacing w:line="210" w:lineRule="exact"/>
              <w:ind w:left="9"/>
              <w:jc w:val="center"/>
              <w:rPr>
                <w:sz w:val="20"/>
                <w:szCs w:val="20"/>
                <w:lang w:val="ru-RU"/>
              </w:rPr>
            </w:pPr>
            <w:r>
              <w:rPr>
                <w:sz w:val="20"/>
                <w:szCs w:val="20"/>
                <w:lang w:val="ru-RU"/>
              </w:rPr>
              <w:t>27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2FB9DC0" w14:textId="1AAE4109" w:rsidR="00CF2FF4" w:rsidRPr="00DD69AF" w:rsidRDefault="00CF2FF4" w:rsidP="00CF2FF4">
            <w:pPr>
              <w:pStyle w:val="a4"/>
              <w:rPr>
                <w:rFonts w:ascii="Times New Roman" w:hAnsi="Times New Roman" w:cs="Times New Roman"/>
                <w:sz w:val="20"/>
                <w:szCs w:val="20"/>
              </w:rPr>
            </w:pPr>
            <w:r w:rsidRPr="00B47E13">
              <w:rPr>
                <w:rFonts w:ascii="Times New Roman" w:hAnsi="Times New Roman"/>
                <w:bCs/>
                <w:color w:val="000000"/>
                <w:sz w:val="20"/>
                <w:szCs w:val="20"/>
                <w:lang w:val="ru-RU"/>
              </w:rPr>
              <w:t xml:space="preserve">Нить хирургическая натуральная </w:t>
            </w:r>
            <w:proofErr w:type="spellStart"/>
            <w:r w:rsidRPr="00B47E13">
              <w:rPr>
                <w:rFonts w:ascii="Times New Roman" w:hAnsi="Times New Roman"/>
                <w:bCs/>
                <w:color w:val="000000"/>
                <w:sz w:val="20"/>
                <w:szCs w:val="20"/>
                <w:lang w:val="ru-RU"/>
              </w:rPr>
              <w:t>нерассасывающаяся</w:t>
            </w:r>
            <w:proofErr w:type="spellEnd"/>
            <w:r w:rsidRPr="00B47E13">
              <w:rPr>
                <w:rFonts w:ascii="Times New Roman" w:hAnsi="Times New Roman"/>
                <w:bCs/>
                <w:color w:val="000000"/>
                <w:sz w:val="20"/>
                <w:szCs w:val="20"/>
                <w:lang w:val="ru-RU"/>
              </w:rPr>
              <w:t xml:space="preserve"> офтальмологическая - шелк, окрашенная (голубой цвет) 8-0 длин. </w:t>
            </w:r>
            <w:r w:rsidRPr="007F5052">
              <w:rPr>
                <w:rFonts w:ascii="Times New Roman" w:hAnsi="Times New Roman"/>
                <w:bCs/>
                <w:color w:val="000000"/>
                <w:sz w:val="20"/>
                <w:szCs w:val="20"/>
              </w:rPr>
              <w:t xml:space="preserve">45 с  </w:t>
            </w:r>
            <w:proofErr w:type="spellStart"/>
            <w:r w:rsidRPr="007F5052">
              <w:rPr>
                <w:rFonts w:ascii="Times New Roman" w:hAnsi="Times New Roman"/>
                <w:bCs/>
                <w:color w:val="000000"/>
                <w:sz w:val="20"/>
                <w:szCs w:val="20"/>
              </w:rPr>
              <w:t>иглой</w:t>
            </w:r>
            <w:proofErr w:type="spellEnd"/>
            <w:r w:rsidRPr="007F5052">
              <w:rPr>
                <w:rFonts w:ascii="Times New Roman" w:hAnsi="Times New Roman"/>
                <w:bCs/>
                <w:color w:val="000000"/>
                <w:sz w:val="20"/>
                <w:szCs w:val="20"/>
              </w:rPr>
              <w:t xml:space="preserve">   </w:t>
            </w:r>
          </w:p>
        </w:tc>
        <w:tc>
          <w:tcPr>
            <w:tcW w:w="4253" w:type="dxa"/>
            <w:tcBorders>
              <w:top w:val="single" w:sz="4" w:space="0" w:color="auto"/>
              <w:left w:val="nil"/>
              <w:bottom w:val="single" w:sz="4" w:space="0" w:color="auto"/>
              <w:right w:val="single" w:sz="4" w:space="0" w:color="auto"/>
            </w:tcBorders>
            <w:shd w:val="clear" w:color="000000" w:fill="FFFFFF"/>
          </w:tcPr>
          <w:p w14:paraId="2A01AB78"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Настоящий продукт представляет собой стерилизованные, не рассасывающиеся, хирургические нити из оксида этилена с иглой. Основное сырье </w:t>
            </w:r>
          </w:p>
          <w:p w14:paraId="1D1BF316"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1- Нить для сшивания: Шелк Покрытие: Силикон (Только Плетеный шовный материал) </w:t>
            </w:r>
          </w:p>
          <w:p w14:paraId="54495A53"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2- Игла: Нержавеющая сталь (содержащая никель и хром) Покрытие: Силикон </w:t>
            </w:r>
          </w:p>
          <w:p w14:paraId="49DFA943" w14:textId="1D1AF8FF"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Структура: Соответствует Стандарту фармакопеи США (За исключением извлеченного пигмента из </w:t>
            </w:r>
            <w:r w:rsidRPr="00B13066">
              <w:rPr>
                <w:rFonts w:ascii="Times New Roman" w:eastAsia="Times New Roman" w:hAnsi="Times New Roman"/>
                <w:color w:val="000000"/>
                <w:sz w:val="20"/>
                <w:szCs w:val="20"/>
                <w:lang w:eastAsia="ru-RU"/>
              </w:rPr>
              <w:t>MBVS</w:t>
            </w:r>
            <w:r w:rsidRPr="00B47E13">
              <w:rPr>
                <w:rFonts w:ascii="Times New Roman" w:eastAsia="Times New Roman" w:hAnsi="Times New Roman"/>
                <w:color w:val="000000"/>
                <w:sz w:val="20"/>
                <w:szCs w:val="20"/>
                <w:lang w:val="ru-RU" w:eastAsia="ru-RU"/>
              </w:rPr>
              <w:t xml:space="preserve">).  Сшивает, закрепляет узлом и удерживает раны, согласно индивидуальной прочности на разрыв. Нить хирургическая натуральная –шелк, окрашенная (голубой и черный цвет) используется для сшивания: склеры, кожи век, роговицы, закрепления узлом и удерживания ран, согласно индивидуальной прочности на разрыв.  </w:t>
            </w:r>
            <w:proofErr w:type="spellStart"/>
            <w:r w:rsidRPr="00B13066">
              <w:rPr>
                <w:rFonts w:ascii="Times New Roman" w:eastAsia="Times New Roman" w:hAnsi="Times New Roman"/>
                <w:color w:val="000000"/>
                <w:sz w:val="20"/>
                <w:szCs w:val="20"/>
                <w:lang w:eastAsia="ru-RU"/>
              </w:rPr>
              <w:t>Используется</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при</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катаракте</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при</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глаукоме</w:t>
            </w:r>
            <w:proofErr w:type="spellEnd"/>
            <w:r w:rsidRPr="00B13066">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246D595E" w14:textId="501C65A3"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20A1F74" w14:textId="6C74041D"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29655060" w14:textId="39CECDF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76 090</w:t>
            </w:r>
          </w:p>
        </w:tc>
        <w:tc>
          <w:tcPr>
            <w:tcW w:w="1134" w:type="dxa"/>
            <w:tcBorders>
              <w:top w:val="nil"/>
              <w:left w:val="single" w:sz="4" w:space="0" w:color="auto"/>
              <w:bottom w:val="single" w:sz="4" w:space="0" w:color="auto"/>
              <w:right w:val="single" w:sz="4" w:space="0" w:color="auto"/>
            </w:tcBorders>
            <w:shd w:val="clear" w:color="auto" w:fill="auto"/>
          </w:tcPr>
          <w:p w14:paraId="2EC9454C" w14:textId="4DBF3E56"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1 826 160</w:t>
            </w:r>
          </w:p>
        </w:tc>
        <w:tc>
          <w:tcPr>
            <w:tcW w:w="1134" w:type="dxa"/>
            <w:tcBorders>
              <w:top w:val="nil"/>
              <w:left w:val="single" w:sz="4" w:space="0" w:color="auto"/>
              <w:bottom w:val="single" w:sz="4" w:space="0" w:color="auto"/>
              <w:right w:val="single" w:sz="4" w:space="0" w:color="auto"/>
            </w:tcBorders>
            <w:shd w:val="clear" w:color="auto" w:fill="auto"/>
          </w:tcPr>
          <w:p w14:paraId="7A7446F4" w14:textId="08DFA97D"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75 600</w:t>
            </w:r>
          </w:p>
        </w:tc>
        <w:tc>
          <w:tcPr>
            <w:tcW w:w="1276" w:type="dxa"/>
            <w:tcBorders>
              <w:top w:val="nil"/>
              <w:left w:val="single" w:sz="4" w:space="0" w:color="auto"/>
              <w:bottom w:val="single" w:sz="4" w:space="0" w:color="auto"/>
              <w:right w:val="single" w:sz="4" w:space="0" w:color="auto"/>
            </w:tcBorders>
            <w:shd w:val="clear" w:color="auto" w:fill="auto"/>
          </w:tcPr>
          <w:p w14:paraId="59D2F061" w14:textId="443E779D"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75 900</w:t>
            </w:r>
          </w:p>
        </w:tc>
        <w:tc>
          <w:tcPr>
            <w:tcW w:w="1134" w:type="dxa"/>
            <w:tcBorders>
              <w:top w:val="nil"/>
              <w:left w:val="single" w:sz="4" w:space="0" w:color="auto"/>
              <w:bottom w:val="single" w:sz="4" w:space="0" w:color="auto"/>
              <w:right w:val="single" w:sz="4" w:space="0" w:color="auto"/>
            </w:tcBorders>
            <w:shd w:val="clear" w:color="auto" w:fill="auto"/>
          </w:tcPr>
          <w:p w14:paraId="0C5CAF41" w14:textId="2F56AEEF"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75 600</w:t>
            </w:r>
          </w:p>
        </w:tc>
        <w:tc>
          <w:tcPr>
            <w:tcW w:w="2691" w:type="dxa"/>
          </w:tcPr>
          <w:p w14:paraId="5ABC074F" w14:textId="040D6BEC"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02E65B44" w14:textId="77777777" w:rsidTr="006A2E91">
        <w:trPr>
          <w:trHeight w:val="222"/>
          <w:jc w:val="center"/>
        </w:trPr>
        <w:tc>
          <w:tcPr>
            <w:tcW w:w="562" w:type="dxa"/>
          </w:tcPr>
          <w:p w14:paraId="36E0F191" w14:textId="00497BED" w:rsidR="00CF2FF4" w:rsidRPr="00B47E13" w:rsidRDefault="00CF2FF4" w:rsidP="00CF2FF4">
            <w:pPr>
              <w:pStyle w:val="TableParagraph"/>
              <w:spacing w:line="210" w:lineRule="exact"/>
              <w:ind w:left="9"/>
              <w:jc w:val="center"/>
              <w:rPr>
                <w:sz w:val="20"/>
                <w:szCs w:val="20"/>
                <w:lang w:val="ru-RU"/>
              </w:rPr>
            </w:pPr>
            <w:r>
              <w:rPr>
                <w:sz w:val="20"/>
                <w:szCs w:val="20"/>
                <w:lang w:val="ru-RU"/>
              </w:rPr>
              <w:t>28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EA025A2" w14:textId="2ECF161F"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Ножи офтальмологические стерильные, однократного применения</w:t>
            </w:r>
          </w:p>
        </w:tc>
        <w:tc>
          <w:tcPr>
            <w:tcW w:w="4253" w:type="dxa"/>
            <w:tcBorders>
              <w:top w:val="single" w:sz="4" w:space="0" w:color="auto"/>
              <w:left w:val="nil"/>
              <w:bottom w:val="single" w:sz="4" w:space="0" w:color="auto"/>
              <w:right w:val="single" w:sz="4" w:space="0" w:color="auto"/>
            </w:tcBorders>
            <w:shd w:val="clear" w:color="000000" w:fill="FFFFFF"/>
          </w:tcPr>
          <w:p w14:paraId="599061AD" w14:textId="77777777" w:rsidR="00CF2FF4" w:rsidRPr="0035413C" w:rsidRDefault="00CF2FF4" w:rsidP="00CF2FF4">
            <w:pPr>
              <w:spacing w:after="0" w:line="240" w:lineRule="auto"/>
              <w:rPr>
                <w:rFonts w:ascii="Times New Roman" w:eastAsia="Times New Roman" w:hAnsi="Times New Roman"/>
                <w:color w:val="000000"/>
                <w:sz w:val="20"/>
                <w:szCs w:val="20"/>
                <w:lang w:val="kk-KZ" w:eastAsia="ru-RU"/>
              </w:rPr>
            </w:pPr>
            <w:r w:rsidRPr="00B47E13">
              <w:rPr>
                <w:rFonts w:ascii="Times New Roman" w:eastAsia="Times New Roman" w:hAnsi="Times New Roman"/>
                <w:color w:val="000000"/>
                <w:sz w:val="20"/>
                <w:szCs w:val="20"/>
                <w:lang w:val="ru-RU" w:eastAsia="ru-RU"/>
              </w:rPr>
              <w:t>Ножи офтальмологические применяется в офтальмологии, в глазной хирургии. Используются для надреза и внедрения в глазное яблоко. Нож стерилизован и имеет рукоять 2</w:t>
            </w:r>
            <w:r>
              <w:rPr>
                <w:rFonts w:ascii="Times New Roman" w:eastAsia="Times New Roman" w:hAnsi="Times New Roman"/>
                <w:color w:val="000000"/>
                <w:sz w:val="20"/>
                <w:szCs w:val="20"/>
                <w:lang w:val="kk-KZ" w:eastAsia="ru-RU"/>
              </w:rPr>
              <w:t>0</w:t>
            </w:r>
          </w:p>
          <w:p w14:paraId="13000F74"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1)  Основной материал </w:t>
            </w:r>
          </w:p>
          <w:p w14:paraId="045D944F"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B47E13">
              <w:rPr>
                <w:rFonts w:ascii="Times New Roman" w:eastAsia="Times New Roman" w:hAnsi="Times New Roman"/>
                <w:color w:val="000000"/>
                <w:sz w:val="20"/>
                <w:szCs w:val="20"/>
                <w:lang w:val="ru-RU" w:eastAsia="ru-RU"/>
              </w:rPr>
              <w:t xml:space="preserve"> Рукоять: </w:t>
            </w:r>
            <w:proofErr w:type="spellStart"/>
            <w:r w:rsidRPr="00B47E13">
              <w:rPr>
                <w:rFonts w:ascii="Times New Roman" w:eastAsia="Times New Roman" w:hAnsi="Times New Roman"/>
                <w:color w:val="000000"/>
                <w:sz w:val="20"/>
                <w:szCs w:val="20"/>
                <w:lang w:val="ru-RU" w:eastAsia="ru-RU"/>
              </w:rPr>
              <w:t>Полибутилентерефталат</w:t>
            </w:r>
            <w:proofErr w:type="spellEnd"/>
            <w:r w:rsidRPr="00B47E13">
              <w:rPr>
                <w:rFonts w:ascii="Times New Roman" w:eastAsia="Times New Roman" w:hAnsi="Times New Roman"/>
                <w:color w:val="000000"/>
                <w:sz w:val="20"/>
                <w:szCs w:val="20"/>
                <w:lang w:val="ru-RU" w:eastAsia="ru-RU"/>
              </w:rPr>
              <w:t xml:space="preserve"> (</w:t>
            </w:r>
            <w:r w:rsidRPr="007F5052">
              <w:rPr>
                <w:rFonts w:ascii="Times New Roman" w:eastAsia="Times New Roman" w:hAnsi="Times New Roman"/>
                <w:color w:val="000000"/>
                <w:sz w:val="20"/>
                <w:szCs w:val="20"/>
                <w:lang w:eastAsia="ru-RU"/>
              </w:rPr>
              <w:t>PBT</w:t>
            </w:r>
            <w:r w:rsidRPr="00B47E13">
              <w:rPr>
                <w:rFonts w:ascii="Times New Roman" w:eastAsia="Times New Roman" w:hAnsi="Times New Roman"/>
                <w:color w:val="000000"/>
                <w:sz w:val="20"/>
                <w:szCs w:val="20"/>
                <w:lang w:val="ru-RU" w:eastAsia="ru-RU"/>
              </w:rPr>
              <w:t xml:space="preserve">) </w:t>
            </w:r>
          </w:p>
          <w:p w14:paraId="150F52E6"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B47E13">
              <w:rPr>
                <w:rFonts w:ascii="Times New Roman" w:eastAsia="Times New Roman" w:hAnsi="Times New Roman"/>
                <w:color w:val="000000"/>
                <w:sz w:val="20"/>
                <w:szCs w:val="20"/>
                <w:lang w:val="ru-RU" w:eastAsia="ru-RU"/>
              </w:rPr>
              <w:t xml:space="preserve"> Лезвие: нержавеющая сталь (содержащая никель и хром) </w:t>
            </w:r>
          </w:p>
          <w:p w14:paraId="10D0AF84" w14:textId="07EBFDE0"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Покрытие:  Силикон (кроме сферического/ склерального ножа)</w:t>
            </w:r>
          </w:p>
        </w:tc>
        <w:tc>
          <w:tcPr>
            <w:tcW w:w="567" w:type="dxa"/>
            <w:tcBorders>
              <w:top w:val="single" w:sz="4" w:space="0" w:color="auto"/>
              <w:left w:val="nil"/>
              <w:bottom w:val="single" w:sz="4" w:space="0" w:color="auto"/>
              <w:right w:val="single" w:sz="4" w:space="0" w:color="auto"/>
            </w:tcBorders>
            <w:shd w:val="clear" w:color="auto" w:fill="auto"/>
          </w:tcPr>
          <w:p w14:paraId="30EA1194" w14:textId="3CC75464"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EB11E34" w14:textId="45FD506D"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116</w:t>
            </w:r>
          </w:p>
        </w:tc>
        <w:tc>
          <w:tcPr>
            <w:tcW w:w="992" w:type="dxa"/>
            <w:tcBorders>
              <w:top w:val="single" w:sz="4" w:space="0" w:color="auto"/>
              <w:left w:val="nil"/>
              <w:bottom w:val="single" w:sz="4" w:space="0" w:color="auto"/>
              <w:right w:val="single" w:sz="4" w:space="0" w:color="auto"/>
            </w:tcBorders>
            <w:shd w:val="clear" w:color="auto" w:fill="auto"/>
          </w:tcPr>
          <w:p w14:paraId="0BE076A7" w14:textId="2203461C"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3D349C44" w14:textId="72A551D9"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5</w:t>
            </w:r>
            <w:r>
              <w:rPr>
                <w:color w:val="000000"/>
                <w:sz w:val="20"/>
              </w:rPr>
              <w:t> </w:t>
            </w:r>
            <w:r w:rsidRPr="00166322">
              <w:rPr>
                <w:color w:val="000000"/>
                <w:sz w:val="20"/>
              </w:rPr>
              <w:t>4</w:t>
            </w:r>
            <w:r>
              <w:rPr>
                <w:color w:val="000000"/>
                <w:sz w:val="20"/>
              </w:rPr>
              <w:t>52 0</w:t>
            </w:r>
            <w:r w:rsidRPr="00166322">
              <w:rPr>
                <w:color w:val="000000"/>
                <w:sz w:val="20"/>
              </w:rPr>
              <w:t>00</w:t>
            </w:r>
          </w:p>
        </w:tc>
        <w:tc>
          <w:tcPr>
            <w:tcW w:w="1134" w:type="dxa"/>
            <w:tcBorders>
              <w:top w:val="nil"/>
              <w:left w:val="single" w:sz="4" w:space="0" w:color="auto"/>
              <w:bottom w:val="single" w:sz="4" w:space="0" w:color="auto"/>
              <w:right w:val="single" w:sz="4" w:space="0" w:color="auto"/>
            </w:tcBorders>
            <w:shd w:val="clear" w:color="auto" w:fill="auto"/>
          </w:tcPr>
          <w:p w14:paraId="265BAE01" w14:textId="0775E6B2"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262F12EA" w14:textId="2B7F9BCD"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76F55779" w14:textId="2B81DCC5"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2691" w:type="dxa"/>
          </w:tcPr>
          <w:p w14:paraId="3D29AD33" w14:textId="11F1EC9E"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78EA484" w14:textId="77777777" w:rsidTr="006A2E91">
        <w:trPr>
          <w:trHeight w:val="222"/>
          <w:jc w:val="center"/>
        </w:trPr>
        <w:tc>
          <w:tcPr>
            <w:tcW w:w="562" w:type="dxa"/>
          </w:tcPr>
          <w:p w14:paraId="268A2F19" w14:textId="2395726B" w:rsidR="00CF2FF4" w:rsidRPr="00B47E13" w:rsidRDefault="00CF2FF4" w:rsidP="00CF2FF4">
            <w:pPr>
              <w:pStyle w:val="TableParagraph"/>
              <w:spacing w:line="210" w:lineRule="exact"/>
              <w:ind w:left="9"/>
              <w:jc w:val="center"/>
              <w:rPr>
                <w:sz w:val="20"/>
                <w:szCs w:val="20"/>
                <w:lang w:val="ru-RU"/>
              </w:rPr>
            </w:pPr>
            <w:r>
              <w:rPr>
                <w:sz w:val="20"/>
                <w:szCs w:val="20"/>
                <w:lang w:val="ru-RU"/>
              </w:rPr>
              <w:t>29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E3DA4E1" w14:textId="03773652"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Ножи офтальмологические стерильные, однократного применения   </w:t>
            </w:r>
          </w:p>
        </w:tc>
        <w:tc>
          <w:tcPr>
            <w:tcW w:w="4253" w:type="dxa"/>
            <w:tcBorders>
              <w:top w:val="single" w:sz="4" w:space="0" w:color="auto"/>
              <w:left w:val="nil"/>
              <w:bottom w:val="single" w:sz="4" w:space="0" w:color="auto"/>
              <w:right w:val="single" w:sz="4" w:space="0" w:color="auto"/>
            </w:tcBorders>
            <w:shd w:val="clear" w:color="000000" w:fill="FFFFFF"/>
          </w:tcPr>
          <w:p w14:paraId="0F6BA742"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Ножи офтальмологические применяется в офтальмологии, в глазной хирургии. Используются для надреза и внедрения в глазное яблоко. Нож стерилизован и имеет рукоять 25                                                               1) Основной материал </w:t>
            </w:r>
          </w:p>
          <w:p w14:paraId="2FFC3CAF"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B47E13">
              <w:rPr>
                <w:rFonts w:ascii="Times New Roman" w:eastAsia="Times New Roman" w:hAnsi="Times New Roman"/>
                <w:color w:val="000000"/>
                <w:sz w:val="20"/>
                <w:szCs w:val="20"/>
                <w:lang w:val="ru-RU" w:eastAsia="ru-RU"/>
              </w:rPr>
              <w:t xml:space="preserve"> Рукоять: </w:t>
            </w:r>
            <w:proofErr w:type="spellStart"/>
            <w:r w:rsidRPr="00B47E13">
              <w:rPr>
                <w:rFonts w:ascii="Times New Roman" w:eastAsia="Times New Roman" w:hAnsi="Times New Roman"/>
                <w:color w:val="000000"/>
                <w:sz w:val="20"/>
                <w:szCs w:val="20"/>
                <w:lang w:val="ru-RU" w:eastAsia="ru-RU"/>
              </w:rPr>
              <w:t>Полибутилентерефталат</w:t>
            </w:r>
            <w:proofErr w:type="spellEnd"/>
            <w:r w:rsidRPr="00B47E13">
              <w:rPr>
                <w:rFonts w:ascii="Times New Roman" w:eastAsia="Times New Roman" w:hAnsi="Times New Roman"/>
                <w:color w:val="000000"/>
                <w:sz w:val="20"/>
                <w:szCs w:val="20"/>
                <w:lang w:val="ru-RU" w:eastAsia="ru-RU"/>
              </w:rPr>
              <w:t xml:space="preserve"> (</w:t>
            </w:r>
            <w:r w:rsidRPr="007F5052">
              <w:rPr>
                <w:rFonts w:ascii="Times New Roman" w:eastAsia="Times New Roman" w:hAnsi="Times New Roman"/>
                <w:color w:val="000000"/>
                <w:sz w:val="20"/>
                <w:szCs w:val="20"/>
                <w:lang w:eastAsia="ru-RU"/>
              </w:rPr>
              <w:t>PBT</w:t>
            </w:r>
            <w:r w:rsidRPr="00B47E13">
              <w:rPr>
                <w:rFonts w:ascii="Times New Roman" w:eastAsia="Times New Roman" w:hAnsi="Times New Roman"/>
                <w:color w:val="000000"/>
                <w:sz w:val="20"/>
                <w:szCs w:val="20"/>
                <w:lang w:val="ru-RU" w:eastAsia="ru-RU"/>
              </w:rPr>
              <w:t xml:space="preserve">) </w:t>
            </w:r>
          </w:p>
          <w:p w14:paraId="7AB0D7C4" w14:textId="77777777" w:rsidR="00CF2FF4" w:rsidRPr="00B47E13" w:rsidRDefault="00CF2FF4" w:rsidP="00CF2FF4">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B47E13">
              <w:rPr>
                <w:rFonts w:ascii="Times New Roman" w:eastAsia="Times New Roman" w:hAnsi="Times New Roman"/>
                <w:color w:val="000000"/>
                <w:sz w:val="20"/>
                <w:szCs w:val="20"/>
                <w:lang w:val="ru-RU" w:eastAsia="ru-RU"/>
              </w:rPr>
              <w:t xml:space="preserve"> Лезвие: нержавеющая сталь (содержащая никель и хром) </w:t>
            </w:r>
          </w:p>
          <w:p w14:paraId="3DEB1A90" w14:textId="6D52845E"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Покрытие:  Силикон (кроме сферического/ склерального ножа)</w:t>
            </w:r>
          </w:p>
        </w:tc>
        <w:tc>
          <w:tcPr>
            <w:tcW w:w="567" w:type="dxa"/>
            <w:tcBorders>
              <w:top w:val="single" w:sz="4" w:space="0" w:color="auto"/>
              <w:left w:val="nil"/>
              <w:bottom w:val="single" w:sz="4" w:space="0" w:color="auto"/>
              <w:right w:val="single" w:sz="4" w:space="0" w:color="auto"/>
            </w:tcBorders>
            <w:shd w:val="clear" w:color="auto" w:fill="auto"/>
          </w:tcPr>
          <w:p w14:paraId="7F66E372" w14:textId="4B41DC14"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9308427" w14:textId="38A4DAFC"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116</w:t>
            </w:r>
          </w:p>
        </w:tc>
        <w:tc>
          <w:tcPr>
            <w:tcW w:w="992" w:type="dxa"/>
            <w:tcBorders>
              <w:top w:val="single" w:sz="4" w:space="0" w:color="auto"/>
              <w:left w:val="nil"/>
              <w:bottom w:val="single" w:sz="4" w:space="0" w:color="auto"/>
              <w:right w:val="single" w:sz="4" w:space="0" w:color="auto"/>
            </w:tcBorders>
            <w:shd w:val="clear" w:color="auto" w:fill="auto"/>
          </w:tcPr>
          <w:p w14:paraId="454A89D5" w14:textId="2771C8B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57969D06" w14:textId="532E0625"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 xml:space="preserve">5 </w:t>
            </w:r>
            <w:r>
              <w:rPr>
                <w:color w:val="000000"/>
                <w:sz w:val="20"/>
              </w:rPr>
              <w:t>452</w:t>
            </w:r>
            <w:r w:rsidRPr="00166322">
              <w:rPr>
                <w:color w:val="000000"/>
                <w:sz w:val="20"/>
              </w:rPr>
              <w:t xml:space="preserve"> </w:t>
            </w:r>
            <w:r>
              <w:rPr>
                <w:color w:val="000000"/>
                <w:sz w:val="20"/>
              </w:rPr>
              <w:t>0</w:t>
            </w:r>
            <w:r w:rsidRPr="00166322">
              <w:rPr>
                <w:color w:val="000000"/>
                <w:sz w:val="20"/>
              </w:rPr>
              <w:t>00</w:t>
            </w:r>
          </w:p>
        </w:tc>
        <w:tc>
          <w:tcPr>
            <w:tcW w:w="1134" w:type="dxa"/>
            <w:tcBorders>
              <w:top w:val="nil"/>
              <w:left w:val="single" w:sz="4" w:space="0" w:color="auto"/>
              <w:bottom w:val="single" w:sz="4" w:space="0" w:color="auto"/>
              <w:right w:val="single" w:sz="4" w:space="0" w:color="auto"/>
            </w:tcBorders>
            <w:shd w:val="clear" w:color="auto" w:fill="auto"/>
          </w:tcPr>
          <w:p w14:paraId="4812D78E" w14:textId="511FFCAD"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15E43D67" w14:textId="5988D22D"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70145196" w14:textId="2FFF3228"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2691" w:type="dxa"/>
          </w:tcPr>
          <w:p w14:paraId="568AD809" w14:textId="090F1F80"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2F465F47" w14:textId="77777777" w:rsidTr="006A2E91">
        <w:trPr>
          <w:trHeight w:val="222"/>
          <w:jc w:val="center"/>
        </w:trPr>
        <w:tc>
          <w:tcPr>
            <w:tcW w:w="562" w:type="dxa"/>
          </w:tcPr>
          <w:p w14:paraId="694F35B9" w14:textId="3EDAECF4" w:rsidR="00CF2FF4" w:rsidRPr="00B47E13" w:rsidRDefault="00CF2FF4" w:rsidP="00CF2FF4">
            <w:pPr>
              <w:pStyle w:val="TableParagraph"/>
              <w:spacing w:line="210" w:lineRule="exact"/>
              <w:ind w:left="9"/>
              <w:jc w:val="center"/>
              <w:rPr>
                <w:sz w:val="20"/>
                <w:szCs w:val="20"/>
                <w:lang w:val="ru-RU"/>
              </w:rPr>
            </w:pPr>
            <w:r>
              <w:rPr>
                <w:sz w:val="20"/>
                <w:szCs w:val="20"/>
                <w:lang w:val="ru-RU"/>
              </w:rPr>
              <w:t>30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ECCE415" w14:textId="11AD0842"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Ножи офтальмологические стерильные, однократного применения   </w:t>
            </w:r>
          </w:p>
        </w:tc>
        <w:tc>
          <w:tcPr>
            <w:tcW w:w="4253" w:type="dxa"/>
            <w:tcBorders>
              <w:top w:val="single" w:sz="4" w:space="0" w:color="auto"/>
              <w:left w:val="nil"/>
              <w:bottom w:val="single" w:sz="4" w:space="0" w:color="auto"/>
              <w:right w:val="single" w:sz="4" w:space="0" w:color="auto"/>
            </w:tcBorders>
            <w:shd w:val="clear" w:color="000000" w:fill="FFFFFF"/>
          </w:tcPr>
          <w:p w14:paraId="36227410"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Данное изделие представляет собой стерильный нож с рукояткой.</w:t>
            </w:r>
          </w:p>
          <w:p w14:paraId="62CB6A78" w14:textId="77777777" w:rsidR="00CF2FF4" w:rsidRPr="0035413C" w:rsidRDefault="00CF2FF4" w:rsidP="00CF2FF4">
            <w:pPr>
              <w:pStyle w:val="a4"/>
              <w:rPr>
                <w:rFonts w:ascii="Times New Roman" w:hAnsi="Times New Roman"/>
                <w:color w:val="000000"/>
                <w:sz w:val="20"/>
                <w:szCs w:val="20"/>
                <w:lang w:val="kk-KZ"/>
              </w:rPr>
            </w:pPr>
            <w:r w:rsidRPr="00B47E13">
              <w:rPr>
                <w:rFonts w:ascii="Times New Roman" w:hAnsi="Times New Roman"/>
                <w:color w:val="000000"/>
                <w:sz w:val="20"/>
                <w:szCs w:val="20"/>
                <w:lang w:val="ru-RU"/>
              </w:rPr>
              <w:t>Доступны два типа. Один тип ножа сложен внутри футляра, а другой тип ножа является ножом безопасного типа, лезвие которого защищено крышкой</w:t>
            </w:r>
            <w:r w:rsidRPr="00B47E13">
              <w:rPr>
                <w:rFonts w:ascii="Times New Roman" w:hAnsi="Times New Roman"/>
                <w:sz w:val="20"/>
                <w:szCs w:val="20"/>
                <w:lang w:val="ru-RU"/>
              </w:rPr>
              <w:t xml:space="preserve"> 15</w:t>
            </w:r>
          </w:p>
          <w:p w14:paraId="30C06393"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Основной материал</w:t>
            </w:r>
          </w:p>
          <w:p w14:paraId="5FB8BA0B"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 xml:space="preserve">А. Рукоятка: </w:t>
            </w:r>
            <w:proofErr w:type="spellStart"/>
            <w:r w:rsidRPr="00B47E13">
              <w:rPr>
                <w:rFonts w:ascii="Times New Roman" w:hAnsi="Times New Roman"/>
                <w:color w:val="000000"/>
                <w:sz w:val="20"/>
                <w:szCs w:val="20"/>
                <w:lang w:val="ru-RU"/>
              </w:rPr>
              <w:t>Полибутилентерефталат</w:t>
            </w:r>
            <w:proofErr w:type="spellEnd"/>
            <w:r w:rsidRPr="00B47E13">
              <w:rPr>
                <w:rFonts w:ascii="Times New Roman" w:hAnsi="Times New Roman"/>
                <w:color w:val="000000"/>
                <w:sz w:val="20"/>
                <w:szCs w:val="20"/>
                <w:lang w:val="ru-RU"/>
              </w:rPr>
              <w:t xml:space="preserve"> (ПБТ) </w:t>
            </w:r>
          </w:p>
          <w:p w14:paraId="4CC62850"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Поликарбонат (Только для ножа с огражденным лезвием)</w:t>
            </w:r>
          </w:p>
          <w:p w14:paraId="6905699D"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В. Лезвие: Нержавеющая сталь (содержащая никель и хром)</w:t>
            </w:r>
          </w:p>
          <w:p w14:paraId="0FB1A319"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 xml:space="preserve">Покрытие - силикон (кроме роговичного склерального ножа и ножа с огражденным лезвием)                    </w:t>
            </w:r>
          </w:p>
          <w:p w14:paraId="2CCAC19C" w14:textId="77777777" w:rsidR="00CF2FF4" w:rsidRPr="00B47E13" w:rsidRDefault="00CF2FF4" w:rsidP="00CF2FF4">
            <w:pPr>
              <w:pStyle w:val="a4"/>
              <w:rPr>
                <w:rFonts w:ascii="Times New Roman" w:hAnsi="Times New Roman"/>
                <w:color w:val="000000"/>
                <w:sz w:val="20"/>
                <w:szCs w:val="20"/>
                <w:lang w:val="ru-RU"/>
              </w:rPr>
            </w:pPr>
            <w:r w:rsidRPr="00B47E13">
              <w:rPr>
                <w:rFonts w:ascii="Times New Roman" w:hAnsi="Times New Roman"/>
                <w:color w:val="000000"/>
                <w:sz w:val="20"/>
                <w:szCs w:val="20"/>
                <w:lang w:val="ru-RU"/>
              </w:rPr>
              <w:t xml:space="preserve">С. Рукоятка: Высокопрочная термопластичная смола </w:t>
            </w:r>
          </w:p>
          <w:p w14:paraId="3556C65B" w14:textId="79725B1B" w:rsidR="00CF2FF4" w:rsidRPr="00B47E13" w:rsidRDefault="00CF2FF4" w:rsidP="00CF2FF4">
            <w:pPr>
              <w:pStyle w:val="a4"/>
              <w:rPr>
                <w:rFonts w:ascii="Times New Roman" w:hAnsi="Times New Roman" w:cs="Times New Roman"/>
                <w:sz w:val="20"/>
                <w:szCs w:val="20"/>
                <w:lang w:val="ru-RU"/>
              </w:rPr>
            </w:pPr>
            <w:r w:rsidRPr="00235045">
              <w:rPr>
                <w:rFonts w:ascii="Times New Roman" w:hAnsi="Times New Roman"/>
                <w:color w:val="000000"/>
                <w:sz w:val="20"/>
                <w:szCs w:val="20"/>
              </w:rPr>
              <w:t>D</w:t>
            </w:r>
            <w:r w:rsidRPr="00B47E13">
              <w:rPr>
                <w:rFonts w:ascii="Times New Roman" w:hAnsi="Times New Roman"/>
                <w:color w:val="000000"/>
                <w:sz w:val="20"/>
                <w:szCs w:val="20"/>
                <w:lang w:val="ru-RU"/>
              </w:rPr>
              <w:t>. Крышка: Высокопрочная термопластичная смола</w:t>
            </w:r>
          </w:p>
        </w:tc>
        <w:tc>
          <w:tcPr>
            <w:tcW w:w="567" w:type="dxa"/>
            <w:tcBorders>
              <w:top w:val="single" w:sz="4" w:space="0" w:color="auto"/>
              <w:left w:val="nil"/>
              <w:bottom w:val="single" w:sz="4" w:space="0" w:color="auto"/>
              <w:right w:val="single" w:sz="4" w:space="0" w:color="auto"/>
            </w:tcBorders>
            <w:shd w:val="clear" w:color="auto" w:fill="auto"/>
          </w:tcPr>
          <w:p w14:paraId="5D046AE5" w14:textId="27AEA856"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D85CB3B" w14:textId="727CBE7C"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tcPr>
          <w:p w14:paraId="60D24975" w14:textId="36A493AF"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7E590217" w14:textId="62C26522"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9</w:t>
            </w:r>
            <w:r>
              <w:rPr>
                <w:color w:val="000000"/>
                <w:sz w:val="20"/>
              </w:rPr>
              <w:t>40</w:t>
            </w:r>
            <w:r w:rsidRPr="00166322">
              <w:rPr>
                <w:color w:val="000000"/>
                <w:sz w:val="20"/>
              </w:rPr>
              <w:t xml:space="preserve"> </w:t>
            </w:r>
            <w:r>
              <w:rPr>
                <w:color w:val="000000"/>
                <w:sz w:val="20"/>
              </w:rPr>
              <w:t>00</w:t>
            </w:r>
            <w:r w:rsidRPr="00166322">
              <w:rPr>
                <w:color w:val="000000"/>
                <w:sz w:val="20"/>
              </w:rPr>
              <w:t>0</w:t>
            </w:r>
          </w:p>
        </w:tc>
        <w:tc>
          <w:tcPr>
            <w:tcW w:w="1134" w:type="dxa"/>
            <w:tcBorders>
              <w:top w:val="nil"/>
              <w:left w:val="single" w:sz="4" w:space="0" w:color="auto"/>
              <w:bottom w:val="single" w:sz="4" w:space="0" w:color="auto"/>
              <w:right w:val="single" w:sz="4" w:space="0" w:color="auto"/>
            </w:tcBorders>
            <w:shd w:val="clear" w:color="auto" w:fill="auto"/>
          </w:tcPr>
          <w:p w14:paraId="37B21E79" w14:textId="532D53A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4747D402" w14:textId="70F3E5DB"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299D3894" w14:textId="6C33F20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45 570</w:t>
            </w:r>
          </w:p>
        </w:tc>
        <w:tc>
          <w:tcPr>
            <w:tcW w:w="2691" w:type="dxa"/>
          </w:tcPr>
          <w:p w14:paraId="0F90562B" w14:textId="24382A86"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7F4DB6EC" w14:textId="77777777" w:rsidTr="006A2E91">
        <w:trPr>
          <w:trHeight w:val="222"/>
          <w:jc w:val="center"/>
        </w:trPr>
        <w:tc>
          <w:tcPr>
            <w:tcW w:w="562" w:type="dxa"/>
          </w:tcPr>
          <w:p w14:paraId="2AC24127" w14:textId="7300422D" w:rsidR="00CF2FF4" w:rsidRPr="00B47E13" w:rsidRDefault="00CF2FF4" w:rsidP="00CF2FF4">
            <w:pPr>
              <w:pStyle w:val="TableParagraph"/>
              <w:spacing w:line="210" w:lineRule="exact"/>
              <w:ind w:left="9"/>
              <w:jc w:val="center"/>
              <w:rPr>
                <w:sz w:val="20"/>
                <w:szCs w:val="20"/>
                <w:lang w:val="ru-RU"/>
              </w:rPr>
            </w:pPr>
            <w:r>
              <w:rPr>
                <w:sz w:val="20"/>
                <w:szCs w:val="20"/>
                <w:lang w:val="ru-RU"/>
              </w:rPr>
              <w:t>31</w:t>
            </w:r>
          </w:p>
        </w:tc>
        <w:tc>
          <w:tcPr>
            <w:tcW w:w="2268" w:type="dxa"/>
            <w:tcBorders>
              <w:top w:val="single" w:sz="4" w:space="0" w:color="auto"/>
              <w:left w:val="nil"/>
              <w:bottom w:val="single" w:sz="4" w:space="0" w:color="auto"/>
              <w:right w:val="nil"/>
            </w:tcBorders>
            <w:shd w:val="clear" w:color="000000" w:fill="FFFFFF"/>
            <w:vAlign w:val="center"/>
          </w:tcPr>
          <w:p w14:paraId="794A4F3B" w14:textId="331E080E"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sz w:val="20"/>
                <w:szCs w:val="20"/>
                <w:lang w:val="ru-RU" w:eastAsia="ru-RU"/>
              </w:rPr>
              <w:t>Раствор солевой ирригационный стерильный 500,0 мл</w:t>
            </w:r>
          </w:p>
        </w:tc>
        <w:tc>
          <w:tcPr>
            <w:tcW w:w="4253" w:type="dxa"/>
            <w:tcBorders>
              <w:top w:val="nil"/>
              <w:left w:val="single" w:sz="4" w:space="0" w:color="auto"/>
              <w:bottom w:val="single" w:sz="4" w:space="0" w:color="auto"/>
              <w:right w:val="single" w:sz="4" w:space="0" w:color="auto"/>
            </w:tcBorders>
            <w:shd w:val="clear" w:color="000000" w:fill="FFFFFF"/>
          </w:tcPr>
          <w:p w14:paraId="32CE7103" w14:textId="2227D4A2"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Раствор стерильный, физиологически сбалансированный солевой раствор, каждый мл которого содержит хлорида натрия 0,64%, хлорида калия 0,075%, </w:t>
            </w:r>
            <w:proofErr w:type="spellStart"/>
            <w:r w:rsidRPr="00B47E13">
              <w:rPr>
                <w:rFonts w:ascii="Times New Roman" w:eastAsia="Times New Roman" w:hAnsi="Times New Roman"/>
                <w:color w:val="000000"/>
                <w:sz w:val="20"/>
                <w:szCs w:val="20"/>
                <w:lang w:val="ru-RU" w:eastAsia="ru-RU"/>
              </w:rPr>
              <w:t>дигидрата</w:t>
            </w:r>
            <w:proofErr w:type="spellEnd"/>
            <w:r w:rsidRPr="00B47E13">
              <w:rPr>
                <w:rFonts w:ascii="Times New Roman" w:eastAsia="Times New Roman" w:hAnsi="Times New Roman"/>
                <w:color w:val="000000"/>
                <w:sz w:val="20"/>
                <w:szCs w:val="20"/>
                <w:lang w:val="ru-RU" w:eastAsia="ru-RU"/>
              </w:rPr>
              <w:t xml:space="preserve"> хлорида кальция 0,048%, </w:t>
            </w:r>
            <w:proofErr w:type="spellStart"/>
            <w:r w:rsidRPr="00B47E13">
              <w:rPr>
                <w:rFonts w:ascii="Times New Roman" w:eastAsia="Times New Roman" w:hAnsi="Times New Roman"/>
                <w:color w:val="000000"/>
                <w:sz w:val="20"/>
                <w:szCs w:val="20"/>
                <w:lang w:val="ru-RU" w:eastAsia="ru-RU"/>
              </w:rPr>
              <w:t>гексагидрата</w:t>
            </w:r>
            <w:proofErr w:type="spellEnd"/>
            <w:r w:rsidRPr="00B47E13">
              <w:rPr>
                <w:rFonts w:ascii="Times New Roman" w:eastAsia="Times New Roman" w:hAnsi="Times New Roman"/>
                <w:color w:val="000000"/>
                <w:sz w:val="20"/>
                <w:szCs w:val="20"/>
                <w:lang w:val="ru-RU" w:eastAsia="ru-RU"/>
              </w:rPr>
              <w:t xml:space="preserve"> хлорида магния 0,03%, </w:t>
            </w:r>
            <w:proofErr w:type="spellStart"/>
            <w:r w:rsidRPr="00B47E13">
              <w:rPr>
                <w:rFonts w:ascii="Times New Roman" w:eastAsia="Times New Roman" w:hAnsi="Times New Roman"/>
                <w:color w:val="000000"/>
                <w:sz w:val="20"/>
                <w:szCs w:val="20"/>
                <w:lang w:val="ru-RU" w:eastAsia="ru-RU"/>
              </w:rPr>
              <w:t>тригидрата</w:t>
            </w:r>
            <w:proofErr w:type="spellEnd"/>
            <w:r w:rsidRPr="00B47E13">
              <w:rPr>
                <w:rFonts w:ascii="Times New Roman" w:eastAsia="Times New Roman" w:hAnsi="Times New Roman"/>
                <w:color w:val="000000"/>
                <w:sz w:val="20"/>
                <w:szCs w:val="20"/>
                <w:lang w:val="ru-RU" w:eastAsia="ru-RU"/>
              </w:rPr>
              <w:t xml:space="preserve"> ацетата натрия 0,39%, </w:t>
            </w:r>
            <w:proofErr w:type="spellStart"/>
            <w:r w:rsidRPr="00B47E13">
              <w:rPr>
                <w:rFonts w:ascii="Times New Roman" w:eastAsia="Times New Roman" w:hAnsi="Times New Roman"/>
                <w:color w:val="000000"/>
                <w:sz w:val="20"/>
                <w:szCs w:val="20"/>
                <w:lang w:val="ru-RU" w:eastAsia="ru-RU"/>
              </w:rPr>
              <w:t>дигидрата</w:t>
            </w:r>
            <w:proofErr w:type="spellEnd"/>
            <w:r w:rsidRPr="00B47E13">
              <w:rPr>
                <w:rFonts w:ascii="Times New Roman" w:eastAsia="Times New Roman" w:hAnsi="Times New Roman"/>
                <w:color w:val="000000"/>
                <w:sz w:val="20"/>
                <w:szCs w:val="20"/>
                <w:lang w:val="ru-RU" w:eastAsia="ru-RU"/>
              </w:rPr>
              <w:t xml:space="preserve"> цитрата натрия 0,17%, едкого натра и/или соляной кислоты (для доведения рН) и воду для инъекций. Изотонический раствор для тканей глаза. В нем есть необходимые для клеточного обмена веществ ионы. </w:t>
            </w:r>
            <w:proofErr w:type="spellStart"/>
            <w:r w:rsidRPr="000812BC">
              <w:rPr>
                <w:rFonts w:ascii="Times New Roman" w:eastAsia="Times New Roman" w:hAnsi="Times New Roman"/>
                <w:color w:val="000000"/>
                <w:sz w:val="20"/>
                <w:szCs w:val="20"/>
                <w:lang w:eastAsia="ru-RU"/>
              </w:rPr>
              <w:t>Не</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содержит</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механических</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примесей</w:t>
            </w:r>
            <w:proofErr w:type="spellEnd"/>
            <w:r w:rsidRPr="000812BC">
              <w:rPr>
                <w:rFonts w:ascii="Arial" w:eastAsia="Times New Roman" w:hAnsi="Arial" w:cs="Arial"/>
                <w:color w:val="000000"/>
                <w:sz w:val="21"/>
                <w:szCs w:val="21"/>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34D24D31" w14:textId="0DA2C3F9"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2E8271F" w14:textId="05DF732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80</w:t>
            </w:r>
          </w:p>
        </w:tc>
        <w:tc>
          <w:tcPr>
            <w:tcW w:w="992" w:type="dxa"/>
            <w:tcBorders>
              <w:top w:val="single" w:sz="4" w:space="0" w:color="auto"/>
              <w:left w:val="nil"/>
              <w:bottom w:val="single" w:sz="4" w:space="0" w:color="auto"/>
              <w:right w:val="single" w:sz="4" w:space="0" w:color="auto"/>
            </w:tcBorders>
            <w:shd w:val="clear" w:color="auto" w:fill="auto"/>
          </w:tcPr>
          <w:p w14:paraId="1F318D55" w14:textId="3BDD6A00" w:rsidR="00CF2FF4" w:rsidRPr="003660DF" w:rsidRDefault="00AD786C" w:rsidP="00CF2FF4">
            <w:pPr>
              <w:pStyle w:val="TableParagraph"/>
              <w:spacing w:line="210" w:lineRule="exact"/>
              <w:ind w:left="116" w:right="101"/>
              <w:jc w:val="center"/>
              <w:rPr>
                <w:sz w:val="20"/>
                <w:szCs w:val="20"/>
                <w:lang w:val="kk-KZ"/>
              </w:rPr>
            </w:pPr>
            <w:r>
              <w:rPr>
                <w:color w:val="000000"/>
                <w:sz w:val="20"/>
                <w:szCs w:val="20"/>
                <w:lang w:val="ru-RU"/>
              </w:rPr>
              <w:t>8</w:t>
            </w:r>
            <w:r w:rsidR="00CF2FF4">
              <w:rPr>
                <w:color w:val="000000"/>
                <w:sz w:val="20"/>
                <w:szCs w:val="20"/>
              </w:rPr>
              <w:t xml:space="preserve"> 300</w:t>
            </w:r>
          </w:p>
        </w:tc>
        <w:tc>
          <w:tcPr>
            <w:tcW w:w="1134" w:type="dxa"/>
            <w:tcBorders>
              <w:top w:val="nil"/>
              <w:left w:val="single" w:sz="4" w:space="0" w:color="auto"/>
              <w:bottom w:val="single" w:sz="4" w:space="0" w:color="auto"/>
              <w:right w:val="single" w:sz="4" w:space="0" w:color="auto"/>
            </w:tcBorders>
            <w:shd w:val="clear" w:color="auto" w:fill="auto"/>
          </w:tcPr>
          <w:p w14:paraId="4B07AAC8" w14:textId="43442E2D" w:rsidR="00CF2FF4" w:rsidRPr="003660DF" w:rsidRDefault="00AD786C" w:rsidP="00CF2FF4">
            <w:pPr>
              <w:pStyle w:val="TableParagraph"/>
              <w:spacing w:line="210" w:lineRule="exact"/>
              <w:ind w:left="116" w:right="101"/>
              <w:jc w:val="center"/>
              <w:rPr>
                <w:sz w:val="20"/>
                <w:szCs w:val="20"/>
                <w:lang w:val="kk-KZ"/>
              </w:rPr>
            </w:pPr>
            <w:r>
              <w:rPr>
                <w:color w:val="000000"/>
                <w:sz w:val="20"/>
                <w:lang w:val="ru-RU"/>
              </w:rPr>
              <w:t>664</w:t>
            </w:r>
            <w:r w:rsidR="00CF2FF4" w:rsidRPr="00166322">
              <w:rPr>
                <w:color w:val="000000"/>
                <w:sz w:val="20"/>
              </w:rPr>
              <w:t xml:space="preserve"> 000</w:t>
            </w:r>
          </w:p>
        </w:tc>
        <w:tc>
          <w:tcPr>
            <w:tcW w:w="1134" w:type="dxa"/>
            <w:tcBorders>
              <w:top w:val="nil"/>
              <w:left w:val="single" w:sz="4" w:space="0" w:color="auto"/>
              <w:bottom w:val="single" w:sz="4" w:space="0" w:color="auto"/>
              <w:right w:val="single" w:sz="4" w:space="0" w:color="auto"/>
            </w:tcBorders>
            <w:shd w:val="clear" w:color="auto" w:fill="auto"/>
          </w:tcPr>
          <w:p w14:paraId="002F8E48" w14:textId="0CEF59EE"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7 875</w:t>
            </w:r>
          </w:p>
        </w:tc>
        <w:tc>
          <w:tcPr>
            <w:tcW w:w="1276" w:type="dxa"/>
            <w:tcBorders>
              <w:top w:val="nil"/>
              <w:left w:val="single" w:sz="4" w:space="0" w:color="auto"/>
              <w:bottom w:val="single" w:sz="4" w:space="0" w:color="auto"/>
              <w:right w:val="single" w:sz="4" w:space="0" w:color="auto"/>
            </w:tcBorders>
            <w:shd w:val="clear" w:color="auto" w:fill="auto"/>
          </w:tcPr>
          <w:p w14:paraId="3B72088B" w14:textId="0520BEF7" w:rsidR="00CF2FF4" w:rsidRPr="0049312F" w:rsidRDefault="00CF2FF4" w:rsidP="00CF2FF4">
            <w:pPr>
              <w:pStyle w:val="TableParagraph"/>
              <w:spacing w:line="210" w:lineRule="exact"/>
              <w:ind w:left="116" w:right="101"/>
              <w:jc w:val="center"/>
              <w:rPr>
                <w:sz w:val="20"/>
                <w:szCs w:val="20"/>
                <w:lang w:val="kk-KZ"/>
              </w:rPr>
            </w:pPr>
            <w:r>
              <w:rPr>
                <w:sz w:val="20"/>
                <w:szCs w:val="20"/>
              </w:rPr>
              <w:t>8 150</w:t>
            </w:r>
          </w:p>
        </w:tc>
        <w:tc>
          <w:tcPr>
            <w:tcW w:w="1134" w:type="dxa"/>
            <w:tcBorders>
              <w:top w:val="nil"/>
              <w:left w:val="single" w:sz="4" w:space="0" w:color="auto"/>
              <w:bottom w:val="single" w:sz="4" w:space="0" w:color="auto"/>
              <w:right w:val="single" w:sz="4" w:space="0" w:color="auto"/>
            </w:tcBorders>
            <w:shd w:val="clear" w:color="auto" w:fill="auto"/>
          </w:tcPr>
          <w:p w14:paraId="20BE92AB" w14:textId="1FD92461"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7 875</w:t>
            </w:r>
          </w:p>
        </w:tc>
        <w:tc>
          <w:tcPr>
            <w:tcW w:w="2691" w:type="dxa"/>
          </w:tcPr>
          <w:p w14:paraId="4A0D67A3" w14:textId="19C412ED"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A2F4F13" w14:textId="77777777" w:rsidTr="006A2E91">
        <w:trPr>
          <w:trHeight w:val="222"/>
          <w:jc w:val="center"/>
        </w:trPr>
        <w:tc>
          <w:tcPr>
            <w:tcW w:w="562" w:type="dxa"/>
          </w:tcPr>
          <w:p w14:paraId="459F359C" w14:textId="2E4DEED4" w:rsidR="00CF2FF4" w:rsidRPr="00B47E13" w:rsidRDefault="00CF2FF4" w:rsidP="00CF2FF4">
            <w:pPr>
              <w:pStyle w:val="TableParagraph"/>
              <w:spacing w:line="210" w:lineRule="exact"/>
              <w:ind w:left="9"/>
              <w:jc w:val="center"/>
              <w:rPr>
                <w:sz w:val="20"/>
                <w:szCs w:val="20"/>
                <w:lang w:val="ru-RU"/>
              </w:rPr>
            </w:pPr>
            <w:r>
              <w:rPr>
                <w:sz w:val="20"/>
                <w:szCs w:val="20"/>
                <w:lang w:val="ru-RU"/>
              </w:rPr>
              <w:t>32</w:t>
            </w:r>
          </w:p>
        </w:tc>
        <w:tc>
          <w:tcPr>
            <w:tcW w:w="2268" w:type="dxa"/>
            <w:tcBorders>
              <w:top w:val="single" w:sz="4" w:space="0" w:color="auto"/>
              <w:left w:val="nil"/>
              <w:bottom w:val="single" w:sz="4" w:space="0" w:color="auto"/>
              <w:right w:val="nil"/>
            </w:tcBorders>
            <w:shd w:val="clear" w:color="000000" w:fill="FFFFFF"/>
            <w:vAlign w:val="center"/>
          </w:tcPr>
          <w:p w14:paraId="07D88CF9" w14:textId="6D1512A1" w:rsidR="00CF2FF4" w:rsidRPr="00DD69AF" w:rsidRDefault="00CF2FF4" w:rsidP="00CF2FF4">
            <w:pPr>
              <w:pStyle w:val="a4"/>
              <w:rPr>
                <w:rFonts w:ascii="Times New Roman" w:hAnsi="Times New Roman" w:cs="Times New Roman"/>
                <w:sz w:val="20"/>
                <w:szCs w:val="20"/>
              </w:rPr>
            </w:pPr>
            <w:proofErr w:type="spellStart"/>
            <w:r w:rsidRPr="005C11FF">
              <w:rPr>
                <w:rFonts w:ascii="Times New Roman" w:hAnsi="Times New Roman"/>
                <w:sz w:val="20"/>
                <w:szCs w:val="20"/>
                <w:lang w:eastAsia="ru-RU"/>
              </w:rPr>
              <w:t>Зонды</w:t>
            </w:r>
            <w:proofErr w:type="spellEnd"/>
            <w:r w:rsidRPr="005C11FF">
              <w:rPr>
                <w:rFonts w:ascii="Times New Roman" w:hAnsi="Times New Roman"/>
                <w:sz w:val="20"/>
                <w:szCs w:val="20"/>
                <w:lang w:eastAsia="ru-RU"/>
              </w:rPr>
              <w:t xml:space="preserve"> </w:t>
            </w:r>
            <w:proofErr w:type="spellStart"/>
            <w:r w:rsidRPr="005C11FF">
              <w:rPr>
                <w:rFonts w:ascii="Times New Roman" w:hAnsi="Times New Roman"/>
                <w:sz w:val="20"/>
                <w:szCs w:val="20"/>
                <w:lang w:eastAsia="ru-RU"/>
              </w:rPr>
              <w:t>эндолазерные</w:t>
            </w:r>
            <w:proofErr w:type="spellEnd"/>
            <w:r w:rsidRPr="005C11FF">
              <w:rPr>
                <w:rFonts w:ascii="Times New Roman" w:hAnsi="Times New Roman"/>
                <w:sz w:val="20"/>
                <w:szCs w:val="20"/>
                <w:lang w:eastAsia="ru-RU"/>
              </w:rPr>
              <w:t xml:space="preserve"> RFID</w:t>
            </w:r>
          </w:p>
        </w:tc>
        <w:tc>
          <w:tcPr>
            <w:tcW w:w="4253" w:type="dxa"/>
            <w:tcBorders>
              <w:top w:val="nil"/>
              <w:left w:val="single" w:sz="4" w:space="0" w:color="auto"/>
              <w:bottom w:val="single" w:sz="4" w:space="0" w:color="auto"/>
              <w:right w:val="single" w:sz="4" w:space="0" w:color="auto"/>
            </w:tcBorders>
            <w:shd w:val="clear" w:color="000000" w:fill="FFFFFF"/>
          </w:tcPr>
          <w:p w14:paraId="1E8DBBC2" w14:textId="20A16C0F" w:rsidR="00CF2FF4" w:rsidRDefault="00CF2FF4" w:rsidP="00CF2FF4">
            <w:pPr>
              <w:pStyle w:val="a4"/>
              <w:jc w:val="center"/>
              <w:rPr>
                <w:rFonts w:ascii="Times New Roman" w:eastAsia="Times New Roman" w:hAnsi="Times New Roman"/>
                <w:color w:val="000000"/>
                <w:sz w:val="20"/>
                <w:szCs w:val="20"/>
                <w:lang w:val="ru-RU" w:eastAsia="ru-RU"/>
              </w:rPr>
            </w:pPr>
            <w:r w:rsidRPr="00B47E13">
              <w:rPr>
                <w:rFonts w:ascii="Times New Roman" w:eastAsia="Times New Roman" w:hAnsi="Times New Roman"/>
                <w:color w:val="000000"/>
                <w:sz w:val="20"/>
                <w:szCs w:val="20"/>
                <w:lang w:val="ru-RU" w:eastAsia="ru-RU"/>
              </w:rPr>
              <w:t xml:space="preserve">Зонд </w:t>
            </w:r>
            <w:proofErr w:type="spellStart"/>
            <w:r w:rsidRPr="00B47E13">
              <w:rPr>
                <w:rFonts w:ascii="Times New Roman" w:eastAsia="Times New Roman" w:hAnsi="Times New Roman"/>
                <w:color w:val="000000"/>
                <w:sz w:val="20"/>
                <w:szCs w:val="20"/>
                <w:lang w:val="ru-RU" w:eastAsia="ru-RU"/>
              </w:rPr>
              <w:t>эндолазерный</w:t>
            </w:r>
            <w:proofErr w:type="spellEnd"/>
            <w:r w:rsidRPr="00B47E13">
              <w:rPr>
                <w:rFonts w:ascii="Times New Roman" w:eastAsia="Times New Roman" w:hAnsi="Times New Roman"/>
                <w:color w:val="000000"/>
                <w:sz w:val="20"/>
                <w:szCs w:val="20"/>
                <w:lang w:val="ru-RU" w:eastAsia="ru-RU"/>
              </w:rPr>
              <w:t xml:space="preserve"> </w:t>
            </w:r>
            <w:r>
              <w:rPr>
                <w:rFonts w:ascii="Times New Roman" w:eastAsia="Times New Roman" w:hAnsi="Times New Roman"/>
                <w:color w:val="000000"/>
                <w:sz w:val="20"/>
                <w:szCs w:val="20"/>
                <w:lang w:eastAsia="ru-RU"/>
              </w:rPr>
              <w:t>FREID</w:t>
            </w:r>
            <w:r>
              <w:rPr>
                <w:rFonts w:ascii="Times New Roman" w:eastAsia="Times New Roman" w:hAnsi="Times New Roman"/>
                <w:color w:val="000000"/>
                <w:sz w:val="20"/>
                <w:szCs w:val="20"/>
                <w:lang w:val="ru-RU" w:eastAsia="ru-RU"/>
              </w:rPr>
              <w:t xml:space="preserve"> из комплекта Система </w:t>
            </w:r>
            <w:r w:rsidRPr="00B47E13">
              <w:rPr>
                <w:rFonts w:ascii="Times New Roman" w:eastAsia="Times New Roman" w:hAnsi="Times New Roman"/>
                <w:color w:val="000000"/>
                <w:sz w:val="20"/>
                <w:szCs w:val="20"/>
                <w:lang w:val="ru-RU" w:eastAsia="ru-RU"/>
              </w:rPr>
              <w:t xml:space="preserve">офтальмологическая хирургическая, в упаковке </w:t>
            </w:r>
          </w:p>
          <w:p w14:paraId="19A4E422" w14:textId="51720745" w:rsidR="00CF2FF4" w:rsidRPr="00B47E13" w:rsidRDefault="00CF2FF4" w:rsidP="00CF2FF4">
            <w:pPr>
              <w:pStyle w:val="a4"/>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6 шт.</w:t>
            </w:r>
          </w:p>
        </w:tc>
        <w:tc>
          <w:tcPr>
            <w:tcW w:w="567" w:type="dxa"/>
            <w:tcBorders>
              <w:top w:val="single" w:sz="4" w:space="0" w:color="auto"/>
              <w:left w:val="nil"/>
              <w:bottom w:val="single" w:sz="4" w:space="0" w:color="auto"/>
              <w:right w:val="single" w:sz="4" w:space="0" w:color="auto"/>
            </w:tcBorders>
            <w:shd w:val="clear" w:color="auto" w:fill="auto"/>
          </w:tcPr>
          <w:p w14:paraId="65D09E40" w14:textId="52EB7694"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F53FC68" w14:textId="5A53F0BB"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auto" w:fill="auto"/>
          </w:tcPr>
          <w:p w14:paraId="2406DEA0" w14:textId="614717F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90 000</w:t>
            </w:r>
          </w:p>
        </w:tc>
        <w:tc>
          <w:tcPr>
            <w:tcW w:w="1134" w:type="dxa"/>
            <w:tcBorders>
              <w:top w:val="nil"/>
              <w:left w:val="single" w:sz="4" w:space="0" w:color="auto"/>
              <w:bottom w:val="single" w:sz="4" w:space="0" w:color="auto"/>
              <w:right w:val="single" w:sz="4" w:space="0" w:color="auto"/>
            </w:tcBorders>
            <w:shd w:val="clear" w:color="auto" w:fill="auto"/>
          </w:tcPr>
          <w:p w14:paraId="3697667C" w14:textId="7F6E4280"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2 160 000</w:t>
            </w:r>
          </w:p>
        </w:tc>
        <w:tc>
          <w:tcPr>
            <w:tcW w:w="1134" w:type="dxa"/>
            <w:tcBorders>
              <w:top w:val="nil"/>
              <w:left w:val="single" w:sz="4" w:space="0" w:color="auto"/>
              <w:bottom w:val="single" w:sz="4" w:space="0" w:color="auto"/>
              <w:right w:val="single" w:sz="4" w:space="0" w:color="auto"/>
            </w:tcBorders>
            <w:shd w:val="clear" w:color="auto" w:fill="auto"/>
          </w:tcPr>
          <w:p w14:paraId="69436C06" w14:textId="5559C9A4"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88 200</w:t>
            </w:r>
          </w:p>
        </w:tc>
        <w:tc>
          <w:tcPr>
            <w:tcW w:w="1276" w:type="dxa"/>
            <w:tcBorders>
              <w:top w:val="nil"/>
              <w:left w:val="single" w:sz="4" w:space="0" w:color="auto"/>
              <w:bottom w:val="single" w:sz="4" w:space="0" w:color="auto"/>
              <w:right w:val="single" w:sz="4" w:space="0" w:color="auto"/>
            </w:tcBorders>
            <w:shd w:val="clear" w:color="auto" w:fill="auto"/>
          </w:tcPr>
          <w:p w14:paraId="5A941F3C" w14:textId="739AF6EC" w:rsidR="00CF2FF4" w:rsidRPr="0049312F" w:rsidRDefault="00CF2FF4" w:rsidP="00CF2FF4">
            <w:pPr>
              <w:pStyle w:val="TableParagraph"/>
              <w:spacing w:line="210" w:lineRule="exact"/>
              <w:ind w:left="116" w:right="101"/>
              <w:jc w:val="center"/>
              <w:rPr>
                <w:sz w:val="20"/>
                <w:szCs w:val="20"/>
                <w:lang w:val="kk-KZ"/>
              </w:rPr>
            </w:pPr>
            <w:r>
              <w:rPr>
                <w:sz w:val="20"/>
                <w:szCs w:val="20"/>
              </w:rPr>
              <w:t>89 800</w:t>
            </w:r>
          </w:p>
        </w:tc>
        <w:tc>
          <w:tcPr>
            <w:tcW w:w="1134" w:type="dxa"/>
            <w:tcBorders>
              <w:top w:val="nil"/>
              <w:left w:val="single" w:sz="4" w:space="0" w:color="auto"/>
              <w:bottom w:val="single" w:sz="4" w:space="0" w:color="auto"/>
              <w:right w:val="single" w:sz="4" w:space="0" w:color="auto"/>
            </w:tcBorders>
            <w:shd w:val="clear" w:color="auto" w:fill="auto"/>
          </w:tcPr>
          <w:p w14:paraId="7F7F20B4" w14:textId="6855604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88 200</w:t>
            </w:r>
          </w:p>
        </w:tc>
        <w:tc>
          <w:tcPr>
            <w:tcW w:w="2691" w:type="dxa"/>
          </w:tcPr>
          <w:p w14:paraId="4B168669" w14:textId="1216C313"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A436061" w14:textId="77777777" w:rsidTr="006A2E91">
        <w:trPr>
          <w:trHeight w:val="222"/>
          <w:jc w:val="center"/>
        </w:trPr>
        <w:tc>
          <w:tcPr>
            <w:tcW w:w="562" w:type="dxa"/>
          </w:tcPr>
          <w:p w14:paraId="422BFD5C" w14:textId="04B5E22A" w:rsidR="00CF2FF4" w:rsidRPr="00B47E13" w:rsidRDefault="00CF2FF4" w:rsidP="00CF2FF4">
            <w:pPr>
              <w:pStyle w:val="TableParagraph"/>
              <w:spacing w:line="210" w:lineRule="exact"/>
              <w:ind w:left="9"/>
              <w:jc w:val="center"/>
              <w:rPr>
                <w:sz w:val="20"/>
                <w:szCs w:val="20"/>
                <w:lang w:val="ru-RU"/>
              </w:rPr>
            </w:pPr>
            <w:r>
              <w:rPr>
                <w:sz w:val="20"/>
                <w:szCs w:val="20"/>
                <w:lang w:val="ru-RU"/>
              </w:rPr>
              <w:t>33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CA3787B" w14:textId="1C4A5946"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Активные системы (блоки) управления потоками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1651DA28" w14:textId="6B4F9A0F"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Активные системы (блоки) управления потоками (</w:t>
            </w:r>
            <w:r>
              <w:rPr>
                <w:rFonts w:ascii="Times New Roman" w:eastAsia="Times New Roman" w:hAnsi="Times New Roman"/>
                <w:color w:val="000000"/>
                <w:sz w:val="20"/>
                <w:szCs w:val="20"/>
                <w:lang w:eastAsia="ru-RU"/>
              </w:rPr>
              <w:t>Active</w:t>
            </w:r>
            <w:r w:rsidRPr="00B47E13">
              <w:rPr>
                <w:rFonts w:ascii="Times New Roman" w:eastAsia="Times New Roman" w:hAnsi="Times New Roman"/>
                <w:color w:val="000000"/>
                <w:sz w:val="20"/>
                <w:szCs w:val="20"/>
                <w:lang w:val="ru-RU" w:eastAsia="ru-RU"/>
              </w:rPr>
              <w:t xml:space="preserve"> </w:t>
            </w:r>
            <w:r>
              <w:rPr>
                <w:rFonts w:ascii="Times New Roman" w:eastAsia="Times New Roman" w:hAnsi="Times New Roman"/>
                <w:color w:val="000000"/>
                <w:sz w:val="20"/>
                <w:szCs w:val="20"/>
                <w:lang w:eastAsia="ru-RU"/>
              </w:rPr>
              <w:t>Fluidics</w:t>
            </w:r>
            <w:r w:rsidRPr="00B47E13">
              <w:rPr>
                <w:rFonts w:ascii="Times New Roman" w:eastAsia="Times New Roman" w:hAnsi="Times New Roman"/>
                <w:color w:val="000000"/>
                <w:sz w:val="20"/>
                <w:szCs w:val="20"/>
                <w:lang w:val="ru-RU" w:eastAsia="ru-RU"/>
              </w:rPr>
              <w:t xml:space="preserve">) являются сменными одноразовыми расходными компонентами к Системе офтальмологической хирургической и используются в процессе работы. Является интерфейсом между консолью и хирургической рукояткой. Используется для создания необходимого внутриглазного давления (ВГД) путем регулирования подачи ирригационного раствора </w:t>
            </w:r>
            <w:r>
              <w:rPr>
                <w:rFonts w:ascii="Times New Roman" w:eastAsia="Times New Roman" w:hAnsi="Times New Roman"/>
                <w:color w:val="000000"/>
                <w:sz w:val="20"/>
                <w:szCs w:val="20"/>
                <w:lang w:eastAsia="ru-RU"/>
              </w:rPr>
              <w:t>BSS</w:t>
            </w:r>
            <w:r w:rsidRPr="00B47E13">
              <w:rPr>
                <w:rFonts w:ascii="Times New Roman" w:eastAsia="Times New Roman" w:hAnsi="Times New Roman"/>
                <w:color w:val="000000"/>
                <w:sz w:val="20"/>
                <w:szCs w:val="20"/>
                <w:lang w:val="ru-RU" w:eastAsia="ru-RU"/>
              </w:rPr>
              <w:t>® в рукоятку, аспирации отходов из наконечника, мониторинга давления ирригации и аспирации и сбора отходов в запечатанный мешок для сбора жидкости для дальнейшей утилизации.</w:t>
            </w:r>
          </w:p>
        </w:tc>
        <w:tc>
          <w:tcPr>
            <w:tcW w:w="567" w:type="dxa"/>
            <w:tcBorders>
              <w:top w:val="single" w:sz="4" w:space="0" w:color="auto"/>
              <w:left w:val="nil"/>
              <w:bottom w:val="single" w:sz="4" w:space="0" w:color="auto"/>
              <w:right w:val="single" w:sz="4" w:space="0" w:color="auto"/>
            </w:tcBorders>
            <w:shd w:val="clear" w:color="auto" w:fill="auto"/>
          </w:tcPr>
          <w:p w14:paraId="5D2AF158" w14:textId="061FB4FD"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3799B61" w14:textId="709360B7"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auto" w:fill="auto"/>
          </w:tcPr>
          <w:p w14:paraId="7B4AACFB" w14:textId="60F24C4E"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68 100</w:t>
            </w:r>
          </w:p>
        </w:tc>
        <w:tc>
          <w:tcPr>
            <w:tcW w:w="1134" w:type="dxa"/>
            <w:tcBorders>
              <w:top w:val="nil"/>
              <w:left w:val="single" w:sz="4" w:space="0" w:color="auto"/>
              <w:bottom w:val="single" w:sz="4" w:space="0" w:color="auto"/>
              <w:right w:val="single" w:sz="4" w:space="0" w:color="auto"/>
            </w:tcBorders>
            <w:shd w:val="clear" w:color="auto" w:fill="auto"/>
          </w:tcPr>
          <w:p w14:paraId="7ADB03BA" w14:textId="4A66480B" w:rsidR="00CF2FF4" w:rsidRPr="003660DF" w:rsidRDefault="00CF2FF4" w:rsidP="00CF2FF4">
            <w:pPr>
              <w:pStyle w:val="TableParagraph"/>
              <w:spacing w:line="210" w:lineRule="exact"/>
              <w:ind w:left="116" w:right="101"/>
              <w:jc w:val="center"/>
              <w:rPr>
                <w:sz w:val="20"/>
                <w:szCs w:val="20"/>
                <w:lang w:val="kk-KZ"/>
              </w:rPr>
            </w:pPr>
            <w:r>
              <w:rPr>
                <w:color w:val="000000"/>
                <w:sz w:val="20"/>
              </w:rPr>
              <w:t>8 172 000</w:t>
            </w:r>
          </w:p>
        </w:tc>
        <w:tc>
          <w:tcPr>
            <w:tcW w:w="1134" w:type="dxa"/>
            <w:tcBorders>
              <w:top w:val="nil"/>
              <w:left w:val="single" w:sz="4" w:space="0" w:color="auto"/>
              <w:bottom w:val="single" w:sz="4" w:space="0" w:color="auto"/>
              <w:right w:val="single" w:sz="4" w:space="0" w:color="auto"/>
            </w:tcBorders>
            <w:shd w:val="clear" w:color="auto" w:fill="auto"/>
          </w:tcPr>
          <w:p w14:paraId="3F2B0229" w14:textId="70996BA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66 675</w:t>
            </w:r>
          </w:p>
        </w:tc>
        <w:tc>
          <w:tcPr>
            <w:tcW w:w="1276" w:type="dxa"/>
            <w:tcBorders>
              <w:top w:val="nil"/>
              <w:left w:val="single" w:sz="4" w:space="0" w:color="auto"/>
              <w:bottom w:val="single" w:sz="4" w:space="0" w:color="auto"/>
              <w:right w:val="single" w:sz="4" w:space="0" w:color="auto"/>
            </w:tcBorders>
            <w:shd w:val="clear" w:color="auto" w:fill="auto"/>
          </w:tcPr>
          <w:p w14:paraId="6FFEC804" w14:textId="78452E40" w:rsidR="00CF2FF4" w:rsidRPr="0049312F" w:rsidRDefault="00CF2FF4" w:rsidP="00CF2FF4">
            <w:pPr>
              <w:pStyle w:val="TableParagraph"/>
              <w:spacing w:line="210" w:lineRule="exact"/>
              <w:ind w:left="116" w:right="101"/>
              <w:jc w:val="center"/>
              <w:rPr>
                <w:sz w:val="20"/>
                <w:szCs w:val="20"/>
                <w:lang w:val="kk-KZ"/>
              </w:rPr>
            </w:pPr>
            <w:r>
              <w:rPr>
                <w:sz w:val="20"/>
                <w:szCs w:val="20"/>
              </w:rPr>
              <w:t>68 000</w:t>
            </w:r>
          </w:p>
        </w:tc>
        <w:tc>
          <w:tcPr>
            <w:tcW w:w="1134" w:type="dxa"/>
            <w:tcBorders>
              <w:top w:val="nil"/>
              <w:left w:val="single" w:sz="4" w:space="0" w:color="auto"/>
              <w:bottom w:val="single" w:sz="4" w:space="0" w:color="auto"/>
              <w:right w:val="single" w:sz="4" w:space="0" w:color="auto"/>
            </w:tcBorders>
            <w:shd w:val="clear" w:color="auto" w:fill="auto"/>
          </w:tcPr>
          <w:p w14:paraId="1C4C3B97" w14:textId="2E5C3341"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66 675</w:t>
            </w:r>
          </w:p>
        </w:tc>
        <w:tc>
          <w:tcPr>
            <w:tcW w:w="2691" w:type="dxa"/>
          </w:tcPr>
          <w:p w14:paraId="3396C654" w14:textId="0E46737E"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0923B170" w14:textId="77777777" w:rsidTr="006A2E91">
        <w:trPr>
          <w:trHeight w:val="222"/>
          <w:jc w:val="center"/>
        </w:trPr>
        <w:tc>
          <w:tcPr>
            <w:tcW w:w="562" w:type="dxa"/>
          </w:tcPr>
          <w:p w14:paraId="06CD3733" w14:textId="7EA8224F" w:rsidR="00CF2FF4" w:rsidRPr="00B47E13" w:rsidRDefault="00CF2FF4" w:rsidP="00CF2FF4">
            <w:pPr>
              <w:pStyle w:val="TableParagraph"/>
              <w:spacing w:line="210" w:lineRule="exact"/>
              <w:ind w:left="9"/>
              <w:jc w:val="center"/>
              <w:rPr>
                <w:sz w:val="20"/>
                <w:szCs w:val="20"/>
                <w:lang w:val="ru-RU"/>
              </w:rPr>
            </w:pPr>
            <w:r>
              <w:rPr>
                <w:sz w:val="20"/>
                <w:szCs w:val="20"/>
                <w:lang w:val="ru-RU"/>
              </w:rPr>
              <w:t>34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CB43CC" w14:textId="67D6242A"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Зонд для </w:t>
            </w:r>
            <w:proofErr w:type="spellStart"/>
            <w:r w:rsidRPr="00B47E13">
              <w:rPr>
                <w:rFonts w:ascii="Times New Roman" w:hAnsi="Times New Roman"/>
                <w:bCs/>
                <w:color w:val="000000"/>
                <w:sz w:val="20"/>
                <w:szCs w:val="20"/>
                <w:lang w:val="ru-RU"/>
              </w:rPr>
              <w:t>витрэктомии</w:t>
            </w:r>
            <w:proofErr w:type="spellEnd"/>
            <w:r w:rsidRPr="00B47E13">
              <w:rPr>
                <w:rFonts w:ascii="Times New Roman" w:hAnsi="Times New Roman"/>
                <w:bCs/>
                <w:color w:val="000000"/>
                <w:sz w:val="20"/>
                <w:szCs w:val="20"/>
                <w:lang w:val="ru-RU"/>
              </w:rPr>
              <w:t xml:space="preserve"> со скошенным наконечником 25+ </w:t>
            </w:r>
            <w:r w:rsidRPr="00E63BBD">
              <w:rPr>
                <w:rFonts w:ascii="Times New Roman" w:hAnsi="Times New Roman"/>
                <w:bCs/>
                <w:color w:val="000000"/>
                <w:sz w:val="20"/>
                <w:szCs w:val="20"/>
              </w:rPr>
              <w:t>HYPERVIT</w:t>
            </w:r>
            <w:r w:rsidRPr="00B47E13">
              <w:rPr>
                <w:rFonts w:ascii="Times New Roman" w:hAnsi="Times New Roman"/>
                <w:bCs/>
                <w:color w:val="000000"/>
                <w:sz w:val="20"/>
                <w:szCs w:val="20"/>
                <w:lang w:val="ru-RU"/>
              </w:rPr>
              <w:t>™, 20 000 рез./мин.</w:t>
            </w:r>
          </w:p>
        </w:tc>
        <w:tc>
          <w:tcPr>
            <w:tcW w:w="4253" w:type="dxa"/>
            <w:tcBorders>
              <w:top w:val="single" w:sz="4" w:space="0" w:color="auto"/>
              <w:left w:val="nil"/>
              <w:bottom w:val="single" w:sz="4" w:space="0" w:color="auto"/>
              <w:right w:val="single" w:sz="4" w:space="0" w:color="auto"/>
            </w:tcBorders>
            <w:shd w:val="clear" w:color="000000" w:fill="FFFFFF"/>
          </w:tcPr>
          <w:p w14:paraId="55F4994A" w14:textId="1D363CB2"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Набор различных стерильных офтальмологических хирургических инструментов и необходимых материалов </w:t>
            </w:r>
            <w:proofErr w:type="spellStart"/>
            <w:r w:rsidRPr="00B47E13">
              <w:rPr>
                <w:rFonts w:ascii="Times New Roman" w:eastAsia="Times New Roman" w:hAnsi="Times New Roman"/>
                <w:color w:val="000000"/>
                <w:sz w:val="20"/>
                <w:szCs w:val="20"/>
                <w:lang w:val="ru-RU" w:eastAsia="ru-RU"/>
              </w:rPr>
              <w:t>материалов</w:t>
            </w:r>
            <w:proofErr w:type="spellEnd"/>
            <w:r w:rsidRPr="00B47E13">
              <w:rPr>
                <w:rFonts w:ascii="Times New Roman" w:eastAsia="Times New Roman" w:hAnsi="Times New Roman"/>
                <w:color w:val="000000"/>
                <w:sz w:val="20"/>
                <w:szCs w:val="20"/>
                <w:lang w:val="ru-RU" w:eastAsia="ru-RU"/>
              </w:rPr>
              <w:t>,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567" w:type="dxa"/>
            <w:tcBorders>
              <w:top w:val="single" w:sz="4" w:space="0" w:color="auto"/>
              <w:left w:val="nil"/>
              <w:bottom w:val="single" w:sz="4" w:space="0" w:color="auto"/>
              <w:right w:val="single" w:sz="4" w:space="0" w:color="auto"/>
            </w:tcBorders>
            <w:shd w:val="clear" w:color="auto" w:fill="auto"/>
          </w:tcPr>
          <w:p w14:paraId="23A97DDB" w14:textId="691D1871" w:rsidR="00CF2FF4" w:rsidRPr="003660DF" w:rsidRDefault="00CF2FF4" w:rsidP="00CF2FF4">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84E0975" w14:textId="3B1DB5C9"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24CDB19C" w14:textId="7DD3BE2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147 230</w:t>
            </w:r>
          </w:p>
        </w:tc>
        <w:tc>
          <w:tcPr>
            <w:tcW w:w="1134" w:type="dxa"/>
            <w:tcBorders>
              <w:top w:val="nil"/>
              <w:left w:val="single" w:sz="4" w:space="0" w:color="auto"/>
              <w:bottom w:val="single" w:sz="4" w:space="0" w:color="auto"/>
              <w:right w:val="single" w:sz="4" w:space="0" w:color="auto"/>
            </w:tcBorders>
            <w:shd w:val="clear" w:color="auto" w:fill="auto"/>
          </w:tcPr>
          <w:p w14:paraId="02237AED" w14:textId="3F31D739" w:rsidR="00CF2FF4" w:rsidRPr="003660DF" w:rsidRDefault="00CF2FF4" w:rsidP="00CF2FF4">
            <w:pPr>
              <w:pStyle w:val="TableParagraph"/>
              <w:spacing w:line="210" w:lineRule="exact"/>
              <w:ind w:left="116" w:right="101"/>
              <w:jc w:val="center"/>
              <w:rPr>
                <w:sz w:val="20"/>
                <w:szCs w:val="20"/>
                <w:lang w:val="kk-KZ"/>
              </w:rPr>
            </w:pPr>
            <w:r>
              <w:rPr>
                <w:color w:val="000000"/>
                <w:sz w:val="20"/>
              </w:rPr>
              <w:t>294 460</w:t>
            </w:r>
          </w:p>
        </w:tc>
        <w:tc>
          <w:tcPr>
            <w:tcW w:w="1134" w:type="dxa"/>
            <w:tcBorders>
              <w:top w:val="nil"/>
              <w:left w:val="single" w:sz="4" w:space="0" w:color="auto"/>
              <w:bottom w:val="single" w:sz="4" w:space="0" w:color="auto"/>
              <w:right w:val="single" w:sz="4" w:space="0" w:color="auto"/>
            </w:tcBorders>
            <w:shd w:val="clear" w:color="auto" w:fill="auto"/>
          </w:tcPr>
          <w:p w14:paraId="262F93FE" w14:textId="48C4902F"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143 010</w:t>
            </w:r>
          </w:p>
        </w:tc>
        <w:tc>
          <w:tcPr>
            <w:tcW w:w="1276" w:type="dxa"/>
            <w:tcBorders>
              <w:top w:val="nil"/>
              <w:left w:val="single" w:sz="4" w:space="0" w:color="auto"/>
              <w:bottom w:val="single" w:sz="4" w:space="0" w:color="auto"/>
              <w:right w:val="single" w:sz="4" w:space="0" w:color="auto"/>
            </w:tcBorders>
            <w:shd w:val="clear" w:color="auto" w:fill="auto"/>
          </w:tcPr>
          <w:p w14:paraId="0A4D2C1B" w14:textId="0A6B0F6E" w:rsidR="00CF2FF4" w:rsidRPr="0049312F" w:rsidRDefault="00CF2FF4" w:rsidP="00CF2FF4">
            <w:pPr>
              <w:pStyle w:val="TableParagraph"/>
              <w:spacing w:line="210" w:lineRule="exact"/>
              <w:ind w:left="116" w:right="101"/>
              <w:jc w:val="center"/>
              <w:rPr>
                <w:sz w:val="20"/>
                <w:szCs w:val="20"/>
                <w:lang w:val="kk-KZ"/>
              </w:rPr>
            </w:pPr>
            <w:r>
              <w:rPr>
                <w:sz w:val="20"/>
                <w:szCs w:val="20"/>
              </w:rPr>
              <w:t>147 030</w:t>
            </w:r>
          </w:p>
        </w:tc>
        <w:tc>
          <w:tcPr>
            <w:tcW w:w="1134" w:type="dxa"/>
            <w:tcBorders>
              <w:top w:val="nil"/>
              <w:left w:val="single" w:sz="4" w:space="0" w:color="auto"/>
              <w:bottom w:val="single" w:sz="4" w:space="0" w:color="auto"/>
              <w:right w:val="single" w:sz="4" w:space="0" w:color="auto"/>
            </w:tcBorders>
            <w:shd w:val="clear" w:color="auto" w:fill="auto"/>
          </w:tcPr>
          <w:p w14:paraId="4DA1AE19" w14:textId="222710D1"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143 010</w:t>
            </w:r>
          </w:p>
        </w:tc>
        <w:tc>
          <w:tcPr>
            <w:tcW w:w="2691" w:type="dxa"/>
          </w:tcPr>
          <w:p w14:paraId="4EA0C7F4" w14:textId="3FC9561B"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5E5F302B" w14:textId="77777777" w:rsidTr="006A2E91">
        <w:trPr>
          <w:trHeight w:val="222"/>
          <w:jc w:val="center"/>
        </w:trPr>
        <w:tc>
          <w:tcPr>
            <w:tcW w:w="562" w:type="dxa"/>
          </w:tcPr>
          <w:p w14:paraId="03A4B0CB" w14:textId="3DFDDE37" w:rsidR="00CF2FF4" w:rsidRPr="00B47E13" w:rsidRDefault="00CF2FF4" w:rsidP="00CF2FF4">
            <w:pPr>
              <w:pStyle w:val="TableParagraph"/>
              <w:spacing w:line="210" w:lineRule="exact"/>
              <w:ind w:left="9"/>
              <w:jc w:val="center"/>
              <w:rPr>
                <w:sz w:val="20"/>
                <w:szCs w:val="20"/>
                <w:lang w:val="ru-RU"/>
              </w:rPr>
            </w:pPr>
            <w:r>
              <w:rPr>
                <w:sz w:val="20"/>
                <w:szCs w:val="20"/>
                <w:lang w:val="ru-RU"/>
              </w:rPr>
              <w:t>35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01F0268" w14:textId="44C33F8C" w:rsidR="00CF2FF4" w:rsidRPr="00DD69AF" w:rsidRDefault="00CF2FF4" w:rsidP="00CF2FF4">
            <w:pPr>
              <w:pStyle w:val="a4"/>
              <w:rPr>
                <w:rFonts w:ascii="Times New Roman" w:hAnsi="Times New Roman" w:cs="Times New Roman"/>
                <w:sz w:val="20"/>
                <w:szCs w:val="20"/>
              </w:rPr>
            </w:pPr>
            <w:proofErr w:type="spellStart"/>
            <w:r w:rsidRPr="009C7BAE">
              <w:rPr>
                <w:rFonts w:ascii="Times New Roman" w:hAnsi="Times New Roman"/>
                <w:sz w:val="20"/>
                <w:szCs w:val="20"/>
                <w:lang w:eastAsia="ru-RU"/>
              </w:rPr>
              <w:t>Линза</w:t>
            </w:r>
            <w:proofErr w:type="spellEnd"/>
            <w:r w:rsidRPr="009C7BAE">
              <w:rPr>
                <w:rFonts w:ascii="Times New Roman" w:hAnsi="Times New Roman"/>
                <w:sz w:val="20"/>
                <w:szCs w:val="20"/>
                <w:lang w:eastAsia="ru-RU"/>
              </w:rPr>
              <w:t xml:space="preserve"> </w:t>
            </w:r>
            <w:proofErr w:type="spellStart"/>
            <w:r w:rsidRPr="009C7BAE">
              <w:rPr>
                <w:rFonts w:ascii="Times New Roman" w:hAnsi="Times New Roman"/>
                <w:sz w:val="20"/>
                <w:szCs w:val="20"/>
                <w:lang w:eastAsia="ru-RU"/>
              </w:rPr>
              <w:t>интраокулярная</w:t>
            </w:r>
            <w:proofErr w:type="spellEnd"/>
            <w:r w:rsidRPr="009C7BAE">
              <w:rPr>
                <w:rFonts w:ascii="Times New Roman" w:hAnsi="Times New Roman"/>
                <w:sz w:val="20"/>
                <w:szCs w:val="20"/>
                <w:lang w:eastAsia="ru-RU"/>
              </w:rPr>
              <w:t xml:space="preserve"> </w:t>
            </w:r>
            <w:proofErr w:type="spellStart"/>
            <w:r w:rsidRPr="009C7BAE">
              <w:rPr>
                <w:rFonts w:ascii="Times New Roman" w:hAnsi="Times New Roman"/>
                <w:sz w:val="20"/>
                <w:szCs w:val="20"/>
                <w:lang w:eastAsia="ru-RU"/>
              </w:rPr>
              <w:t>акриловая</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20AC457F" w14:textId="1169B142"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Монолитная внутриглазная линза предназначена для размещения позади радужной оболочки глаза, где она выполняет оптическую функцию естественного хрусталика глаза. В таком положении линза может выполнять функцию преломляющей среды для коррекции афакии. Асферическая передняя оптика, изготовленная по технологии волнового фронта, предназначена для уменьшения сферической аберрации глаза. Линза разработана таким образом, чтобы уменьшить эффект блеска и обеспечить 360-градусный барьер. Аккомодация глаза при этом не восстанавливается. Монолитные внутриглазные линзы предназначены для визуальной коррекции афакии у пациентов взрослого возраста, которым было выполнено удаление пораженного катарактой хрусталика в ходе </w:t>
            </w:r>
            <w:proofErr w:type="spellStart"/>
            <w:r w:rsidRPr="00B47E13">
              <w:rPr>
                <w:rFonts w:ascii="Times New Roman" w:eastAsia="Times New Roman" w:hAnsi="Times New Roman"/>
                <w:color w:val="000000"/>
                <w:sz w:val="20"/>
                <w:szCs w:val="20"/>
                <w:lang w:val="ru-RU" w:eastAsia="ru-RU"/>
              </w:rPr>
              <w:t>экстракапсулярной</w:t>
            </w:r>
            <w:proofErr w:type="spellEnd"/>
            <w:r w:rsidRPr="00B47E13">
              <w:rPr>
                <w:rFonts w:ascii="Times New Roman" w:eastAsia="Times New Roman" w:hAnsi="Times New Roman"/>
                <w:color w:val="000000"/>
                <w:sz w:val="20"/>
                <w:szCs w:val="20"/>
                <w:lang w:val="ru-RU" w:eastAsia="ru-RU"/>
              </w:rPr>
              <w:t xml:space="preserve"> экстракции катаракты. </w:t>
            </w:r>
            <w:proofErr w:type="spellStart"/>
            <w:r w:rsidRPr="009C7BAE">
              <w:rPr>
                <w:rFonts w:ascii="Times New Roman" w:eastAsia="Times New Roman" w:hAnsi="Times New Roman"/>
                <w:color w:val="000000"/>
                <w:sz w:val="20"/>
                <w:szCs w:val="20"/>
                <w:lang w:eastAsia="ru-RU"/>
              </w:rPr>
              <w:t>Данная</w:t>
            </w:r>
            <w:proofErr w:type="spellEnd"/>
            <w:r w:rsidRPr="009C7BAE">
              <w:rPr>
                <w:rFonts w:ascii="Times New Roman" w:eastAsia="Times New Roman" w:hAnsi="Times New Roman"/>
                <w:color w:val="000000"/>
                <w:sz w:val="20"/>
                <w:szCs w:val="20"/>
                <w:lang w:eastAsia="ru-RU"/>
              </w:rPr>
              <w:t xml:space="preserve"> </w:t>
            </w:r>
            <w:proofErr w:type="spellStart"/>
            <w:r w:rsidRPr="009C7BAE">
              <w:rPr>
                <w:rFonts w:ascii="Times New Roman" w:eastAsia="Times New Roman" w:hAnsi="Times New Roman"/>
                <w:color w:val="000000"/>
                <w:sz w:val="20"/>
                <w:szCs w:val="20"/>
                <w:lang w:eastAsia="ru-RU"/>
              </w:rPr>
              <w:t>линза</w:t>
            </w:r>
            <w:proofErr w:type="spellEnd"/>
            <w:r w:rsidRPr="009C7BAE">
              <w:rPr>
                <w:rFonts w:ascii="Times New Roman" w:eastAsia="Times New Roman" w:hAnsi="Times New Roman"/>
                <w:color w:val="000000"/>
                <w:sz w:val="20"/>
                <w:szCs w:val="20"/>
                <w:lang w:eastAsia="ru-RU"/>
              </w:rPr>
              <w:t xml:space="preserve"> </w:t>
            </w:r>
            <w:proofErr w:type="spellStart"/>
            <w:r w:rsidRPr="009C7BAE">
              <w:rPr>
                <w:rFonts w:ascii="Times New Roman" w:eastAsia="Times New Roman" w:hAnsi="Times New Roman"/>
                <w:color w:val="000000"/>
                <w:sz w:val="20"/>
                <w:szCs w:val="20"/>
                <w:lang w:eastAsia="ru-RU"/>
              </w:rPr>
              <w:t>предназначена</w:t>
            </w:r>
            <w:proofErr w:type="spellEnd"/>
            <w:r w:rsidRPr="009C7BAE">
              <w:rPr>
                <w:rFonts w:ascii="Times New Roman" w:eastAsia="Times New Roman" w:hAnsi="Times New Roman"/>
                <w:color w:val="000000"/>
                <w:sz w:val="20"/>
                <w:szCs w:val="20"/>
                <w:lang w:eastAsia="ru-RU"/>
              </w:rPr>
              <w:t xml:space="preserve"> </w:t>
            </w:r>
            <w:proofErr w:type="spellStart"/>
            <w:r w:rsidRPr="009C7BAE">
              <w:rPr>
                <w:rFonts w:ascii="Times New Roman" w:eastAsia="Times New Roman" w:hAnsi="Times New Roman"/>
                <w:color w:val="000000"/>
                <w:sz w:val="20"/>
                <w:szCs w:val="20"/>
                <w:lang w:eastAsia="ru-RU"/>
              </w:rPr>
              <w:t>для</w:t>
            </w:r>
            <w:proofErr w:type="spellEnd"/>
            <w:r w:rsidRPr="009C7BAE">
              <w:rPr>
                <w:rFonts w:ascii="Times New Roman" w:eastAsia="Times New Roman" w:hAnsi="Times New Roman"/>
                <w:color w:val="000000"/>
                <w:sz w:val="20"/>
                <w:szCs w:val="20"/>
                <w:lang w:eastAsia="ru-RU"/>
              </w:rPr>
              <w:t xml:space="preserve"> </w:t>
            </w:r>
            <w:proofErr w:type="spellStart"/>
            <w:r w:rsidRPr="009C7BAE">
              <w:rPr>
                <w:rFonts w:ascii="Times New Roman" w:eastAsia="Times New Roman" w:hAnsi="Times New Roman"/>
                <w:color w:val="000000"/>
                <w:sz w:val="20"/>
                <w:szCs w:val="20"/>
                <w:lang w:eastAsia="ru-RU"/>
              </w:rPr>
              <w:t>размещения</w:t>
            </w:r>
            <w:proofErr w:type="spellEnd"/>
            <w:r w:rsidRPr="009C7BAE">
              <w:rPr>
                <w:rFonts w:ascii="Times New Roman" w:eastAsia="Times New Roman" w:hAnsi="Times New Roman"/>
                <w:color w:val="000000"/>
                <w:sz w:val="20"/>
                <w:szCs w:val="20"/>
                <w:lang w:eastAsia="ru-RU"/>
              </w:rPr>
              <w:t xml:space="preserve"> в </w:t>
            </w:r>
            <w:proofErr w:type="spellStart"/>
            <w:r w:rsidRPr="009C7BAE">
              <w:rPr>
                <w:rFonts w:ascii="Times New Roman" w:eastAsia="Times New Roman" w:hAnsi="Times New Roman"/>
                <w:color w:val="000000"/>
                <w:sz w:val="20"/>
                <w:szCs w:val="20"/>
                <w:lang w:eastAsia="ru-RU"/>
              </w:rPr>
              <w:t>капсульном</w:t>
            </w:r>
            <w:proofErr w:type="spellEnd"/>
            <w:r w:rsidRPr="009C7BAE">
              <w:rPr>
                <w:rFonts w:ascii="Times New Roman" w:eastAsia="Times New Roman" w:hAnsi="Times New Roman"/>
                <w:color w:val="000000"/>
                <w:sz w:val="20"/>
                <w:szCs w:val="20"/>
                <w:lang w:eastAsia="ru-RU"/>
              </w:rPr>
              <w:t xml:space="preserve"> </w:t>
            </w:r>
            <w:proofErr w:type="spellStart"/>
            <w:r w:rsidRPr="009C7BAE">
              <w:rPr>
                <w:rFonts w:ascii="Times New Roman" w:eastAsia="Times New Roman" w:hAnsi="Times New Roman"/>
                <w:color w:val="000000"/>
                <w:sz w:val="20"/>
                <w:szCs w:val="20"/>
                <w:lang w:eastAsia="ru-RU"/>
              </w:rPr>
              <w:t>мешке</w:t>
            </w:r>
            <w:proofErr w:type="spellEnd"/>
            <w:r w:rsidRPr="009C7BAE">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0BF2DA54" w14:textId="39F6D76D"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EAE7D09" w14:textId="70D87853"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auto"/>
          </w:tcPr>
          <w:p w14:paraId="06FFCF23" w14:textId="3B8CED62"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63 200</w:t>
            </w:r>
          </w:p>
        </w:tc>
        <w:tc>
          <w:tcPr>
            <w:tcW w:w="1134" w:type="dxa"/>
            <w:tcBorders>
              <w:top w:val="nil"/>
              <w:left w:val="single" w:sz="4" w:space="0" w:color="auto"/>
              <w:bottom w:val="single" w:sz="4" w:space="0" w:color="auto"/>
              <w:right w:val="single" w:sz="4" w:space="0" w:color="auto"/>
            </w:tcBorders>
            <w:shd w:val="clear" w:color="auto" w:fill="auto"/>
          </w:tcPr>
          <w:p w14:paraId="1EBA37C6" w14:textId="287B8B5D" w:rsidR="00CF2FF4" w:rsidRPr="003660DF" w:rsidRDefault="00CF2FF4" w:rsidP="00CF2FF4">
            <w:pPr>
              <w:pStyle w:val="TableParagraph"/>
              <w:spacing w:line="210" w:lineRule="exact"/>
              <w:ind w:left="116" w:right="101"/>
              <w:jc w:val="center"/>
              <w:rPr>
                <w:sz w:val="20"/>
                <w:szCs w:val="20"/>
                <w:lang w:val="kk-KZ"/>
              </w:rPr>
            </w:pPr>
            <w:r>
              <w:rPr>
                <w:color w:val="000000"/>
                <w:sz w:val="20"/>
              </w:rPr>
              <w:t>632 000</w:t>
            </w:r>
          </w:p>
        </w:tc>
        <w:tc>
          <w:tcPr>
            <w:tcW w:w="1134" w:type="dxa"/>
            <w:tcBorders>
              <w:top w:val="nil"/>
              <w:left w:val="single" w:sz="4" w:space="0" w:color="auto"/>
              <w:bottom w:val="single" w:sz="4" w:space="0" w:color="auto"/>
              <w:right w:val="single" w:sz="4" w:space="0" w:color="auto"/>
            </w:tcBorders>
            <w:shd w:val="clear" w:color="auto" w:fill="auto"/>
          </w:tcPr>
          <w:p w14:paraId="68FA7A66" w14:textId="37DC27BA"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61 110</w:t>
            </w:r>
          </w:p>
        </w:tc>
        <w:tc>
          <w:tcPr>
            <w:tcW w:w="1276" w:type="dxa"/>
            <w:tcBorders>
              <w:top w:val="nil"/>
              <w:left w:val="single" w:sz="4" w:space="0" w:color="auto"/>
              <w:bottom w:val="single" w:sz="4" w:space="0" w:color="auto"/>
              <w:right w:val="single" w:sz="4" w:space="0" w:color="auto"/>
            </w:tcBorders>
            <w:shd w:val="clear" w:color="auto" w:fill="auto"/>
          </w:tcPr>
          <w:p w14:paraId="6C36823B" w14:textId="4629C301" w:rsidR="00CF2FF4" w:rsidRPr="0049312F" w:rsidRDefault="00CF2FF4" w:rsidP="00CF2FF4">
            <w:pPr>
              <w:pStyle w:val="TableParagraph"/>
              <w:spacing w:line="210" w:lineRule="exact"/>
              <w:ind w:left="116" w:right="101"/>
              <w:jc w:val="center"/>
              <w:rPr>
                <w:sz w:val="20"/>
                <w:szCs w:val="20"/>
                <w:lang w:val="kk-KZ"/>
              </w:rPr>
            </w:pPr>
            <w:r>
              <w:rPr>
                <w:sz w:val="20"/>
                <w:szCs w:val="20"/>
              </w:rPr>
              <w:t>63 100</w:t>
            </w:r>
          </w:p>
        </w:tc>
        <w:tc>
          <w:tcPr>
            <w:tcW w:w="1134" w:type="dxa"/>
            <w:tcBorders>
              <w:top w:val="nil"/>
              <w:left w:val="single" w:sz="4" w:space="0" w:color="auto"/>
              <w:bottom w:val="single" w:sz="4" w:space="0" w:color="auto"/>
              <w:right w:val="single" w:sz="4" w:space="0" w:color="auto"/>
            </w:tcBorders>
            <w:shd w:val="clear" w:color="auto" w:fill="auto"/>
          </w:tcPr>
          <w:p w14:paraId="022EEFD9" w14:textId="4FBCF15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61 110</w:t>
            </w:r>
          </w:p>
        </w:tc>
        <w:tc>
          <w:tcPr>
            <w:tcW w:w="2691" w:type="dxa"/>
          </w:tcPr>
          <w:p w14:paraId="5DB40636" w14:textId="29F91F87"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6478D9C2" w14:textId="77777777" w:rsidTr="006A2E91">
        <w:trPr>
          <w:trHeight w:val="222"/>
          <w:jc w:val="center"/>
        </w:trPr>
        <w:tc>
          <w:tcPr>
            <w:tcW w:w="562" w:type="dxa"/>
          </w:tcPr>
          <w:p w14:paraId="1E19B9AB" w14:textId="131F8A36" w:rsidR="00CF2FF4" w:rsidRPr="00B47E13" w:rsidRDefault="00CF2FF4" w:rsidP="00CF2FF4">
            <w:pPr>
              <w:pStyle w:val="TableParagraph"/>
              <w:spacing w:line="210" w:lineRule="exact"/>
              <w:ind w:left="9"/>
              <w:jc w:val="center"/>
              <w:rPr>
                <w:sz w:val="20"/>
                <w:szCs w:val="20"/>
                <w:lang w:val="ru-RU"/>
              </w:rPr>
            </w:pPr>
            <w:r>
              <w:rPr>
                <w:sz w:val="20"/>
                <w:szCs w:val="20"/>
                <w:lang w:val="ru-RU"/>
              </w:rPr>
              <w:t>36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EC1EAD3" w14:textId="77777777" w:rsidR="00CF2FF4" w:rsidRPr="00B47E13" w:rsidRDefault="00CF2FF4" w:rsidP="00CF2FF4">
            <w:pPr>
              <w:rPr>
                <w:rFonts w:ascii="Times New Roman" w:hAnsi="Times New Roman"/>
                <w:sz w:val="20"/>
                <w:szCs w:val="20"/>
                <w:lang w:val="ru-RU"/>
              </w:rPr>
            </w:pPr>
            <w:r w:rsidRPr="00B47E13">
              <w:rPr>
                <w:rFonts w:ascii="Times New Roman" w:hAnsi="Times New Roman"/>
                <w:sz w:val="20"/>
                <w:szCs w:val="20"/>
                <w:lang w:val="ru-RU"/>
              </w:rPr>
              <w:t xml:space="preserve">Линза интраокулярная складывающаяся акриловая асферическая </w:t>
            </w:r>
            <w:proofErr w:type="spellStart"/>
            <w:r w:rsidRPr="00B47E13">
              <w:rPr>
                <w:rFonts w:ascii="Times New Roman" w:hAnsi="Times New Roman"/>
                <w:sz w:val="20"/>
                <w:szCs w:val="20"/>
                <w:lang w:val="ru-RU"/>
              </w:rPr>
              <w:t>заднекамерная</w:t>
            </w:r>
            <w:proofErr w:type="spellEnd"/>
            <w:r w:rsidRPr="00B47E13">
              <w:rPr>
                <w:rFonts w:ascii="Times New Roman" w:hAnsi="Times New Roman"/>
                <w:sz w:val="20"/>
                <w:szCs w:val="20"/>
                <w:lang w:val="ru-RU"/>
              </w:rPr>
              <w:t xml:space="preserve"> с голубым фильтром </w:t>
            </w:r>
          </w:p>
          <w:p w14:paraId="5BF48ED1" w14:textId="77777777" w:rsidR="00CF2FF4" w:rsidRPr="00B47E13" w:rsidRDefault="00CF2FF4" w:rsidP="00CF2FF4">
            <w:pPr>
              <w:pStyle w:val="a4"/>
              <w:rPr>
                <w:rFonts w:ascii="Times New Roman" w:hAnsi="Times New Roman" w:cs="Times New Roman"/>
                <w:sz w:val="20"/>
                <w:szCs w:val="20"/>
                <w:lang w:val="ru-RU"/>
              </w:rPr>
            </w:pPr>
          </w:p>
        </w:tc>
        <w:tc>
          <w:tcPr>
            <w:tcW w:w="4253" w:type="dxa"/>
            <w:tcBorders>
              <w:top w:val="single" w:sz="4" w:space="0" w:color="auto"/>
              <w:left w:val="nil"/>
              <w:bottom w:val="single" w:sz="4" w:space="0" w:color="auto"/>
              <w:right w:val="single" w:sz="4" w:space="0" w:color="auto"/>
            </w:tcBorders>
            <w:shd w:val="clear" w:color="000000" w:fill="FFFFFF"/>
          </w:tcPr>
          <w:p w14:paraId="5017BC85" w14:textId="123ED7CC" w:rsidR="00CF2FF4" w:rsidRPr="0049312F" w:rsidRDefault="00CF2FF4" w:rsidP="00CF2FF4">
            <w:pPr>
              <w:spacing w:after="0"/>
              <w:rPr>
                <w:rFonts w:ascii="Times New Roman" w:hAnsi="Times New Roman"/>
                <w:sz w:val="20"/>
                <w:szCs w:val="20"/>
                <w:lang w:val="ru-RU"/>
              </w:rPr>
            </w:pPr>
            <w:r w:rsidRPr="00B47E13">
              <w:rPr>
                <w:rFonts w:ascii="Times New Roman" w:hAnsi="Times New Roman"/>
                <w:sz w:val="20"/>
                <w:szCs w:val="20"/>
                <w:lang w:val="ru-RU"/>
              </w:rPr>
              <w:t xml:space="preserve">Линза интраокулярная складывающаяся акриловая асферическая </w:t>
            </w:r>
            <w:proofErr w:type="spellStart"/>
            <w:r w:rsidRPr="00B47E13">
              <w:rPr>
                <w:rFonts w:ascii="Times New Roman" w:hAnsi="Times New Roman"/>
                <w:sz w:val="20"/>
                <w:szCs w:val="20"/>
                <w:lang w:val="ru-RU"/>
              </w:rPr>
              <w:t>заднекамерная</w:t>
            </w:r>
            <w:proofErr w:type="spellEnd"/>
            <w:r w:rsidRPr="00B47E13">
              <w:rPr>
                <w:rFonts w:ascii="Times New Roman" w:hAnsi="Times New Roman"/>
                <w:sz w:val="20"/>
                <w:szCs w:val="20"/>
                <w:lang w:val="ru-RU"/>
              </w:rPr>
              <w:t xml:space="preserve"> с голубым фильтром –это штучные линзы с «модифицированным С -контуро</w:t>
            </w:r>
            <w:r>
              <w:rPr>
                <w:rFonts w:ascii="Times New Roman" w:hAnsi="Times New Roman"/>
                <w:sz w:val="20"/>
                <w:szCs w:val="20"/>
                <w:lang w:val="ru-RU"/>
              </w:rPr>
              <w:t xml:space="preserve">м» тактильной чувствительности. </w:t>
            </w:r>
            <w:r w:rsidRPr="00B47E13">
              <w:rPr>
                <w:rFonts w:ascii="Times New Roman" w:hAnsi="Times New Roman"/>
                <w:sz w:val="20"/>
                <w:szCs w:val="20"/>
                <w:lang w:val="ru-RU"/>
              </w:rPr>
              <w:t xml:space="preserve">Стерильные складные гидрофильные акриловые интраокулярные линзы </w:t>
            </w:r>
            <w:proofErr w:type="spellStart"/>
            <w:r w:rsidRPr="00B47E13">
              <w:rPr>
                <w:rFonts w:ascii="Times New Roman" w:hAnsi="Times New Roman"/>
                <w:sz w:val="20"/>
                <w:szCs w:val="20"/>
                <w:lang w:val="ru-RU"/>
              </w:rPr>
              <w:t>Медиконтур</w:t>
            </w:r>
            <w:proofErr w:type="spellEnd"/>
            <w:r w:rsidRPr="00B47E13">
              <w:rPr>
                <w:rFonts w:ascii="Times New Roman" w:hAnsi="Times New Roman"/>
                <w:sz w:val="20"/>
                <w:szCs w:val="20"/>
                <w:lang w:val="ru-RU"/>
              </w:rPr>
              <w:t xml:space="preserve"> могут вставляться через маленький (2.5 мм – 3.0 мм) прозрачный разрез роговицы, и полностью изготавливаются из медицинского </w:t>
            </w:r>
            <w:proofErr w:type="spellStart"/>
            <w:r w:rsidRPr="00B47E13">
              <w:rPr>
                <w:rFonts w:ascii="Times New Roman" w:hAnsi="Times New Roman"/>
                <w:sz w:val="20"/>
                <w:szCs w:val="20"/>
                <w:lang w:val="ru-RU"/>
              </w:rPr>
              <w:t>гидроксиэтилметакрилата</w:t>
            </w:r>
            <w:proofErr w:type="spellEnd"/>
            <w:r w:rsidRPr="00B47E13">
              <w:rPr>
                <w:rFonts w:ascii="Times New Roman" w:hAnsi="Times New Roman"/>
                <w:sz w:val="20"/>
                <w:szCs w:val="20"/>
                <w:lang w:val="ru-RU"/>
              </w:rPr>
              <w:t xml:space="preserve"> (</w:t>
            </w:r>
            <w:proofErr w:type="spellStart"/>
            <w:proofErr w:type="gramStart"/>
            <w:r w:rsidRPr="00B47E13">
              <w:rPr>
                <w:rFonts w:ascii="Times New Roman" w:hAnsi="Times New Roman"/>
                <w:sz w:val="20"/>
                <w:szCs w:val="20"/>
                <w:lang w:val="ru-RU"/>
              </w:rPr>
              <w:t>НЕМА,содержание</w:t>
            </w:r>
            <w:proofErr w:type="spellEnd"/>
            <w:proofErr w:type="gramEnd"/>
            <w:r w:rsidRPr="00B47E13">
              <w:rPr>
                <w:rFonts w:ascii="Times New Roman" w:hAnsi="Times New Roman"/>
                <w:sz w:val="20"/>
                <w:szCs w:val="20"/>
                <w:lang w:val="ru-RU"/>
              </w:rPr>
              <w:t xml:space="preserve"> воды 25%) и </w:t>
            </w:r>
            <w:proofErr w:type="spellStart"/>
            <w:r w:rsidRPr="00B47E13">
              <w:rPr>
                <w:rFonts w:ascii="Times New Roman" w:hAnsi="Times New Roman"/>
                <w:sz w:val="20"/>
                <w:szCs w:val="20"/>
                <w:lang w:val="ru-RU"/>
              </w:rPr>
              <w:t>полимеризуемого</w:t>
            </w:r>
            <w:proofErr w:type="spellEnd"/>
            <w:r w:rsidRPr="00B47E13">
              <w:rPr>
                <w:rFonts w:ascii="Times New Roman" w:hAnsi="Times New Roman"/>
                <w:sz w:val="20"/>
                <w:szCs w:val="20"/>
                <w:lang w:val="ru-RU"/>
              </w:rPr>
              <w:t xml:space="preserve"> УФ- блокатора. Общая длина линзы – 12.0 мм. Оптика линз представляет собой </w:t>
            </w:r>
            <w:proofErr w:type="spellStart"/>
            <w:r w:rsidRPr="00B47E13">
              <w:rPr>
                <w:rFonts w:ascii="Times New Roman" w:hAnsi="Times New Roman"/>
                <w:sz w:val="20"/>
                <w:szCs w:val="20"/>
                <w:lang w:val="ru-RU"/>
              </w:rPr>
              <w:t>равноконическую</w:t>
            </w:r>
            <w:proofErr w:type="spellEnd"/>
            <w:r w:rsidRPr="00B47E13">
              <w:rPr>
                <w:rFonts w:ascii="Times New Roman" w:hAnsi="Times New Roman"/>
                <w:sz w:val="20"/>
                <w:szCs w:val="20"/>
                <w:lang w:val="ru-RU"/>
              </w:rPr>
              <w:t xml:space="preserve"> би – асферическую оптику с квадратными кромками 5.75 мм длиной, и линза предназначена для того, чтобы быть помещенной в </w:t>
            </w:r>
            <w:proofErr w:type="spellStart"/>
            <w:r w:rsidRPr="00B47E13">
              <w:rPr>
                <w:rFonts w:ascii="Times New Roman" w:hAnsi="Times New Roman"/>
                <w:sz w:val="20"/>
                <w:szCs w:val="20"/>
                <w:lang w:val="ru-RU"/>
              </w:rPr>
              <w:t>капсулярный</w:t>
            </w:r>
            <w:proofErr w:type="spellEnd"/>
            <w:r w:rsidRPr="00B47E13">
              <w:rPr>
                <w:rFonts w:ascii="Times New Roman" w:hAnsi="Times New Roman"/>
                <w:sz w:val="20"/>
                <w:szCs w:val="20"/>
                <w:lang w:val="ru-RU"/>
              </w:rPr>
              <w:t xml:space="preserve"> мешочек</w:t>
            </w:r>
            <w:r w:rsidRPr="00B47E13">
              <w:rPr>
                <w:rFonts w:ascii="Times New Roman" w:hAnsi="Times New Roman"/>
                <w:lang w:val="ru-RU"/>
              </w:rPr>
              <w:t>.</w:t>
            </w:r>
          </w:p>
        </w:tc>
        <w:tc>
          <w:tcPr>
            <w:tcW w:w="567" w:type="dxa"/>
            <w:tcBorders>
              <w:top w:val="single" w:sz="4" w:space="0" w:color="auto"/>
              <w:left w:val="nil"/>
              <w:bottom w:val="single" w:sz="4" w:space="0" w:color="auto"/>
              <w:right w:val="single" w:sz="4" w:space="0" w:color="auto"/>
            </w:tcBorders>
            <w:shd w:val="clear" w:color="auto" w:fill="auto"/>
          </w:tcPr>
          <w:p w14:paraId="39A816EE" w14:textId="67EB84FA"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0846F6C" w14:textId="206C1E46"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50</w:t>
            </w:r>
          </w:p>
        </w:tc>
        <w:tc>
          <w:tcPr>
            <w:tcW w:w="992" w:type="dxa"/>
            <w:tcBorders>
              <w:top w:val="single" w:sz="4" w:space="0" w:color="auto"/>
              <w:left w:val="nil"/>
              <w:bottom w:val="single" w:sz="4" w:space="0" w:color="auto"/>
              <w:right w:val="single" w:sz="4" w:space="0" w:color="auto"/>
            </w:tcBorders>
            <w:shd w:val="clear" w:color="auto" w:fill="auto"/>
          </w:tcPr>
          <w:p w14:paraId="73B3363B" w14:textId="6ED2315A"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45 000</w:t>
            </w:r>
          </w:p>
        </w:tc>
        <w:tc>
          <w:tcPr>
            <w:tcW w:w="1134" w:type="dxa"/>
            <w:tcBorders>
              <w:top w:val="nil"/>
              <w:left w:val="single" w:sz="4" w:space="0" w:color="auto"/>
              <w:bottom w:val="single" w:sz="4" w:space="0" w:color="auto"/>
              <w:right w:val="single" w:sz="4" w:space="0" w:color="auto"/>
            </w:tcBorders>
            <w:shd w:val="clear" w:color="auto" w:fill="auto"/>
          </w:tcPr>
          <w:p w14:paraId="3D3477E3" w14:textId="10BC464E" w:rsidR="00CF2FF4" w:rsidRPr="003660DF" w:rsidRDefault="00CF2FF4" w:rsidP="00CF2FF4">
            <w:pPr>
              <w:pStyle w:val="TableParagraph"/>
              <w:spacing w:line="210" w:lineRule="exact"/>
              <w:ind w:left="116" w:right="101"/>
              <w:jc w:val="center"/>
              <w:rPr>
                <w:sz w:val="20"/>
                <w:szCs w:val="20"/>
                <w:lang w:val="kk-KZ"/>
              </w:rPr>
            </w:pPr>
            <w:r w:rsidRPr="00166322">
              <w:rPr>
                <w:color w:val="000000"/>
                <w:sz w:val="20"/>
              </w:rPr>
              <w:t>2 250 000</w:t>
            </w:r>
          </w:p>
        </w:tc>
        <w:tc>
          <w:tcPr>
            <w:tcW w:w="1134" w:type="dxa"/>
            <w:tcBorders>
              <w:top w:val="nil"/>
              <w:left w:val="single" w:sz="4" w:space="0" w:color="auto"/>
              <w:bottom w:val="single" w:sz="4" w:space="0" w:color="auto"/>
              <w:right w:val="single" w:sz="4" w:space="0" w:color="auto"/>
            </w:tcBorders>
            <w:shd w:val="clear" w:color="auto" w:fill="auto"/>
          </w:tcPr>
          <w:p w14:paraId="20E8079F" w14:textId="13ECDD72"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44 100</w:t>
            </w:r>
          </w:p>
        </w:tc>
        <w:tc>
          <w:tcPr>
            <w:tcW w:w="1276" w:type="dxa"/>
            <w:tcBorders>
              <w:top w:val="nil"/>
              <w:left w:val="single" w:sz="4" w:space="0" w:color="auto"/>
              <w:bottom w:val="single" w:sz="4" w:space="0" w:color="auto"/>
              <w:right w:val="single" w:sz="4" w:space="0" w:color="auto"/>
            </w:tcBorders>
            <w:shd w:val="clear" w:color="auto" w:fill="auto"/>
          </w:tcPr>
          <w:p w14:paraId="00793588" w14:textId="33F4BDDF"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44 900</w:t>
            </w:r>
          </w:p>
        </w:tc>
        <w:tc>
          <w:tcPr>
            <w:tcW w:w="1134" w:type="dxa"/>
            <w:tcBorders>
              <w:top w:val="nil"/>
              <w:left w:val="single" w:sz="4" w:space="0" w:color="auto"/>
              <w:bottom w:val="single" w:sz="4" w:space="0" w:color="auto"/>
              <w:right w:val="single" w:sz="4" w:space="0" w:color="auto"/>
            </w:tcBorders>
            <w:shd w:val="clear" w:color="auto" w:fill="auto"/>
          </w:tcPr>
          <w:p w14:paraId="450762EB" w14:textId="1E83D1DB"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44 100</w:t>
            </w:r>
          </w:p>
        </w:tc>
        <w:tc>
          <w:tcPr>
            <w:tcW w:w="2691" w:type="dxa"/>
          </w:tcPr>
          <w:p w14:paraId="476ABA46" w14:textId="553B5017"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B22A349" w14:textId="77777777" w:rsidTr="006A2E91">
        <w:trPr>
          <w:trHeight w:val="222"/>
          <w:jc w:val="center"/>
        </w:trPr>
        <w:tc>
          <w:tcPr>
            <w:tcW w:w="562" w:type="dxa"/>
          </w:tcPr>
          <w:p w14:paraId="28C70FFA" w14:textId="7903C8FA" w:rsidR="00CF2FF4" w:rsidRPr="00B47E13" w:rsidRDefault="00CF2FF4" w:rsidP="00CF2FF4">
            <w:pPr>
              <w:pStyle w:val="TableParagraph"/>
              <w:spacing w:line="210" w:lineRule="exact"/>
              <w:ind w:left="9"/>
              <w:jc w:val="center"/>
              <w:rPr>
                <w:sz w:val="20"/>
                <w:szCs w:val="20"/>
                <w:lang w:val="ru-RU"/>
              </w:rPr>
            </w:pPr>
            <w:r>
              <w:rPr>
                <w:sz w:val="20"/>
                <w:szCs w:val="20"/>
                <w:lang w:val="ru-RU"/>
              </w:rPr>
              <w:t>37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7BCAF5A" w14:textId="3E63F31A"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Акриловая складывающаяся однокомпонентная </w:t>
            </w:r>
            <w:proofErr w:type="spellStart"/>
            <w:r w:rsidRPr="00B47E13">
              <w:rPr>
                <w:rFonts w:ascii="Times New Roman" w:hAnsi="Times New Roman"/>
                <w:bCs/>
                <w:color w:val="000000"/>
                <w:sz w:val="20"/>
                <w:szCs w:val="20"/>
                <w:lang w:val="ru-RU"/>
              </w:rPr>
              <w:t>заднекамерная</w:t>
            </w:r>
            <w:proofErr w:type="spellEnd"/>
            <w:r w:rsidRPr="00B47E13">
              <w:rPr>
                <w:rFonts w:ascii="Times New Roman" w:hAnsi="Times New Roman"/>
                <w:bCs/>
                <w:color w:val="000000"/>
                <w:sz w:val="20"/>
                <w:szCs w:val="20"/>
                <w:lang w:val="ru-RU"/>
              </w:rPr>
              <w:t xml:space="preserve"> линза с УФ- фильтром </w:t>
            </w:r>
          </w:p>
        </w:tc>
        <w:tc>
          <w:tcPr>
            <w:tcW w:w="4253" w:type="dxa"/>
            <w:tcBorders>
              <w:top w:val="single" w:sz="4" w:space="0" w:color="auto"/>
              <w:left w:val="nil"/>
              <w:bottom w:val="single" w:sz="4" w:space="0" w:color="auto"/>
              <w:right w:val="single" w:sz="4" w:space="0" w:color="auto"/>
            </w:tcBorders>
            <w:shd w:val="clear" w:color="000000" w:fill="FFFFFF"/>
          </w:tcPr>
          <w:p w14:paraId="1C9FFF1E" w14:textId="1B71FFD8" w:rsidR="00CF2FF4" w:rsidRPr="00A146FC" w:rsidRDefault="00CF2FF4" w:rsidP="00CF2FF4">
            <w:pPr>
              <w:pStyle w:val="a4"/>
              <w:jc w:val="center"/>
              <w:rPr>
                <w:rFonts w:ascii="Times New Roman" w:hAnsi="Times New Roman" w:cs="Times New Roman"/>
                <w:sz w:val="20"/>
                <w:szCs w:val="20"/>
              </w:rPr>
            </w:pPr>
            <w:r w:rsidRPr="00B47E13">
              <w:rPr>
                <w:rFonts w:ascii="Times New Roman" w:eastAsia="Times New Roman" w:hAnsi="Times New Roman"/>
                <w:color w:val="000000"/>
                <w:sz w:val="20"/>
                <w:szCs w:val="20"/>
                <w:lang w:val="ru-RU" w:eastAsia="ru-RU"/>
              </w:rPr>
              <w:t xml:space="preserve">Акриловая складывающаяся однокомпонентная </w:t>
            </w:r>
            <w:proofErr w:type="spellStart"/>
            <w:r w:rsidRPr="00B47E13">
              <w:rPr>
                <w:rFonts w:ascii="Times New Roman" w:eastAsia="Times New Roman" w:hAnsi="Times New Roman"/>
                <w:color w:val="000000"/>
                <w:sz w:val="20"/>
                <w:szCs w:val="20"/>
                <w:lang w:val="ru-RU" w:eastAsia="ru-RU"/>
              </w:rPr>
              <w:t>заднекамерная</w:t>
            </w:r>
            <w:proofErr w:type="spellEnd"/>
            <w:r w:rsidRPr="00B47E13">
              <w:rPr>
                <w:rFonts w:ascii="Times New Roman" w:eastAsia="Times New Roman" w:hAnsi="Times New Roman"/>
                <w:color w:val="000000"/>
                <w:sz w:val="20"/>
                <w:szCs w:val="20"/>
                <w:lang w:val="ru-RU" w:eastAsia="ru-RU"/>
              </w:rPr>
              <w:t xml:space="preserve"> линза с УФ- фильтром, это интраокулярная линза (ИОЛ) с ультрафиолетовым (УФ) фильтром, сконструированная как оптический </w:t>
            </w:r>
            <w:proofErr w:type="spellStart"/>
            <w:r w:rsidRPr="00B47E13">
              <w:rPr>
                <w:rFonts w:ascii="Times New Roman" w:eastAsia="Times New Roman" w:hAnsi="Times New Roman"/>
                <w:color w:val="000000"/>
                <w:sz w:val="20"/>
                <w:szCs w:val="20"/>
                <w:lang w:val="ru-RU" w:eastAsia="ru-RU"/>
              </w:rPr>
              <w:t>имплантант</w:t>
            </w:r>
            <w:proofErr w:type="spellEnd"/>
            <w:r w:rsidRPr="00B47E13">
              <w:rPr>
                <w:rFonts w:ascii="Times New Roman" w:eastAsia="Times New Roman" w:hAnsi="Times New Roman"/>
                <w:color w:val="000000"/>
                <w:sz w:val="20"/>
                <w:szCs w:val="20"/>
                <w:lang w:val="ru-RU" w:eastAsia="ru-RU"/>
              </w:rPr>
              <w:t xml:space="preserve">, предназначенный для замещения человеческого хрусталика при коррекции афакии. Оптическая часть изготовлена из акрилового материала с высоким рефрактивным индексом. Поддерживающая </w:t>
            </w:r>
            <w:proofErr w:type="spellStart"/>
            <w:r w:rsidRPr="00B47E13">
              <w:rPr>
                <w:rFonts w:ascii="Times New Roman" w:eastAsia="Times New Roman" w:hAnsi="Times New Roman"/>
                <w:color w:val="000000"/>
                <w:sz w:val="20"/>
                <w:szCs w:val="20"/>
                <w:lang w:val="ru-RU" w:eastAsia="ru-RU"/>
              </w:rPr>
              <w:t>гаптика</w:t>
            </w:r>
            <w:proofErr w:type="spellEnd"/>
            <w:r w:rsidRPr="00B47E13">
              <w:rPr>
                <w:rFonts w:ascii="Times New Roman" w:eastAsia="Times New Roman" w:hAnsi="Times New Roman"/>
                <w:color w:val="000000"/>
                <w:sz w:val="20"/>
                <w:szCs w:val="20"/>
                <w:lang w:val="ru-RU" w:eastAsia="ru-RU"/>
              </w:rPr>
              <w:t xml:space="preserve"> изготовлена из такого же мягкого акрилового материала, что и оптика. Данный материал позволяет складывать линзу пополам до имплантации и имплантировать ее через разрез меньшего размера, чем диаметр оптика. </w:t>
            </w:r>
            <w:proofErr w:type="spellStart"/>
            <w:r w:rsidRPr="00790248">
              <w:rPr>
                <w:rFonts w:ascii="Times New Roman" w:eastAsia="Times New Roman" w:hAnsi="Times New Roman"/>
                <w:color w:val="000000"/>
                <w:sz w:val="20"/>
                <w:szCs w:val="20"/>
                <w:lang w:eastAsia="ru-RU"/>
              </w:rPr>
              <w:t>После</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имплантации</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линза</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мягко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разворачивается</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до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своего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полного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размера</w:t>
            </w:r>
            <w:proofErr w:type="spellEnd"/>
            <w:r w:rsidRPr="00790248">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410AD945" w14:textId="7BFBEF53"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83E0ED2" w14:textId="09BC0804" w:rsidR="00CF2FF4" w:rsidRPr="006A2E91" w:rsidRDefault="006A2E91" w:rsidP="00CF2FF4">
            <w:pPr>
              <w:pStyle w:val="TableParagraph"/>
              <w:spacing w:line="210" w:lineRule="exact"/>
              <w:ind w:left="116" w:right="101"/>
              <w:jc w:val="center"/>
              <w:rPr>
                <w:sz w:val="20"/>
                <w:szCs w:val="20"/>
                <w:lang w:val="ru-RU"/>
              </w:rPr>
            </w:pPr>
            <w:r>
              <w:rPr>
                <w:color w:val="000000"/>
                <w:sz w:val="20"/>
                <w:szCs w:val="20"/>
              </w:rPr>
              <w:t>2 0</w:t>
            </w:r>
            <w:r>
              <w:rPr>
                <w:color w:val="000000"/>
                <w:sz w:val="20"/>
                <w:szCs w:val="20"/>
                <w:lang w:val="ru-RU"/>
              </w:rPr>
              <w:t>48</w:t>
            </w:r>
          </w:p>
        </w:tc>
        <w:tc>
          <w:tcPr>
            <w:tcW w:w="992" w:type="dxa"/>
            <w:tcBorders>
              <w:top w:val="single" w:sz="4" w:space="0" w:color="auto"/>
              <w:left w:val="nil"/>
              <w:bottom w:val="single" w:sz="4" w:space="0" w:color="auto"/>
              <w:right w:val="single" w:sz="4" w:space="0" w:color="auto"/>
            </w:tcBorders>
            <w:shd w:val="clear" w:color="auto" w:fill="auto"/>
          </w:tcPr>
          <w:p w14:paraId="5FCB7790" w14:textId="441FBD40"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43 760</w:t>
            </w:r>
          </w:p>
        </w:tc>
        <w:tc>
          <w:tcPr>
            <w:tcW w:w="1134" w:type="dxa"/>
            <w:tcBorders>
              <w:top w:val="nil"/>
              <w:left w:val="single" w:sz="4" w:space="0" w:color="auto"/>
              <w:bottom w:val="single" w:sz="4" w:space="0" w:color="auto"/>
              <w:right w:val="single" w:sz="4" w:space="0" w:color="auto"/>
            </w:tcBorders>
            <w:shd w:val="clear" w:color="auto" w:fill="auto"/>
          </w:tcPr>
          <w:p w14:paraId="1BB6B106" w14:textId="2035B9D3" w:rsidR="00CF2FF4" w:rsidRPr="006A2E91" w:rsidRDefault="00CF2FF4" w:rsidP="006A2E91">
            <w:pPr>
              <w:pStyle w:val="TableParagraph"/>
              <w:spacing w:line="210" w:lineRule="exact"/>
              <w:ind w:left="116" w:right="101"/>
              <w:jc w:val="center"/>
              <w:rPr>
                <w:sz w:val="20"/>
                <w:szCs w:val="20"/>
                <w:lang w:val="ru-RU"/>
              </w:rPr>
            </w:pPr>
            <w:r>
              <w:rPr>
                <w:color w:val="000000"/>
                <w:sz w:val="20"/>
              </w:rPr>
              <w:t>89</w:t>
            </w:r>
            <w:r w:rsidR="006A2E91">
              <w:rPr>
                <w:color w:val="000000"/>
                <w:sz w:val="20"/>
              </w:rPr>
              <w:t> </w:t>
            </w:r>
            <w:r w:rsidR="006A2E91">
              <w:rPr>
                <w:color w:val="000000"/>
                <w:sz w:val="20"/>
                <w:lang w:val="ru-RU"/>
              </w:rPr>
              <w:t>620 480</w:t>
            </w:r>
          </w:p>
        </w:tc>
        <w:tc>
          <w:tcPr>
            <w:tcW w:w="1134" w:type="dxa"/>
            <w:tcBorders>
              <w:top w:val="nil"/>
              <w:left w:val="single" w:sz="4" w:space="0" w:color="auto"/>
              <w:bottom w:val="single" w:sz="4" w:space="0" w:color="auto"/>
              <w:right w:val="single" w:sz="4" w:space="0" w:color="auto"/>
            </w:tcBorders>
            <w:shd w:val="clear" w:color="auto" w:fill="auto"/>
          </w:tcPr>
          <w:p w14:paraId="4AB1E143" w14:textId="00F80DD9"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42 000</w:t>
            </w:r>
          </w:p>
        </w:tc>
        <w:tc>
          <w:tcPr>
            <w:tcW w:w="1276" w:type="dxa"/>
            <w:tcBorders>
              <w:top w:val="nil"/>
              <w:left w:val="single" w:sz="4" w:space="0" w:color="auto"/>
              <w:bottom w:val="single" w:sz="4" w:space="0" w:color="auto"/>
              <w:right w:val="single" w:sz="4" w:space="0" w:color="auto"/>
            </w:tcBorders>
            <w:shd w:val="clear" w:color="auto" w:fill="auto"/>
          </w:tcPr>
          <w:p w14:paraId="251B9604" w14:textId="51F9C253" w:rsidR="00CF2FF4" w:rsidRPr="0049312F" w:rsidRDefault="00CF2FF4" w:rsidP="00CF2FF4">
            <w:pPr>
              <w:pStyle w:val="TableParagraph"/>
              <w:spacing w:line="210" w:lineRule="exact"/>
              <w:ind w:left="116" w:right="101"/>
              <w:jc w:val="center"/>
              <w:rPr>
                <w:sz w:val="20"/>
                <w:szCs w:val="20"/>
                <w:lang w:val="kk-KZ"/>
              </w:rPr>
            </w:pPr>
            <w:r>
              <w:rPr>
                <w:sz w:val="20"/>
                <w:szCs w:val="20"/>
              </w:rPr>
              <w:t>43 650</w:t>
            </w:r>
          </w:p>
        </w:tc>
        <w:tc>
          <w:tcPr>
            <w:tcW w:w="1134" w:type="dxa"/>
            <w:tcBorders>
              <w:top w:val="nil"/>
              <w:left w:val="single" w:sz="4" w:space="0" w:color="auto"/>
              <w:bottom w:val="single" w:sz="4" w:space="0" w:color="auto"/>
              <w:right w:val="single" w:sz="4" w:space="0" w:color="auto"/>
            </w:tcBorders>
            <w:shd w:val="clear" w:color="auto" w:fill="auto"/>
          </w:tcPr>
          <w:p w14:paraId="2E56E6A7" w14:textId="42166EF6"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42 000</w:t>
            </w:r>
          </w:p>
        </w:tc>
        <w:tc>
          <w:tcPr>
            <w:tcW w:w="2691" w:type="dxa"/>
          </w:tcPr>
          <w:p w14:paraId="56DB6E48" w14:textId="5F7C5839"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CF2FF4" w:rsidRPr="00DD69AF" w14:paraId="386CBB16" w14:textId="77777777" w:rsidTr="006A2E91">
        <w:trPr>
          <w:trHeight w:val="222"/>
          <w:jc w:val="center"/>
        </w:trPr>
        <w:tc>
          <w:tcPr>
            <w:tcW w:w="562" w:type="dxa"/>
          </w:tcPr>
          <w:p w14:paraId="1A254315" w14:textId="72E6874E" w:rsidR="00CF2FF4" w:rsidRPr="00B47E13" w:rsidRDefault="00CF2FF4" w:rsidP="00CF2FF4">
            <w:pPr>
              <w:pStyle w:val="TableParagraph"/>
              <w:spacing w:line="210" w:lineRule="exact"/>
              <w:ind w:left="9"/>
              <w:jc w:val="center"/>
              <w:rPr>
                <w:sz w:val="20"/>
                <w:szCs w:val="20"/>
                <w:lang w:val="ru-RU"/>
              </w:rPr>
            </w:pPr>
            <w:r>
              <w:rPr>
                <w:sz w:val="20"/>
                <w:szCs w:val="20"/>
                <w:lang w:val="ru-RU"/>
              </w:rPr>
              <w:t>38</w:t>
            </w:r>
          </w:p>
        </w:tc>
        <w:tc>
          <w:tcPr>
            <w:tcW w:w="2268" w:type="dxa"/>
            <w:tcBorders>
              <w:top w:val="nil"/>
              <w:left w:val="nil"/>
              <w:bottom w:val="single" w:sz="4" w:space="0" w:color="auto"/>
              <w:right w:val="single" w:sz="4" w:space="0" w:color="auto"/>
            </w:tcBorders>
            <w:shd w:val="clear" w:color="000000" w:fill="FFFFFF"/>
            <w:vAlign w:val="center"/>
          </w:tcPr>
          <w:p w14:paraId="228B4AA2" w14:textId="7F70BB4F" w:rsidR="00CF2FF4" w:rsidRPr="00B47E13" w:rsidRDefault="00CF2FF4" w:rsidP="00CF2FF4">
            <w:pPr>
              <w:pStyle w:val="a4"/>
              <w:rPr>
                <w:rFonts w:ascii="Times New Roman" w:hAnsi="Times New Roman" w:cs="Times New Roman"/>
                <w:sz w:val="20"/>
                <w:szCs w:val="20"/>
                <w:lang w:val="ru-RU"/>
              </w:rPr>
            </w:pPr>
            <w:r w:rsidRPr="00B47E13">
              <w:rPr>
                <w:rFonts w:ascii="Times New Roman" w:hAnsi="Times New Roman"/>
                <w:bCs/>
                <w:color w:val="000000"/>
                <w:sz w:val="20"/>
                <w:szCs w:val="20"/>
                <w:lang w:val="ru-RU"/>
              </w:rPr>
              <w:t xml:space="preserve">Однокомпонентные </w:t>
            </w:r>
            <w:proofErr w:type="spellStart"/>
            <w:r w:rsidRPr="00B47E13">
              <w:rPr>
                <w:rFonts w:ascii="Times New Roman" w:hAnsi="Times New Roman"/>
                <w:bCs/>
                <w:color w:val="000000"/>
                <w:sz w:val="20"/>
                <w:szCs w:val="20"/>
                <w:lang w:val="ru-RU"/>
              </w:rPr>
              <w:t>заднекамерные</w:t>
            </w:r>
            <w:proofErr w:type="spellEnd"/>
            <w:r w:rsidRPr="00B47E13">
              <w:rPr>
                <w:rFonts w:ascii="Times New Roman" w:hAnsi="Times New Roman"/>
                <w:bCs/>
                <w:color w:val="000000"/>
                <w:sz w:val="20"/>
                <w:szCs w:val="20"/>
                <w:lang w:val="ru-RU"/>
              </w:rPr>
              <w:t xml:space="preserve"> гидрофильные акриловые складывающиеся асферические интраокулярные линзы с прямоугольным краем оптики  с системой доставки линз гидрофильная желтая</w:t>
            </w:r>
          </w:p>
        </w:tc>
        <w:tc>
          <w:tcPr>
            <w:tcW w:w="4253" w:type="dxa"/>
            <w:tcBorders>
              <w:top w:val="nil"/>
              <w:left w:val="nil"/>
              <w:bottom w:val="single" w:sz="4" w:space="0" w:color="auto"/>
              <w:right w:val="single" w:sz="4" w:space="0" w:color="auto"/>
            </w:tcBorders>
            <w:shd w:val="clear" w:color="000000" w:fill="FFFFFF"/>
          </w:tcPr>
          <w:p w14:paraId="54BADFB3" w14:textId="22CECE98" w:rsidR="00CF2FF4" w:rsidRPr="00B47E13" w:rsidRDefault="00CF2FF4" w:rsidP="00CF2FF4">
            <w:pPr>
              <w:pStyle w:val="a4"/>
              <w:jc w:val="center"/>
              <w:rPr>
                <w:rFonts w:ascii="Times New Roman" w:hAnsi="Times New Roman" w:cs="Times New Roman"/>
                <w:sz w:val="20"/>
                <w:szCs w:val="20"/>
                <w:lang w:val="ru-RU"/>
              </w:rPr>
            </w:pPr>
            <w:r w:rsidRPr="00B47E13">
              <w:rPr>
                <w:rFonts w:ascii="Times New Roman" w:eastAsia="Times New Roman" w:hAnsi="Times New Roman"/>
                <w:color w:val="000000"/>
                <w:sz w:val="20"/>
                <w:szCs w:val="20"/>
                <w:lang w:val="ru-RU" w:eastAsia="ru-RU"/>
              </w:rPr>
              <w:t xml:space="preserve">Складывающиеся гидрофильные акриловые линзы (с инжектором и картриджем) Однокомпонентные </w:t>
            </w:r>
            <w:proofErr w:type="spellStart"/>
            <w:r w:rsidRPr="00B47E13">
              <w:rPr>
                <w:rFonts w:ascii="Times New Roman" w:eastAsia="Times New Roman" w:hAnsi="Times New Roman"/>
                <w:color w:val="000000"/>
                <w:sz w:val="20"/>
                <w:szCs w:val="20"/>
                <w:lang w:val="ru-RU" w:eastAsia="ru-RU"/>
              </w:rPr>
              <w:t>заднекамерные</w:t>
            </w:r>
            <w:proofErr w:type="spellEnd"/>
            <w:r w:rsidRPr="00B47E13">
              <w:rPr>
                <w:rFonts w:ascii="Times New Roman" w:eastAsia="Times New Roman" w:hAnsi="Times New Roman"/>
                <w:color w:val="000000"/>
                <w:sz w:val="20"/>
                <w:szCs w:val="20"/>
                <w:lang w:val="ru-RU" w:eastAsia="ru-RU"/>
              </w:rPr>
              <w:t xml:space="preserve"> гидрофильные акриловые складывающиеся асферические интраокулярные линзы с прямоугольным краем оптики с системой доставки линз (ИОЛ) - высокоточное оптическое изделие для задней камеры глазного яблока, произведенные иссечением и </w:t>
            </w:r>
            <w:proofErr w:type="spellStart"/>
            <w:r w:rsidRPr="00B47E13">
              <w:rPr>
                <w:rFonts w:ascii="Times New Roman" w:eastAsia="Times New Roman" w:hAnsi="Times New Roman"/>
                <w:color w:val="000000"/>
                <w:sz w:val="20"/>
                <w:szCs w:val="20"/>
                <w:lang w:val="ru-RU" w:eastAsia="ru-RU"/>
              </w:rPr>
              <w:t>полировкойсополимера</w:t>
            </w:r>
            <w:proofErr w:type="spellEnd"/>
            <w:r w:rsidRPr="00B47E13">
              <w:rPr>
                <w:rFonts w:ascii="Times New Roman" w:eastAsia="Times New Roman" w:hAnsi="Times New Roman"/>
                <w:color w:val="000000"/>
                <w:sz w:val="20"/>
                <w:szCs w:val="20"/>
                <w:lang w:val="ru-RU" w:eastAsia="ru-RU"/>
              </w:rPr>
              <w:t xml:space="preserve"> гидрофильного акрила хирургического качества, который включает в себя </w:t>
            </w:r>
            <w:proofErr w:type="spellStart"/>
            <w:r w:rsidRPr="00B47E13">
              <w:rPr>
                <w:rFonts w:ascii="Times New Roman" w:eastAsia="Times New Roman" w:hAnsi="Times New Roman"/>
                <w:color w:val="000000"/>
                <w:sz w:val="20"/>
                <w:szCs w:val="20"/>
                <w:lang w:val="ru-RU" w:eastAsia="ru-RU"/>
              </w:rPr>
              <w:t>полимеризуемый</w:t>
            </w:r>
            <w:proofErr w:type="spellEnd"/>
            <w:r w:rsidRPr="00B47E13">
              <w:rPr>
                <w:rFonts w:ascii="Times New Roman" w:eastAsia="Times New Roman" w:hAnsi="Times New Roman"/>
                <w:color w:val="000000"/>
                <w:sz w:val="20"/>
                <w:szCs w:val="20"/>
                <w:lang w:val="ru-RU" w:eastAsia="ru-RU"/>
              </w:rPr>
              <w:t xml:space="preserve"> УФ блокатор в балансе с 26% содержанием воды. Эти ИОЛ предназначены для визуальной коррекции афакии у взрослых пациентов, у которых катарактный хрусталик был удален путем </w:t>
            </w:r>
            <w:proofErr w:type="spellStart"/>
            <w:r w:rsidRPr="00B47E13">
              <w:rPr>
                <w:rFonts w:ascii="Times New Roman" w:eastAsia="Times New Roman" w:hAnsi="Times New Roman"/>
                <w:color w:val="000000"/>
                <w:sz w:val="20"/>
                <w:szCs w:val="20"/>
                <w:lang w:val="ru-RU" w:eastAsia="ru-RU"/>
              </w:rPr>
              <w:t>экстракапсулярной</w:t>
            </w:r>
            <w:proofErr w:type="spellEnd"/>
            <w:r w:rsidRPr="00B47E13">
              <w:rPr>
                <w:rFonts w:ascii="Times New Roman" w:eastAsia="Times New Roman" w:hAnsi="Times New Roman"/>
                <w:color w:val="000000"/>
                <w:sz w:val="20"/>
                <w:szCs w:val="20"/>
                <w:lang w:val="ru-RU" w:eastAsia="ru-RU"/>
              </w:rPr>
              <w:t xml:space="preserve"> экстракции катаракты. ИОЛ доступны в интервале от 0 до +30 диоптрий с шагом в 0,5 диоптрии.</w:t>
            </w:r>
          </w:p>
        </w:tc>
        <w:tc>
          <w:tcPr>
            <w:tcW w:w="567" w:type="dxa"/>
            <w:tcBorders>
              <w:top w:val="single" w:sz="4" w:space="0" w:color="auto"/>
              <w:left w:val="nil"/>
              <w:bottom w:val="single" w:sz="4" w:space="0" w:color="auto"/>
              <w:right w:val="single" w:sz="4" w:space="0" w:color="auto"/>
            </w:tcBorders>
            <w:shd w:val="clear" w:color="auto" w:fill="auto"/>
          </w:tcPr>
          <w:p w14:paraId="2024AE5F" w14:textId="6F8BAD2D" w:rsidR="00CF2FF4" w:rsidRPr="003660DF" w:rsidRDefault="00CF2FF4" w:rsidP="00CF2FF4">
            <w:pPr>
              <w:pStyle w:val="TableParagraph"/>
              <w:spacing w:line="210" w:lineRule="exact"/>
              <w:ind w:left="116" w:right="101"/>
              <w:jc w:val="center"/>
              <w:rPr>
                <w:sz w:val="20"/>
                <w:szCs w:val="20"/>
                <w:lang w:val="kk-KZ"/>
              </w:rPr>
            </w:pPr>
            <w:proofErr w:type="spellStart"/>
            <w:r w:rsidRPr="007A715F">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A422BE8" w14:textId="1987C518"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91</w:t>
            </w:r>
          </w:p>
        </w:tc>
        <w:tc>
          <w:tcPr>
            <w:tcW w:w="992" w:type="dxa"/>
            <w:tcBorders>
              <w:top w:val="single" w:sz="4" w:space="0" w:color="auto"/>
              <w:left w:val="nil"/>
              <w:bottom w:val="single" w:sz="4" w:space="0" w:color="auto"/>
              <w:right w:val="single" w:sz="4" w:space="0" w:color="auto"/>
            </w:tcBorders>
            <w:shd w:val="clear" w:color="auto" w:fill="auto"/>
          </w:tcPr>
          <w:p w14:paraId="179B425E" w14:textId="08A0DB53" w:rsidR="00CF2FF4" w:rsidRPr="003660DF" w:rsidRDefault="00CF2FF4" w:rsidP="00CF2FF4">
            <w:pPr>
              <w:pStyle w:val="TableParagraph"/>
              <w:spacing w:line="210" w:lineRule="exact"/>
              <w:ind w:left="116" w:right="101"/>
              <w:jc w:val="center"/>
              <w:rPr>
                <w:sz w:val="20"/>
                <w:szCs w:val="20"/>
                <w:lang w:val="kk-KZ"/>
              </w:rPr>
            </w:pPr>
            <w:r>
              <w:rPr>
                <w:color w:val="000000"/>
                <w:sz w:val="20"/>
                <w:szCs w:val="20"/>
              </w:rPr>
              <w:t>36 120</w:t>
            </w:r>
          </w:p>
        </w:tc>
        <w:tc>
          <w:tcPr>
            <w:tcW w:w="1134" w:type="dxa"/>
            <w:tcBorders>
              <w:top w:val="nil"/>
              <w:left w:val="single" w:sz="4" w:space="0" w:color="auto"/>
              <w:bottom w:val="single" w:sz="4" w:space="0" w:color="auto"/>
              <w:right w:val="single" w:sz="4" w:space="0" w:color="auto"/>
            </w:tcBorders>
            <w:shd w:val="clear" w:color="auto" w:fill="auto"/>
          </w:tcPr>
          <w:p w14:paraId="3A4DD6E2" w14:textId="1E0ABC12" w:rsidR="00CF2FF4" w:rsidRPr="003660DF" w:rsidRDefault="00CF2FF4" w:rsidP="00CF2FF4">
            <w:pPr>
              <w:pStyle w:val="TableParagraph"/>
              <w:spacing w:line="210" w:lineRule="exact"/>
              <w:ind w:left="116" w:right="101"/>
              <w:jc w:val="center"/>
              <w:rPr>
                <w:sz w:val="20"/>
                <w:szCs w:val="20"/>
                <w:lang w:val="kk-KZ"/>
              </w:rPr>
            </w:pPr>
            <w:r>
              <w:rPr>
                <w:color w:val="000000"/>
                <w:sz w:val="20"/>
              </w:rPr>
              <w:t>3 286 920</w:t>
            </w:r>
          </w:p>
        </w:tc>
        <w:tc>
          <w:tcPr>
            <w:tcW w:w="1134" w:type="dxa"/>
            <w:tcBorders>
              <w:top w:val="nil"/>
              <w:left w:val="single" w:sz="4" w:space="0" w:color="auto"/>
              <w:bottom w:val="single" w:sz="4" w:space="0" w:color="auto"/>
              <w:right w:val="single" w:sz="4" w:space="0" w:color="auto"/>
            </w:tcBorders>
            <w:shd w:val="clear" w:color="auto" w:fill="auto"/>
          </w:tcPr>
          <w:p w14:paraId="5739618F" w14:textId="4737F07C"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35 700</w:t>
            </w:r>
          </w:p>
        </w:tc>
        <w:tc>
          <w:tcPr>
            <w:tcW w:w="1276" w:type="dxa"/>
            <w:tcBorders>
              <w:top w:val="nil"/>
              <w:left w:val="single" w:sz="4" w:space="0" w:color="auto"/>
              <w:bottom w:val="single" w:sz="4" w:space="0" w:color="auto"/>
              <w:right w:val="single" w:sz="4" w:space="0" w:color="auto"/>
            </w:tcBorders>
            <w:shd w:val="clear" w:color="auto" w:fill="auto"/>
          </w:tcPr>
          <w:p w14:paraId="4F609366" w14:textId="55D140DC" w:rsidR="00CF2FF4" w:rsidRPr="0049312F" w:rsidRDefault="00CF2FF4" w:rsidP="00CF2FF4">
            <w:pPr>
              <w:pStyle w:val="TableParagraph"/>
              <w:spacing w:line="210" w:lineRule="exact"/>
              <w:ind w:left="116" w:right="101"/>
              <w:jc w:val="center"/>
              <w:rPr>
                <w:sz w:val="20"/>
                <w:szCs w:val="20"/>
                <w:lang w:val="kk-KZ"/>
              </w:rPr>
            </w:pPr>
            <w:r w:rsidRPr="0049312F">
              <w:rPr>
                <w:sz w:val="20"/>
                <w:szCs w:val="20"/>
              </w:rPr>
              <w:t>36 000</w:t>
            </w:r>
          </w:p>
        </w:tc>
        <w:tc>
          <w:tcPr>
            <w:tcW w:w="1134" w:type="dxa"/>
            <w:tcBorders>
              <w:top w:val="nil"/>
              <w:left w:val="single" w:sz="4" w:space="0" w:color="auto"/>
              <w:bottom w:val="single" w:sz="4" w:space="0" w:color="auto"/>
              <w:right w:val="single" w:sz="4" w:space="0" w:color="auto"/>
            </w:tcBorders>
            <w:shd w:val="clear" w:color="auto" w:fill="auto"/>
          </w:tcPr>
          <w:p w14:paraId="470391D6" w14:textId="71ABBA3E" w:rsidR="00CF2FF4" w:rsidRPr="0049312F" w:rsidRDefault="00CF2FF4" w:rsidP="00CF2FF4">
            <w:pPr>
              <w:pStyle w:val="TableParagraph"/>
              <w:spacing w:line="210" w:lineRule="exact"/>
              <w:ind w:left="116" w:right="101"/>
              <w:jc w:val="center"/>
              <w:rPr>
                <w:sz w:val="20"/>
                <w:szCs w:val="20"/>
                <w:lang w:val="kk-KZ"/>
              </w:rPr>
            </w:pPr>
            <w:r w:rsidRPr="0049312F">
              <w:rPr>
                <w:color w:val="000000"/>
                <w:sz w:val="20"/>
              </w:rPr>
              <w:t>35 700</w:t>
            </w:r>
          </w:p>
        </w:tc>
        <w:tc>
          <w:tcPr>
            <w:tcW w:w="2691" w:type="dxa"/>
          </w:tcPr>
          <w:p w14:paraId="6EFE9A27" w14:textId="405162B1" w:rsidR="00CF2FF4" w:rsidRPr="003660DF" w:rsidRDefault="00CF2FF4" w:rsidP="00CF2FF4">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bl>
    <w:p w14:paraId="5051E346" w14:textId="63738906" w:rsidR="003F7F49" w:rsidRDefault="003F7F49" w:rsidP="003F7F49">
      <w:pPr>
        <w:pStyle w:val="a9"/>
        <w:tabs>
          <w:tab w:val="left" w:pos="2550"/>
        </w:tabs>
        <w:spacing w:before="2"/>
        <w:rPr>
          <w:sz w:val="19"/>
        </w:rPr>
      </w:pPr>
      <w:r>
        <w:rPr>
          <w:sz w:val="19"/>
        </w:rPr>
        <w:tab/>
      </w:r>
    </w:p>
    <w:p w14:paraId="1A8B41B1" w14:textId="77777777" w:rsidR="006E63F1" w:rsidRDefault="006E63F1" w:rsidP="003660DF">
      <w:pPr>
        <w:pStyle w:val="a9"/>
        <w:tabs>
          <w:tab w:val="left" w:pos="2550"/>
        </w:tabs>
        <w:spacing w:before="2"/>
      </w:pPr>
    </w:p>
    <w:p w14:paraId="3C7F7DA6" w14:textId="77777777" w:rsidR="006E63F1" w:rsidRDefault="006E63F1" w:rsidP="003660DF">
      <w:pPr>
        <w:pStyle w:val="a9"/>
        <w:tabs>
          <w:tab w:val="left" w:pos="2550"/>
        </w:tabs>
        <w:spacing w:before="2"/>
      </w:pPr>
    </w:p>
    <w:p w14:paraId="0A3B64CF" w14:textId="77777777" w:rsidR="006E63F1" w:rsidRDefault="006E63F1" w:rsidP="003660DF">
      <w:pPr>
        <w:pStyle w:val="a9"/>
        <w:tabs>
          <w:tab w:val="left" w:pos="2550"/>
        </w:tabs>
        <w:spacing w:before="2"/>
      </w:pPr>
    </w:p>
    <w:p w14:paraId="77E9383A" w14:textId="77777777" w:rsidR="006E63F1" w:rsidRDefault="006E63F1" w:rsidP="003660DF">
      <w:pPr>
        <w:pStyle w:val="a9"/>
        <w:tabs>
          <w:tab w:val="left" w:pos="2550"/>
        </w:tabs>
        <w:spacing w:before="2"/>
      </w:pPr>
    </w:p>
    <w:p w14:paraId="72BF5A3C" w14:textId="77777777" w:rsidR="006E63F1" w:rsidRDefault="006E63F1" w:rsidP="003660DF">
      <w:pPr>
        <w:pStyle w:val="a9"/>
        <w:tabs>
          <w:tab w:val="left" w:pos="2550"/>
        </w:tabs>
        <w:spacing w:before="2"/>
      </w:pPr>
    </w:p>
    <w:p w14:paraId="6E958A4F" w14:textId="77777777" w:rsidR="006E63F1" w:rsidRDefault="006E63F1" w:rsidP="003660DF">
      <w:pPr>
        <w:pStyle w:val="a9"/>
        <w:tabs>
          <w:tab w:val="left" w:pos="2550"/>
        </w:tabs>
        <w:spacing w:before="2"/>
      </w:pPr>
    </w:p>
    <w:p w14:paraId="5BF7BB15" w14:textId="77777777" w:rsidR="006E63F1" w:rsidRDefault="006E63F1" w:rsidP="003660DF">
      <w:pPr>
        <w:pStyle w:val="a9"/>
        <w:tabs>
          <w:tab w:val="left" w:pos="2550"/>
        </w:tabs>
        <w:spacing w:before="2"/>
      </w:pPr>
    </w:p>
    <w:p w14:paraId="549621D7" w14:textId="77777777" w:rsidR="006E63F1" w:rsidRDefault="006E63F1" w:rsidP="003660DF">
      <w:pPr>
        <w:pStyle w:val="a9"/>
        <w:tabs>
          <w:tab w:val="left" w:pos="2550"/>
        </w:tabs>
        <w:spacing w:before="2"/>
      </w:pPr>
    </w:p>
    <w:p w14:paraId="0DCD263C" w14:textId="77777777" w:rsidR="006E63F1" w:rsidRDefault="006E63F1" w:rsidP="003660DF">
      <w:pPr>
        <w:pStyle w:val="a9"/>
        <w:tabs>
          <w:tab w:val="left" w:pos="2550"/>
        </w:tabs>
        <w:spacing w:before="2"/>
      </w:pPr>
    </w:p>
    <w:p w14:paraId="6117DC33" w14:textId="77777777" w:rsidR="006E63F1" w:rsidRDefault="006E63F1" w:rsidP="003660DF">
      <w:pPr>
        <w:pStyle w:val="a9"/>
        <w:tabs>
          <w:tab w:val="left" w:pos="2550"/>
        </w:tabs>
        <w:spacing w:before="2"/>
      </w:pPr>
    </w:p>
    <w:p w14:paraId="3B7E22E8" w14:textId="77777777" w:rsidR="006E63F1" w:rsidRDefault="006E63F1" w:rsidP="003660DF">
      <w:pPr>
        <w:pStyle w:val="a9"/>
        <w:tabs>
          <w:tab w:val="left" w:pos="2550"/>
        </w:tabs>
        <w:spacing w:before="2"/>
      </w:pPr>
    </w:p>
    <w:p w14:paraId="50C088C0" w14:textId="77777777" w:rsidR="006E63F1" w:rsidRDefault="006E63F1" w:rsidP="003660DF">
      <w:pPr>
        <w:pStyle w:val="a9"/>
        <w:tabs>
          <w:tab w:val="left" w:pos="2550"/>
        </w:tabs>
        <w:spacing w:before="2"/>
      </w:pPr>
    </w:p>
    <w:p w14:paraId="48F48F4B" w14:textId="77777777" w:rsidR="006E63F1" w:rsidRDefault="006E63F1" w:rsidP="003660DF">
      <w:pPr>
        <w:pStyle w:val="a9"/>
        <w:tabs>
          <w:tab w:val="left" w:pos="2550"/>
        </w:tabs>
        <w:spacing w:before="2"/>
      </w:pPr>
    </w:p>
    <w:p w14:paraId="6763CEB9" w14:textId="77777777" w:rsidR="006E63F1" w:rsidRDefault="006E63F1" w:rsidP="003660DF">
      <w:pPr>
        <w:pStyle w:val="a9"/>
        <w:tabs>
          <w:tab w:val="left" w:pos="2550"/>
        </w:tabs>
        <w:spacing w:before="2"/>
      </w:pPr>
    </w:p>
    <w:p w14:paraId="43031D09" w14:textId="77777777" w:rsidR="006E63F1" w:rsidRDefault="006E63F1" w:rsidP="003660DF">
      <w:pPr>
        <w:pStyle w:val="a9"/>
        <w:tabs>
          <w:tab w:val="left" w:pos="2550"/>
        </w:tabs>
        <w:spacing w:before="2"/>
      </w:pPr>
    </w:p>
    <w:p w14:paraId="0F3A848C" w14:textId="77777777" w:rsidR="006E63F1" w:rsidRDefault="006E63F1" w:rsidP="003660DF">
      <w:pPr>
        <w:pStyle w:val="a9"/>
        <w:tabs>
          <w:tab w:val="left" w:pos="2550"/>
        </w:tabs>
        <w:spacing w:before="2"/>
      </w:pPr>
    </w:p>
    <w:p w14:paraId="5EDB7799" w14:textId="77777777" w:rsidR="006E63F1" w:rsidRDefault="006E63F1" w:rsidP="003660DF">
      <w:pPr>
        <w:pStyle w:val="a9"/>
        <w:tabs>
          <w:tab w:val="left" w:pos="2550"/>
        </w:tabs>
        <w:spacing w:before="2"/>
      </w:pPr>
    </w:p>
    <w:p w14:paraId="4A694E11" w14:textId="77777777" w:rsidR="006E63F1" w:rsidRDefault="006E63F1" w:rsidP="003660DF">
      <w:pPr>
        <w:pStyle w:val="a9"/>
        <w:tabs>
          <w:tab w:val="left" w:pos="2550"/>
        </w:tabs>
        <w:spacing w:before="2"/>
      </w:pPr>
    </w:p>
    <w:p w14:paraId="64D4D95B" w14:textId="77777777" w:rsidR="006E63F1" w:rsidRDefault="006E63F1" w:rsidP="003660DF">
      <w:pPr>
        <w:pStyle w:val="a9"/>
        <w:tabs>
          <w:tab w:val="left" w:pos="2550"/>
        </w:tabs>
        <w:spacing w:before="2"/>
      </w:pPr>
    </w:p>
    <w:p w14:paraId="1C0C9F0D" w14:textId="77777777" w:rsidR="006E63F1" w:rsidRDefault="006E63F1" w:rsidP="003660DF">
      <w:pPr>
        <w:pStyle w:val="a9"/>
        <w:tabs>
          <w:tab w:val="left" w:pos="2550"/>
        </w:tabs>
        <w:spacing w:before="2"/>
      </w:pPr>
    </w:p>
    <w:p w14:paraId="66101517" w14:textId="77777777" w:rsidR="006E63F1" w:rsidRDefault="006E63F1" w:rsidP="003660DF">
      <w:pPr>
        <w:pStyle w:val="a9"/>
        <w:tabs>
          <w:tab w:val="left" w:pos="2550"/>
        </w:tabs>
        <w:spacing w:before="2"/>
      </w:pPr>
    </w:p>
    <w:p w14:paraId="69EC51CF" w14:textId="77777777" w:rsidR="006E63F1" w:rsidRDefault="006E63F1" w:rsidP="003660DF">
      <w:pPr>
        <w:pStyle w:val="a9"/>
        <w:tabs>
          <w:tab w:val="left" w:pos="2550"/>
        </w:tabs>
        <w:spacing w:before="2"/>
      </w:pPr>
    </w:p>
    <w:p w14:paraId="088AD5F7" w14:textId="77777777" w:rsidR="006E63F1" w:rsidRDefault="006E63F1" w:rsidP="003660DF">
      <w:pPr>
        <w:pStyle w:val="a9"/>
        <w:tabs>
          <w:tab w:val="left" w:pos="2550"/>
        </w:tabs>
        <w:spacing w:before="2"/>
      </w:pPr>
    </w:p>
    <w:p w14:paraId="1046A8D5" w14:textId="77777777" w:rsidR="006E63F1" w:rsidRDefault="006E63F1" w:rsidP="003660DF">
      <w:pPr>
        <w:pStyle w:val="a9"/>
        <w:tabs>
          <w:tab w:val="left" w:pos="2550"/>
        </w:tabs>
        <w:spacing w:before="2"/>
      </w:pPr>
    </w:p>
    <w:p w14:paraId="7C5DF809" w14:textId="77777777" w:rsidR="006E63F1" w:rsidRDefault="006E63F1" w:rsidP="003660DF">
      <w:pPr>
        <w:pStyle w:val="a9"/>
        <w:tabs>
          <w:tab w:val="left" w:pos="2550"/>
        </w:tabs>
        <w:spacing w:before="2"/>
      </w:pPr>
    </w:p>
    <w:p w14:paraId="35DC207A" w14:textId="77777777" w:rsidR="006E63F1" w:rsidRDefault="006E63F1" w:rsidP="003660DF">
      <w:pPr>
        <w:pStyle w:val="a9"/>
        <w:tabs>
          <w:tab w:val="left" w:pos="2550"/>
        </w:tabs>
        <w:spacing w:before="2"/>
      </w:pPr>
    </w:p>
    <w:p w14:paraId="04E225E5" w14:textId="22C9400A" w:rsidR="006E63F1" w:rsidRDefault="006E63F1" w:rsidP="003660DF">
      <w:pPr>
        <w:pStyle w:val="a9"/>
        <w:tabs>
          <w:tab w:val="left" w:pos="2550"/>
        </w:tabs>
        <w:spacing w:before="2"/>
      </w:pPr>
    </w:p>
    <w:p w14:paraId="1DAA7CED" w14:textId="5B2D89B3" w:rsidR="00CF2FF4" w:rsidRDefault="00CF2FF4" w:rsidP="003660DF">
      <w:pPr>
        <w:pStyle w:val="a9"/>
        <w:tabs>
          <w:tab w:val="left" w:pos="2550"/>
        </w:tabs>
        <w:spacing w:before="2"/>
      </w:pPr>
    </w:p>
    <w:p w14:paraId="7D087A8E" w14:textId="7E2B1B86" w:rsidR="00CF2FF4" w:rsidRDefault="00CF2FF4" w:rsidP="003660DF">
      <w:pPr>
        <w:pStyle w:val="a9"/>
        <w:tabs>
          <w:tab w:val="left" w:pos="2550"/>
        </w:tabs>
        <w:spacing w:before="2"/>
      </w:pPr>
    </w:p>
    <w:p w14:paraId="56CBD5F2" w14:textId="2F9EC0F0" w:rsidR="00CF2FF4" w:rsidRDefault="00CF2FF4" w:rsidP="003660DF">
      <w:pPr>
        <w:pStyle w:val="a9"/>
        <w:tabs>
          <w:tab w:val="left" w:pos="2550"/>
        </w:tabs>
        <w:spacing w:before="2"/>
      </w:pPr>
    </w:p>
    <w:p w14:paraId="785C759A" w14:textId="77777777" w:rsidR="00CF2FF4" w:rsidRDefault="00CF2FF4" w:rsidP="003660DF">
      <w:pPr>
        <w:pStyle w:val="a9"/>
        <w:tabs>
          <w:tab w:val="left" w:pos="2550"/>
        </w:tabs>
        <w:spacing w:before="2"/>
      </w:pPr>
    </w:p>
    <w:p w14:paraId="094CB37E" w14:textId="77777777" w:rsidR="006E63F1" w:rsidRDefault="006E63F1" w:rsidP="003660DF">
      <w:pPr>
        <w:pStyle w:val="a9"/>
        <w:tabs>
          <w:tab w:val="left" w:pos="2550"/>
        </w:tabs>
        <w:spacing w:before="2"/>
      </w:pPr>
    </w:p>
    <w:p w14:paraId="2ECFB16B" w14:textId="77777777" w:rsidR="006E63F1" w:rsidRDefault="006E63F1" w:rsidP="003660DF">
      <w:pPr>
        <w:pStyle w:val="a9"/>
        <w:tabs>
          <w:tab w:val="left" w:pos="2550"/>
        </w:tabs>
        <w:spacing w:before="2"/>
      </w:pPr>
    </w:p>
    <w:p w14:paraId="3CEA5C5D" w14:textId="77777777" w:rsidR="006E63F1" w:rsidRDefault="006E63F1" w:rsidP="003660DF">
      <w:pPr>
        <w:pStyle w:val="a9"/>
        <w:tabs>
          <w:tab w:val="left" w:pos="2550"/>
        </w:tabs>
        <w:spacing w:before="2"/>
      </w:pPr>
    </w:p>
    <w:p w14:paraId="58719B65" w14:textId="77777777" w:rsidR="006E63F1" w:rsidRDefault="006E63F1" w:rsidP="003660DF">
      <w:pPr>
        <w:pStyle w:val="a9"/>
        <w:tabs>
          <w:tab w:val="left" w:pos="2550"/>
        </w:tabs>
        <w:spacing w:before="2"/>
      </w:pPr>
    </w:p>
    <w:p w14:paraId="10254BA9" w14:textId="2CFF47C8" w:rsidR="00BD5E0C" w:rsidRDefault="00BD5E0C" w:rsidP="003660DF">
      <w:pPr>
        <w:pStyle w:val="a9"/>
        <w:tabs>
          <w:tab w:val="left" w:pos="2550"/>
        </w:tabs>
        <w:spacing w:before="2"/>
      </w:pPr>
      <w:r>
        <w:t>Предоставленные</w:t>
      </w:r>
      <w:r>
        <w:rPr>
          <w:spacing w:val="1"/>
        </w:rPr>
        <w:t xml:space="preserve"> </w:t>
      </w:r>
      <w:r>
        <w:t>заявки</w:t>
      </w:r>
      <w:r>
        <w:rPr>
          <w:spacing w:val="1"/>
        </w:rPr>
        <w:t xml:space="preserve"> </w:t>
      </w:r>
      <w:r>
        <w:t>вскрыты</w:t>
      </w:r>
      <w:r>
        <w:rPr>
          <w:spacing w:val="1"/>
        </w:rPr>
        <w:t xml:space="preserve"> </w:t>
      </w:r>
      <w:r>
        <w:t>и</w:t>
      </w:r>
      <w:r>
        <w:rPr>
          <w:spacing w:val="1"/>
        </w:rPr>
        <w:t xml:space="preserve"> </w:t>
      </w:r>
      <w:r>
        <w:t>содержат</w:t>
      </w:r>
      <w:r>
        <w:rPr>
          <w:spacing w:val="1"/>
        </w:rPr>
        <w:t xml:space="preserve"> </w:t>
      </w:r>
      <w:r>
        <w:t>следующие</w:t>
      </w:r>
      <w:r>
        <w:rPr>
          <w:spacing w:val="1"/>
        </w:rPr>
        <w:t xml:space="preserve"> </w:t>
      </w:r>
      <w:r>
        <w:t>документы,</w:t>
      </w:r>
      <w:r>
        <w:rPr>
          <w:spacing w:val="1"/>
        </w:rPr>
        <w:t xml:space="preserve"> </w:t>
      </w:r>
      <w:r>
        <w:t>которые</w:t>
      </w:r>
      <w:r>
        <w:rPr>
          <w:spacing w:val="1"/>
        </w:rPr>
        <w:t xml:space="preserve"> </w:t>
      </w:r>
      <w:r>
        <w:t>оглашены</w:t>
      </w:r>
      <w:r>
        <w:rPr>
          <w:spacing w:val="1"/>
        </w:rPr>
        <w:t xml:space="preserve"> </w:t>
      </w:r>
      <w:r>
        <w:t>всем</w:t>
      </w:r>
      <w:r>
        <w:rPr>
          <w:spacing w:val="1"/>
        </w:rPr>
        <w:t xml:space="preserve"> </w:t>
      </w:r>
      <w:r>
        <w:t>присутствующим</w:t>
      </w:r>
      <w:r>
        <w:rPr>
          <w:spacing w:val="17"/>
        </w:rPr>
        <w:t xml:space="preserve"> </w:t>
      </w:r>
      <w:r>
        <w:t>при</w:t>
      </w:r>
      <w:r>
        <w:rPr>
          <w:spacing w:val="-1"/>
        </w:rPr>
        <w:t xml:space="preserve"> </w:t>
      </w:r>
      <w:r>
        <w:t>вскрытии</w:t>
      </w:r>
      <w:r>
        <w:rPr>
          <w:spacing w:val="5"/>
        </w:rPr>
        <w:t xml:space="preserve"> </w:t>
      </w:r>
      <w:r>
        <w:t>заявок</w:t>
      </w:r>
      <w:r>
        <w:rPr>
          <w:spacing w:val="-1"/>
        </w:rPr>
        <w:t xml:space="preserve"> </w:t>
      </w:r>
      <w:r>
        <w:t>на</w:t>
      </w:r>
      <w:r>
        <w:rPr>
          <w:spacing w:val="3"/>
        </w:rPr>
        <w:t xml:space="preserve"> </w:t>
      </w:r>
      <w:r>
        <w:t>участие</w:t>
      </w:r>
      <w:r>
        <w:rPr>
          <w:spacing w:val="-1"/>
        </w:rPr>
        <w:t xml:space="preserve"> </w:t>
      </w:r>
      <w:r>
        <w:t>в</w:t>
      </w:r>
      <w:r>
        <w:rPr>
          <w:spacing w:val="2"/>
        </w:rPr>
        <w:t xml:space="preserve"> </w:t>
      </w:r>
      <w:r>
        <w:t>тендере:</w:t>
      </w:r>
    </w:p>
    <w:p w14:paraId="176952E6" w14:textId="77777777" w:rsidR="001942C7" w:rsidRDefault="001942C7" w:rsidP="003F7F49">
      <w:pPr>
        <w:pStyle w:val="a9"/>
        <w:tabs>
          <w:tab w:val="left" w:pos="2550"/>
        </w:tabs>
        <w:spacing w:before="2"/>
        <w:jc w:val="center"/>
      </w:pPr>
    </w:p>
    <w:p w14:paraId="7CE0F7B9" w14:textId="090D2CAE" w:rsidR="005C0A49" w:rsidRDefault="005C0A49" w:rsidP="00AA6C94">
      <w:pPr>
        <w:pStyle w:val="1"/>
        <w:numPr>
          <w:ilvl w:val="0"/>
          <w:numId w:val="5"/>
        </w:numPr>
        <w:tabs>
          <w:tab w:val="left" w:pos="756"/>
          <w:tab w:val="left" w:pos="757"/>
        </w:tabs>
        <w:rPr>
          <w:spacing w:val="-1"/>
        </w:rPr>
      </w:pPr>
      <w:r>
        <w:t>Тендерная заявка</w:t>
      </w:r>
      <w:r>
        <w:rPr>
          <w:spacing w:val="1"/>
        </w:rPr>
        <w:t xml:space="preserve"> </w:t>
      </w:r>
      <w:r>
        <w:t>потенциального</w:t>
      </w:r>
      <w:r>
        <w:rPr>
          <w:spacing w:val="-5"/>
        </w:rPr>
        <w:t xml:space="preserve"> </w:t>
      </w:r>
      <w:r>
        <w:t>поставщика</w:t>
      </w:r>
      <w:r>
        <w:rPr>
          <w:spacing w:val="-1"/>
        </w:rPr>
        <w:t xml:space="preserve"> </w:t>
      </w:r>
      <w:r w:rsidR="00CF2FF4" w:rsidRPr="00CF2FF4">
        <w:rPr>
          <w:spacing w:val="-1"/>
        </w:rPr>
        <w:t>ТОО «PROFIMED-A»</w:t>
      </w:r>
      <w:r w:rsidR="00CF2FF4">
        <w:rPr>
          <w:spacing w:val="-1"/>
        </w:rPr>
        <w:t>:</w:t>
      </w:r>
    </w:p>
    <w:p w14:paraId="15461D8F" w14:textId="67DD532E" w:rsidR="00AA6C94" w:rsidRDefault="00AA6C94" w:rsidP="00AA6C94">
      <w:pPr>
        <w:pStyle w:val="1"/>
        <w:tabs>
          <w:tab w:val="left" w:pos="756"/>
          <w:tab w:val="left" w:pos="757"/>
        </w:tabs>
        <w:rPr>
          <w:spacing w:val="-1"/>
        </w:rPr>
      </w:pPr>
    </w:p>
    <w:tbl>
      <w:tblPr>
        <w:tblW w:w="154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4961"/>
        <w:gridCol w:w="1696"/>
        <w:gridCol w:w="3833"/>
        <w:gridCol w:w="1979"/>
        <w:gridCol w:w="1706"/>
        <w:gridCol w:w="992"/>
      </w:tblGrid>
      <w:tr w:rsidR="00AA6C94" w:rsidRPr="00AA6C94" w14:paraId="231C29BD" w14:textId="77777777" w:rsidTr="00AA6C94">
        <w:trPr>
          <w:trHeight w:val="30"/>
        </w:trPr>
        <w:tc>
          <w:tcPr>
            <w:tcW w:w="283" w:type="dxa"/>
            <w:tcMar>
              <w:top w:w="15" w:type="dxa"/>
              <w:left w:w="15" w:type="dxa"/>
              <w:bottom w:w="15" w:type="dxa"/>
              <w:right w:w="15" w:type="dxa"/>
            </w:tcMar>
            <w:vAlign w:val="center"/>
          </w:tcPr>
          <w:p w14:paraId="6078858F"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bookmarkStart w:id="0" w:name="z55"/>
            <w:r w:rsidRPr="00AA6C94">
              <w:rPr>
                <w:rFonts w:ascii="Times New Roman" w:eastAsiaTheme="minorEastAsia" w:hAnsi="Times New Roman" w:cs="Times New Roman"/>
                <w:b/>
                <w:color w:val="000000"/>
                <w:sz w:val="20"/>
                <w:szCs w:val="20"/>
                <w:lang w:eastAsia="ru-RU"/>
              </w:rPr>
              <w:t>№</w:t>
            </w:r>
          </w:p>
        </w:tc>
        <w:bookmarkEnd w:id="0"/>
        <w:tc>
          <w:tcPr>
            <w:tcW w:w="4961" w:type="dxa"/>
            <w:tcMar>
              <w:top w:w="15" w:type="dxa"/>
              <w:left w:w="15" w:type="dxa"/>
              <w:bottom w:w="15" w:type="dxa"/>
              <w:right w:w="15" w:type="dxa"/>
            </w:tcMar>
            <w:vAlign w:val="center"/>
          </w:tcPr>
          <w:p w14:paraId="0AA8A514"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lang w:eastAsia="ru-RU"/>
              </w:rPr>
              <w:t>Наименование документа</w:t>
            </w:r>
          </w:p>
        </w:tc>
        <w:tc>
          <w:tcPr>
            <w:tcW w:w="1696" w:type="dxa"/>
            <w:tcMar>
              <w:top w:w="15" w:type="dxa"/>
              <w:left w:w="15" w:type="dxa"/>
              <w:bottom w:w="15" w:type="dxa"/>
              <w:right w:w="15" w:type="dxa"/>
            </w:tcMar>
            <w:vAlign w:val="center"/>
          </w:tcPr>
          <w:p w14:paraId="02D1B9D9"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lang w:eastAsia="ru-RU"/>
              </w:rPr>
              <w:t>Дата и номер</w:t>
            </w:r>
          </w:p>
        </w:tc>
        <w:tc>
          <w:tcPr>
            <w:tcW w:w="3833" w:type="dxa"/>
            <w:tcMar>
              <w:top w:w="15" w:type="dxa"/>
              <w:left w:w="15" w:type="dxa"/>
              <w:bottom w:w="15" w:type="dxa"/>
              <w:right w:w="15" w:type="dxa"/>
            </w:tcMar>
            <w:vAlign w:val="center"/>
          </w:tcPr>
          <w:p w14:paraId="42D37B8B"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lang w:eastAsia="ru-RU"/>
              </w:rPr>
              <w:t>Краткое содержание</w:t>
            </w:r>
          </w:p>
        </w:tc>
        <w:tc>
          <w:tcPr>
            <w:tcW w:w="1979" w:type="dxa"/>
            <w:tcMar>
              <w:top w:w="15" w:type="dxa"/>
              <w:left w:w="15" w:type="dxa"/>
              <w:bottom w:w="15" w:type="dxa"/>
              <w:right w:w="15" w:type="dxa"/>
            </w:tcMar>
            <w:vAlign w:val="center"/>
          </w:tcPr>
          <w:p w14:paraId="463768CD"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rPr>
              <w:t>Кем подписан документ (указать должность и Ф.И.О (при его наличии))</w:t>
            </w:r>
          </w:p>
        </w:tc>
        <w:tc>
          <w:tcPr>
            <w:tcW w:w="1706" w:type="dxa"/>
            <w:tcMar>
              <w:top w:w="15" w:type="dxa"/>
              <w:left w:w="15" w:type="dxa"/>
              <w:bottom w:w="15" w:type="dxa"/>
              <w:right w:w="15" w:type="dxa"/>
            </w:tcMar>
            <w:vAlign w:val="center"/>
          </w:tcPr>
          <w:p w14:paraId="56BC6121" w14:textId="77777777" w:rsidR="00AA6C94" w:rsidRPr="00AA6C94" w:rsidRDefault="00AA6C94" w:rsidP="00AA6C94">
            <w:pPr>
              <w:spacing w:after="20"/>
              <w:jc w:val="center"/>
              <w:rPr>
                <w:rFonts w:ascii="Times New Roman" w:eastAsiaTheme="minorEastAsia" w:hAnsi="Times New Roman" w:cs="Times New Roman"/>
                <w:b/>
                <w:color w:val="000000"/>
                <w:sz w:val="18"/>
                <w:szCs w:val="18"/>
                <w:lang w:eastAsia="ru-RU"/>
              </w:rPr>
            </w:pPr>
            <w:r w:rsidRPr="00AA6C94">
              <w:rPr>
                <w:rFonts w:ascii="Times New Roman" w:eastAsiaTheme="minorEastAsia" w:hAnsi="Times New Roman" w:cs="Times New Roman"/>
                <w:b/>
                <w:color w:val="000000"/>
                <w:sz w:val="18"/>
                <w:szCs w:val="18"/>
                <w:lang w:eastAsia="ru-RU"/>
              </w:rPr>
              <w:t>Оригинал, копия, нотариально засвидетельствованная копия</w:t>
            </w:r>
          </w:p>
        </w:tc>
        <w:tc>
          <w:tcPr>
            <w:tcW w:w="992" w:type="dxa"/>
            <w:tcMar>
              <w:top w:w="15" w:type="dxa"/>
              <w:left w:w="15" w:type="dxa"/>
              <w:bottom w:w="15" w:type="dxa"/>
              <w:right w:w="15" w:type="dxa"/>
            </w:tcMar>
            <w:vAlign w:val="center"/>
          </w:tcPr>
          <w:p w14:paraId="13E714F8"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proofErr w:type="spellStart"/>
            <w:r w:rsidRPr="00AA6C94">
              <w:rPr>
                <w:rFonts w:ascii="Times New Roman" w:eastAsiaTheme="minorEastAsia" w:hAnsi="Times New Roman" w:cs="Times New Roman"/>
                <w:b/>
                <w:color w:val="000000"/>
                <w:sz w:val="20"/>
                <w:lang w:val="en-US"/>
              </w:rPr>
              <w:t>Номер</w:t>
            </w:r>
            <w:proofErr w:type="spellEnd"/>
            <w:r w:rsidRPr="00AA6C94">
              <w:rPr>
                <w:rFonts w:ascii="Times New Roman" w:eastAsiaTheme="minorEastAsia" w:hAnsi="Times New Roman" w:cs="Times New Roman"/>
                <w:b/>
                <w:color w:val="000000"/>
                <w:sz w:val="20"/>
                <w:lang w:val="en-US"/>
              </w:rPr>
              <w:t xml:space="preserve"> </w:t>
            </w:r>
            <w:proofErr w:type="spellStart"/>
            <w:r w:rsidRPr="00AA6C94">
              <w:rPr>
                <w:rFonts w:ascii="Times New Roman" w:eastAsiaTheme="minorEastAsia" w:hAnsi="Times New Roman" w:cs="Times New Roman"/>
                <w:b/>
                <w:color w:val="000000"/>
                <w:sz w:val="20"/>
                <w:lang w:val="en-US"/>
              </w:rPr>
              <w:t>страницы</w:t>
            </w:r>
            <w:proofErr w:type="spellEnd"/>
          </w:p>
        </w:tc>
      </w:tr>
      <w:tr w:rsidR="00AA6C94" w:rsidRPr="00AA6C94" w14:paraId="6AC8198D" w14:textId="77777777" w:rsidTr="00AA6C94">
        <w:trPr>
          <w:trHeight w:val="30"/>
        </w:trPr>
        <w:tc>
          <w:tcPr>
            <w:tcW w:w="14458" w:type="dxa"/>
            <w:gridSpan w:val="6"/>
            <w:tcMar>
              <w:top w:w="15" w:type="dxa"/>
              <w:left w:w="15" w:type="dxa"/>
              <w:bottom w:w="15" w:type="dxa"/>
              <w:right w:w="15" w:type="dxa"/>
            </w:tcMar>
            <w:vAlign w:val="center"/>
          </w:tcPr>
          <w:p w14:paraId="0A7A019E" w14:textId="77777777" w:rsidR="00AA6C94" w:rsidRPr="00AA6C94" w:rsidRDefault="00AA6C94" w:rsidP="00AA6C94">
            <w:pPr>
              <w:spacing w:after="20"/>
              <w:jc w:val="center"/>
              <w:rPr>
                <w:rFonts w:ascii="Times New Roman" w:eastAsiaTheme="minorEastAsia" w:hAnsi="Times New Roman" w:cs="Times New Roman"/>
                <w:b/>
                <w:color w:val="000000"/>
                <w:sz w:val="18"/>
                <w:szCs w:val="18"/>
                <w:lang w:eastAsia="ru-RU"/>
              </w:rPr>
            </w:pPr>
            <w:r w:rsidRPr="00AA6C94">
              <w:rPr>
                <w:rFonts w:ascii="Times New Roman" w:eastAsiaTheme="minorEastAsia" w:hAnsi="Times New Roman" w:cs="Times New Roman"/>
                <w:b/>
                <w:color w:val="000000"/>
                <w:sz w:val="18"/>
                <w:szCs w:val="18"/>
                <w:lang w:eastAsia="ru-RU"/>
              </w:rPr>
              <w:t>ОСНОВНАЯ ЧАСТЬ</w:t>
            </w:r>
          </w:p>
        </w:tc>
        <w:tc>
          <w:tcPr>
            <w:tcW w:w="992" w:type="dxa"/>
            <w:tcMar>
              <w:top w:w="15" w:type="dxa"/>
              <w:left w:w="15" w:type="dxa"/>
              <w:bottom w:w="15" w:type="dxa"/>
              <w:right w:w="15" w:type="dxa"/>
            </w:tcMar>
            <w:vAlign w:val="center"/>
          </w:tcPr>
          <w:p w14:paraId="059CC898"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lang w:eastAsia="ru-RU"/>
              </w:rPr>
              <w:t>1-2</w:t>
            </w:r>
          </w:p>
        </w:tc>
      </w:tr>
      <w:tr w:rsidR="00AA6C94" w:rsidRPr="00AA6C94" w14:paraId="3C75AB22" w14:textId="77777777" w:rsidTr="00AA6C94">
        <w:trPr>
          <w:trHeight w:val="30"/>
        </w:trPr>
        <w:tc>
          <w:tcPr>
            <w:tcW w:w="283" w:type="dxa"/>
            <w:tcMar>
              <w:top w:w="15" w:type="dxa"/>
              <w:left w:w="15" w:type="dxa"/>
              <w:bottom w:w="15" w:type="dxa"/>
              <w:right w:w="15" w:type="dxa"/>
            </w:tcMar>
            <w:vAlign w:val="center"/>
          </w:tcPr>
          <w:p w14:paraId="1989281E"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w:t>
            </w:r>
          </w:p>
        </w:tc>
        <w:tc>
          <w:tcPr>
            <w:tcW w:w="4961" w:type="dxa"/>
            <w:tcMar>
              <w:top w:w="15" w:type="dxa"/>
              <w:left w:w="15" w:type="dxa"/>
              <w:bottom w:w="15" w:type="dxa"/>
              <w:right w:w="15" w:type="dxa"/>
            </w:tcMar>
            <w:vAlign w:val="center"/>
          </w:tcPr>
          <w:p w14:paraId="3DD4BDF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
          <w:p w14:paraId="2588C05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Заявка на участие в тендере</w:t>
            </w:r>
          </w:p>
        </w:tc>
        <w:tc>
          <w:tcPr>
            <w:tcW w:w="1696" w:type="dxa"/>
            <w:tcMar>
              <w:top w:w="15" w:type="dxa"/>
              <w:left w:w="15" w:type="dxa"/>
              <w:bottom w:w="15" w:type="dxa"/>
              <w:right w:w="15" w:type="dxa"/>
            </w:tcMar>
            <w:vAlign w:val="center"/>
          </w:tcPr>
          <w:p w14:paraId="0A479D0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 xml:space="preserve">от </w:t>
            </w:r>
            <w:r w:rsidRPr="00AA6C94">
              <w:rPr>
                <w:rFonts w:ascii="Times New Roman" w:eastAsiaTheme="minorEastAsia" w:hAnsi="Times New Roman" w:cs="Times New Roman"/>
                <w:sz w:val="21"/>
                <w:szCs w:val="21"/>
                <w:lang w:eastAsia="ru-RU"/>
              </w:rPr>
              <w:t>24.</w:t>
            </w:r>
            <w:r w:rsidRPr="00AA6C94">
              <w:rPr>
                <w:rFonts w:ascii="Times New Roman" w:eastAsiaTheme="minorEastAsia" w:hAnsi="Times New Roman" w:cs="Times New Roman"/>
                <w:sz w:val="21"/>
                <w:szCs w:val="21"/>
                <w:lang w:val="en-US" w:eastAsia="ru-RU"/>
              </w:rPr>
              <w:t>0</w:t>
            </w:r>
            <w:r w:rsidRPr="00AA6C94">
              <w:rPr>
                <w:rFonts w:ascii="Times New Roman" w:eastAsiaTheme="minorEastAsia" w:hAnsi="Times New Roman" w:cs="Times New Roman"/>
                <w:sz w:val="21"/>
                <w:szCs w:val="21"/>
                <w:lang w:eastAsia="ru-RU"/>
              </w:rPr>
              <w:t>1.24г.</w:t>
            </w:r>
          </w:p>
        </w:tc>
        <w:tc>
          <w:tcPr>
            <w:tcW w:w="3833" w:type="dxa"/>
            <w:tcMar>
              <w:top w:w="15" w:type="dxa"/>
              <w:left w:w="15" w:type="dxa"/>
              <w:bottom w:w="15" w:type="dxa"/>
              <w:right w:w="15" w:type="dxa"/>
            </w:tcMar>
            <w:vAlign w:val="center"/>
          </w:tcPr>
          <w:p w14:paraId="785EE93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Заявка на участие в тендере</w:t>
            </w:r>
          </w:p>
        </w:tc>
        <w:tc>
          <w:tcPr>
            <w:tcW w:w="1979" w:type="dxa"/>
            <w:tcMar>
              <w:top w:w="15" w:type="dxa"/>
              <w:left w:w="15" w:type="dxa"/>
              <w:bottom w:w="15" w:type="dxa"/>
              <w:right w:w="15" w:type="dxa"/>
            </w:tcMar>
            <w:vAlign w:val="bottom"/>
          </w:tcPr>
          <w:p w14:paraId="6C2578C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p w14:paraId="74978B7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
        </w:tc>
        <w:tc>
          <w:tcPr>
            <w:tcW w:w="1706" w:type="dxa"/>
            <w:tcMar>
              <w:top w:w="15" w:type="dxa"/>
              <w:left w:w="15" w:type="dxa"/>
              <w:bottom w:w="15" w:type="dxa"/>
              <w:right w:w="15" w:type="dxa"/>
            </w:tcMar>
            <w:vAlign w:val="center"/>
          </w:tcPr>
          <w:p w14:paraId="74CE22F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320CD6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3-10</w:t>
            </w:r>
          </w:p>
        </w:tc>
      </w:tr>
      <w:tr w:rsidR="00AA6C94" w:rsidRPr="00AA6C94" w14:paraId="6592AB1D" w14:textId="77777777" w:rsidTr="00AA6C94">
        <w:trPr>
          <w:trHeight w:val="30"/>
        </w:trPr>
        <w:tc>
          <w:tcPr>
            <w:tcW w:w="283" w:type="dxa"/>
            <w:tcMar>
              <w:top w:w="15" w:type="dxa"/>
              <w:left w:w="15" w:type="dxa"/>
              <w:bottom w:w="15" w:type="dxa"/>
              <w:right w:w="15" w:type="dxa"/>
            </w:tcMar>
            <w:vAlign w:val="center"/>
          </w:tcPr>
          <w:p w14:paraId="09331DB5"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w:t>
            </w:r>
          </w:p>
        </w:tc>
        <w:tc>
          <w:tcPr>
            <w:tcW w:w="4961" w:type="dxa"/>
            <w:tcMar>
              <w:top w:w="15" w:type="dxa"/>
              <w:left w:w="15" w:type="dxa"/>
              <w:bottom w:w="15" w:type="dxa"/>
              <w:right w:w="15" w:type="dxa"/>
            </w:tcMar>
            <w:vAlign w:val="center"/>
          </w:tcPr>
          <w:p w14:paraId="090760E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
          <w:p w14:paraId="7B1C4D1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 xml:space="preserve">Копия устава ТОО </w:t>
            </w:r>
          </w:p>
          <w:p w14:paraId="07C62B6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w:t>
            </w:r>
            <w:r w:rsidRPr="00AA6C94">
              <w:rPr>
                <w:rFonts w:ascii="Times New Roman" w:eastAsiaTheme="minorEastAsia" w:hAnsi="Times New Roman" w:cs="Times New Roman"/>
                <w:sz w:val="21"/>
                <w:szCs w:val="21"/>
                <w:lang w:val="en-US" w:eastAsia="ru-RU"/>
              </w:rPr>
              <w:t>PROFIMED</w:t>
            </w:r>
            <w:r w:rsidRPr="00AA6C94">
              <w:rPr>
                <w:rFonts w:ascii="Times New Roman" w:eastAsiaTheme="minorEastAsia" w:hAnsi="Times New Roman" w:cs="Times New Roman"/>
                <w:sz w:val="21"/>
                <w:szCs w:val="21"/>
                <w:lang w:eastAsia="ru-RU"/>
              </w:rPr>
              <w:t>-</w:t>
            </w:r>
            <w:r w:rsidRPr="00AA6C94">
              <w:rPr>
                <w:rFonts w:ascii="Times New Roman" w:eastAsiaTheme="minorEastAsia" w:hAnsi="Times New Roman" w:cs="Times New Roman"/>
                <w:sz w:val="21"/>
                <w:szCs w:val="21"/>
                <w:lang w:val="en-US" w:eastAsia="ru-RU"/>
              </w:rPr>
              <w:t>A</w:t>
            </w:r>
            <w:r w:rsidRPr="00AA6C94">
              <w:rPr>
                <w:rFonts w:ascii="Times New Roman" w:eastAsiaTheme="minorEastAsia" w:hAnsi="Times New Roman" w:cs="Times New Roman"/>
                <w:color w:val="000000"/>
                <w:sz w:val="21"/>
                <w:szCs w:val="21"/>
                <w:lang w:eastAsia="ru-RU"/>
              </w:rPr>
              <w:t>»</w:t>
            </w:r>
          </w:p>
        </w:tc>
        <w:tc>
          <w:tcPr>
            <w:tcW w:w="1696" w:type="dxa"/>
            <w:tcMar>
              <w:top w:w="15" w:type="dxa"/>
              <w:left w:w="15" w:type="dxa"/>
              <w:bottom w:w="15" w:type="dxa"/>
              <w:right w:w="15" w:type="dxa"/>
            </w:tcMar>
            <w:vAlign w:val="center"/>
          </w:tcPr>
          <w:p w14:paraId="587C8D6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 xml:space="preserve">От </w:t>
            </w:r>
            <w:r w:rsidRPr="00AA6C94">
              <w:rPr>
                <w:rFonts w:ascii="Times New Roman" w:eastAsiaTheme="minorEastAsia" w:hAnsi="Times New Roman" w:cs="Times New Roman"/>
                <w:color w:val="000000"/>
                <w:sz w:val="21"/>
                <w:szCs w:val="21"/>
                <w:lang w:val="en-US" w:eastAsia="ru-RU"/>
              </w:rPr>
              <w:t>10</w:t>
            </w:r>
            <w:r w:rsidRPr="00AA6C94">
              <w:rPr>
                <w:rFonts w:ascii="Times New Roman" w:eastAsiaTheme="minorEastAsia" w:hAnsi="Times New Roman" w:cs="Times New Roman"/>
                <w:color w:val="000000"/>
                <w:sz w:val="21"/>
                <w:szCs w:val="21"/>
                <w:lang w:eastAsia="ru-RU"/>
              </w:rPr>
              <w:t>.0</w:t>
            </w:r>
            <w:r w:rsidRPr="00AA6C94">
              <w:rPr>
                <w:rFonts w:ascii="Times New Roman" w:eastAsiaTheme="minorEastAsia" w:hAnsi="Times New Roman" w:cs="Times New Roman"/>
                <w:color w:val="000000"/>
                <w:sz w:val="21"/>
                <w:szCs w:val="21"/>
                <w:lang w:val="en-US" w:eastAsia="ru-RU"/>
              </w:rPr>
              <w:t>1</w:t>
            </w:r>
            <w:r w:rsidRPr="00AA6C94">
              <w:rPr>
                <w:rFonts w:ascii="Times New Roman" w:eastAsiaTheme="minorEastAsia" w:hAnsi="Times New Roman" w:cs="Times New Roman"/>
                <w:color w:val="000000"/>
                <w:sz w:val="21"/>
                <w:szCs w:val="21"/>
                <w:lang w:eastAsia="ru-RU"/>
              </w:rPr>
              <w:t>.2024 года</w:t>
            </w:r>
          </w:p>
        </w:tc>
        <w:tc>
          <w:tcPr>
            <w:tcW w:w="3833" w:type="dxa"/>
            <w:tcMar>
              <w:top w:w="15" w:type="dxa"/>
              <w:left w:w="15" w:type="dxa"/>
              <w:bottom w:w="15" w:type="dxa"/>
              <w:right w:w="15" w:type="dxa"/>
            </w:tcMar>
            <w:vAlign w:val="center"/>
          </w:tcPr>
          <w:p w14:paraId="3D49609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 xml:space="preserve">Копия устава ТОО </w:t>
            </w:r>
          </w:p>
          <w:p w14:paraId="430C49B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w:t>
            </w:r>
            <w:r w:rsidRPr="00AA6C94">
              <w:rPr>
                <w:rFonts w:ascii="Times New Roman" w:eastAsiaTheme="minorEastAsia" w:hAnsi="Times New Roman" w:cs="Times New Roman"/>
                <w:sz w:val="21"/>
                <w:szCs w:val="21"/>
                <w:lang w:val="en-US" w:eastAsia="ru-RU"/>
              </w:rPr>
              <w:t>PROFIMED</w:t>
            </w:r>
            <w:r w:rsidRPr="00AA6C94">
              <w:rPr>
                <w:rFonts w:ascii="Times New Roman" w:eastAsiaTheme="minorEastAsia" w:hAnsi="Times New Roman" w:cs="Times New Roman"/>
                <w:sz w:val="21"/>
                <w:szCs w:val="21"/>
                <w:lang w:eastAsia="ru-RU"/>
              </w:rPr>
              <w:t>-</w:t>
            </w:r>
            <w:r w:rsidRPr="00AA6C94">
              <w:rPr>
                <w:rFonts w:ascii="Times New Roman" w:eastAsiaTheme="minorEastAsia" w:hAnsi="Times New Roman" w:cs="Times New Roman"/>
                <w:sz w:val="21"/>
                <w:szCs w:val="21"/>
                <w:lang w:val="en-US" w:eastAsia="ru-RU"/>
              </w:rPr>
              <w:t>A</w:t>
            </w:r>
            <w:r w:rsidRPr="00AA6C94">
              <w:rPr>
                <w:rFonts w:ascii="Times New Roman" w:eastAsiaTheme="minorEastAsia" w:hAnsi="Times New Roman" w:cs="Times New Roman"/>
                <w:color w:val="000000"/>
                <w:sz w:val="21"/>
                <w:szCs w:val="21"/>
                <w:lang w:eastAsia="ru-RU"/>
              </w:rPr>
              <w:t>»</w:t>
            </w:r>
          </w:p>
        </w:tc>
        <w:tc>
          <w:tcPr>
            <w:tcW w:w="1979" w:type="dxa"/>
            <w:tcMar>
              <w:top w:w="15" w:type="dxa"/>
              <w:left w:w="15" w:type="dxa"/>
              <w:bottom w:w="15" w:type="dxa"/>
              <w:right w:w="15" w:type="dxa"/>
            </w:tcMar>
            <w:vAlign w:val="center"/>
          </w:tcPr>
          <w:p w14:paraId="4974D3C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1EDABD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w:t>
            </w:r>
          </w:p>
        </w:tc>
        <w:tc>
          <w:tcPr>
            <w:tcW w:w="992" w:type="dxa"/>
            <w:tcMar>
              <w:top w:w="15" w:type="dxa"/>
              <w:left w:w="15" w:type="dxa"/>
              <w:bottom w:w="15" w:type="dxa"/>
              <w:right w:w="15" w:type="dxa"/>
            </w:tcMar>
            <w:vAlign w:val="center"/>
          </w:tcPr>
          <w:p w14:paraId="35E677E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11-18</w:t>
            </w:r>
          </w:p>
        </w:tc>
      </w:tr>
      <w:tr w:rsidR="00AA6C94" w:rsidRPr="00AA6C94" w14:paraId="092554FD" w14:textId="77777777" w:rsidTr="00AA6C94">
        <w:trPr>
          <w:trHeight w:val="30"/>
        </w:trPr>
        <w:tc>
          <w:tcPr>
            <w:tcW w:w="283" w:type="dxa"/>
            <w:tcMar>
              <w:top w:w="15" w:type="dxa"/>
              <w:left w:w="15" w:type="dxa"/>
              <w:bottom w:w="15" w:type="dxa"/>
              <w:right w:w="15" w:type="dxa"/>
            </w:tcMar>
            <w:vAlign w:val="center"/>
          </w:tcPr>
          <w:p w14:paraId="46BB5B57"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w:t>
            </w:r>
          </w:p>
        </w:tc>
        <w:tc>
          <w:tcPr>
            <w:tcW w:w="4961" w:type="dxa"/>
            <w:tcMar>
              <w:top w:w="15" w:type="dxa"/>
              <w:left w:w="15" w:type="dxa"/>
              <w:bottom w:w="15" w:type="dxa"/>
              <w:right w:w="15" w:type="dxa"/>
            </w:tcMar>
            <w:vAlign w:val="center"/>
          </w:tcPr>
          <w:p w14:paraId="1CABF05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rPr>
              <w:t>Талон о приеме уведомления о начале или прекращении осуществления деятельности или определенных действий</w:t>
            </w:r>
          </w:p>
        </w:tc>
        <w:tc>
          <w:tcPr>
            <w:tcW w:w="1696" w:type="dxa"/>
            <w:tcMar>
              <w:top w:w="15" w:type="dxa"/>
              <w:left w:w="15" w:type="dxa"/>
              <w:bottom w:w="15" w:type="dxa"/>
              <w:right w:w="15" w:type="dxa"/>
            </w:tcMar>
            <w:vAlign w:val="center"/>
          </w:tcPr>
          <w:p w14:paraId="0B3054B6" w14:textId="77777777" w:rsidR="00AA6C94" w:rsidRPr="00AA6C94" w:rsidRDefault="00AA6C94" w:rsidP="00AA6C94">
            <w:pPr>
              <w:spacing w:after="20"/>
              <w:jc w:val="center"/>
              <w:rPr>
                <w:rFonts w:ascii="Times New Roman" w:hAnsi="Times New Roman" w:cs="Times New Roman"/>
                <w:sz w:val="21"/>
                <w:szCs w:val="21"/>
              </w:rPr>
            </w:pPr>
            <w:r w:rsidRPr="00AA6C94">
              <w:rPr>
                <w:rFonts w:ascii="Times New Roman" w:hAnsi="Times New Roman" w:cs="Times New Roman"/>
                <w:sz w:val="21"/>
                <w:szCs w:val="21"/>
              </w:rPr>
              <w:t>KZ95UCA00025297</w:t>
            </w:r>
          </w:p>
          <w:p w14:paraId="582E7D7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hAnsi="Times New Roman" w:cs="Times New Roman"/>
                <w:sz w:val="21"/>
                <w:szCs w:val="21"/>
              </w:rPr>
              <w:t>От 01.02.2023 года</w:t>
            </w:r>
          </w:p>
        </w:tc>
        <w:tc>
          <w:tcPr>
            <w:tcW w:w="3833" w:type="dxa"/>
            <w:tcMar>
              <w:top w:w="15" w:type="dxa"/>
              <w:left w:w="15" w:type="dxa"/>
              <w:bottom w:w="15" w:type="dxa"/>
              <w:right w:w="15" w:type="dxa"/>
            </w:tcMar>
            <w:vAlign w:val="center"/>
          </w:tcPr>
          <w:p w14:paraId="0A8F422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Уведомление о начале деятельности по оптовой реализации медицинских изделий</w:t>
            </w:r>
          </w:p>
        </w:tc>
        <w:tc>
          <w:tcPr>
            <w:tcW w:w="1979" w:type="dxa"/>
            <w:tcMar>
              <w:top w:w="15" w:type="dxa"/>
              <w:left w:w="15" w:type="dxa"/>
              <w:bottom w:w="15" w:type="dxa"/>
              <w:right w:w="15" w:type="dxa"/>
            </w:tcMar>
            <w:vAlign w:val="center"/>
          </w:tcPr>
          <w:p w14:paraId="34E98D7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Электронно-цифровая подпись</w:t>
            </w:r>
          </w:p>
        </w:tc>
        <w:tc>
          <w:tcPr>
            <w:tcW w:w="1706" w:type="dxa"/>
            <w:tcMar>
              <w:top w:w="15" w:type="dxa"/>
              <w:left w:w="15" w:type="dxa"/>
              <w:bottom w:w="15" w:type="dxa"/>
              <w:right w:w="15" w:type="dxa"/>
            </w:tcMar>
            <w:vAlign w:val="center"/>
          </w:tcPr>
          <w:p w14:paraId="7EE3CF2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vAlign w:val="center"/>
          </w:tcPr>
          <w:p w14:paraId="048F510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19-20</w:t>
            </w:r>
          </w:p>
        </w:tc>
      </w:tr>
      <w:tr w:rsidR="00AA6C94" w:rsidRPr="00AA6C94" w14:paraId="2EC20267" w14:textId="77777777" w:rsidTr="00AA6C94">
        <w:trPr>
          <w:trHeight w:val="30"/>
        </w:trPr>
        <w:tc>
          <w:tcPr>
            <w:tcW w:w="283" w:type="dxa"/>
            <w:tcMar>
              <w:top w:w="15" w:type="dxa"/>
              <w:left w:w="15" w:type="dxa"/>
              <w:bottom w:w="15" w:type="dxa"/>
              <w:right w:w="15" w:type="dxa"/>
            </w:tcMar>
            <w:vAlign w:val="center"/>
          </w:tcPr>
          <w:p w14:paraId="783A2BA6"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w:t>
            </w:r>
          </w:p>
        </w:tc>
        <w:tc>
          <w:tcPr>
            <w:tcW w:w="4961" w:type="dxa"/>
            <w:tcMar>
              <w:top w:w="15" w:type="dxa"/>
              <w:left w:w="15" w:type="dxa"/>
              <w:bottom w:w="15" w:type="dxa"/>
              <w:right w:w="15" w:type="dxa"/>
            </w:tcMar>
            <w:vAlign w:val="center"/>
          </w:tcPr>
          <w:p w14:paraId="01AA85B4" w14:textId="2DBE9A0F"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w:t>
            </w:r>
          </w:p>
        </w:tc>
        <w:tc>
          <w:tcPr>
            <w:tcW w:w="1696" w:type="dxa"/>
            <w:tcMar>
              <w:top w:w="15" w:type="dxa"/>
              <w:left w:w="15" w:type="dxa"/>
              <w:bottom w:w="15" w:type="dxa"/>
              <w:right w:w="15" w:type="dxa"/>
            </w:tcMar>
            <w:vAlign w:val="center"/>
          </w:tcPr>
          <w:p w14:paraId="05D8063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4B7210F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w:t>
            </w:r>
          </w:p>
        </w:tc>
        <w:tc>
          <w:tcPr>
            <w:tcW w:w="1979" w:type="dxa"/>
            <w:tcMar>
              <w:top w:w="15" w:type="dxa"/>
              <w:left w:w="15" w:type="dxa"/>
              <w:bottom w:w="15" w:type="dxa"/>
              <w:right w:w="15" w:type="dxa"/>
            </w:tcMar>
          </w:tcPr>
          <w:p w14:paraId="7201C708" w14:textId="77777777" w:rsidR="00AA6C94" w:rsidRPr="00AA6C94" w:rsidRDefault="00AA6C94" w:rsidP="00AA6C94">
            <w:pPr>
              <w:jc w:val="center"/>
              <w:rPr>
                <w:rFonts w:ascii="Times New Roman" w:eastAsiaTheme="minorEastAsia" w:hAnsi="Times New Roman" w:cs="Times New Roman"/>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493D83B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57F3604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21-22</w:t>
            </w:r>
          </w:p>
        </w:tc>
      </w:tr>
      <w:tr w:rsidR="00AA6C94" w:rsidRPr="00AA6C94" w14:paraId="28A0A635" w14:textId="77777777" w:rsidTr="00AA6C94">
        <w:trPr>
          <w:trHeight w:val="637"/>
        </w:trPr>
        <w:tc>
          <w:tcPr>
            <w:tcW w:w="283" w:type="dxa"/>
            <w:tcMar>
              <w:top w:w="15" w:type="dxa"/>
              <w:left w:w="15" w:type="dxa"/>
              <w:bottom w:w="15" w:type="dxa"/>
              <w:right w:w="15" w:type="dxa"/>
            </w:tcMar>
            <w:vAlign w:val="center"/>
          </w:tcPr>
          <w:p w14:paraId="63E2E522"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5</w:t>
            </w:r>
          </w:p>
        </w:tc>
        <w:tc>
          <w:tcPr>
            <w:tcW w:w="4961" w:type="dxa"/>
            <w:tcMar>
              <w:top w:w="15" w:type="dxa"/>
              <w:left w:w="15" w:type="dxa"/>
              <w:bottom w:w="15" w:type="dxa"/>
              <w:right w:w="15" w:type="dxa"/>
            </w:tcMar>
            <w:vAlign w:val="center"/>
          </w:tcPr>
          <w:p w14:paraId="6A258DA5" w14:textId="5D42D44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w:t>
            </w:r>
          </w:p>
        </w:tc>
        <w:tc>
          <w:tcPr>
            <w:tcW w:w="1696" w:type="dxa"/>
            <w:tcMar>
              <w:top w:w="15" w:type="dxa"/>
              <w:left w:w="15" w:type="dxa"/>
              <w:bottom w:w="15" w:type="dxa"/>
              <w:right w:w="15" w:type="dxa"/>
            </w:tcMar>
          </w:tcPr>
          <w:p w14:paraId="3DB7EA61"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53A7533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w:t>
            </w:r>
          </w:p>
        </w:tc>
        <w:tc>
          <w:tcPr>
            <w:tcW w:w="1979" w:type="dxa"/>
            <w:tcMar>
              <w:top w:w="15" w:type="dxa"/>
              <w:left w:w="15" w:type="dxa"/>
              <w:bottom w:w="15" w:type="dxa"/>
              <w:right w:w="15" w:type="dxa"/>
            </w:tcMar>
          </w:tcPr>
          <w:p w14:paraId="553160B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62583B9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DF344B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23-24</w:t>
            </w:r>
          </w:p>
        </w:tc>
      </w:tr>
      <w:tr w:rsidR="00AA6C94" w:rsidRPr="00AA6C94" w14:paraId="2DD96F41" w14:textId="77777777" w:rsidTr="00AA6C94">
        <w:trPr>
          <w:trHeight w:val="30"/>
        </w:trPr>
        <w:tc>
          <w:tcPr>
            <w:tcW w:w="283" w:type="dxa"/>
            <w:tcMar>
              <w:top w:w="15" w:type="dxa"/>
              <w:left w:w="15" w:type="dxa"/>
              <w:bottom w:w="15" w:type="dxa"/>
              <w:right w:w="15" w:type="dxa"/>
            </w:tcMar>
            <w:vAlign w:val="center"/>
          </w:tcPr>
          <w:p w14:paraId="361504DD"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6</w:t>
            </w:r>
          </w:p>
        </w:tc>
        <w:tc>
          <w:tcPr>
            <w:tcW w:w="4961" w:type="dxa"/>
            <w:tcMar>
              <w:top w:w="15" w:type="dxa"/>
              <w:left w:w="15" w:type="dxa"/>
              <w:bottom w:w="15" w:type="dxa"/>
              <w:right w:w="15" w:type="dxa"/>
            </w:tcMar>
            <w:vAlign w:val="center"/>
          </w:tcPr>
          <w:p w14:paraId="42904A3D" w14:textId="16E3C9AC"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№3</w:t>
            </w:r>
          </w:p>
        </w:tc>
        <w:tc>
          <w:tcPr>
            <w:tcW w:w="1696" w:type="dxa"/>
            <w:tcMar>
              <w:top w:w="15" w:type="dxa"/>
              <w:left w:w="15" w:type="dxa"/>
              <w:bottom w:w="15" w:type="dxa"/>
              <w:right w:w="15" w:type="dxa"/>
            </w:tcMar>
          </w:tcPr>
          <w:p w14:paraId="347CE25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36034DA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w:t>
            </w:r>
          </w:p>
        </w:tc>
        <w:tc>
          <w:tcPr>
            <w:tcW w:w="1979" w:type="dxa"/>
            <w:tcMar>
              <w:top w:w="15" w:type="dxa"/>
              <w:left w:w="15" w:type="dxa"/>
              <w:bottom w:w="15" w:type="dxa"/>
              <w:right w:w="15" w:type="dxa"/>
            </w:tcMar>
          </w:tcPr>
          <w:p w14:paraId="37C73F7C"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1DB51E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5E1432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25-26</w:t>
            </w:r>
          </w:p>
        </w:tc>
      </w:tr>
      <w:tr w:rsidR="00AA6C94" w:rsidRPr="00AA6C94" w14:paraId="36499705" w14:textId="77777777" w:rsidTr="00AA6C94">
        <w:trPr>
          <w:trHeight w:val="30"/>
        </w:trPr>
        <w:tc>
          <w:tcPr>
            <w:tcW w:w="283" w:type="dxa"/>
            <w:tcMar>
              <w:top w:w="15" w:type="dxa"/>
              <w:left w:w="15" w:type="dxa"/>
              <w:bottom w:w="15" w:type="dxa"/>
              <w:right w:w="15" w:type="dxa"/>
            </w:tcMar>
            <w:vAlign w:val="center"/>
          </w:tcPr>
          <w:p w14:paraId="098DECC7"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7</w:t>
            </w:r>
          </w:p>
        </w:tc>
        <w:tc>
          <w:tcPr>
            <w:tcW w:w="4961" w:type="dxa"/>
            <w:tcMar>
              <w:top w:w="15" w:type="dxa"/>
              <w:left w:w="15" w:type="dxa"/>
              <w:bottom w:w="15" w:type="dxa"/>
              <w:right w:w="15" w:type="dxa"/>
            </w:tcMar>
            <w:vAlign w:val="center"/>
          </w:tcPr>
          <w:p w14:paraId="276C1890" w14:textId="3652E8D9"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№4</w:t>
            </w:r>
          </w:p>
        </w:tc>
        <w:tc>
          <w:tcPr>
            <w:tcW w:w="1696" w:type="dxa"/>
            <w:tcMar>
              <w:top w:w="15" w:type="dxa"/>
              <w:left w:w="15" w:type="dxa"/>
              <w:bottom w:w="15" w:type="dxa"/>
              <w:right w:w="15" w:type="dxa"/>
            </w:tcMar>
          </w:tcPr>
          <w:p w14:paraId="78F7262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3C7F77D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№4</w:t>
            </w:r>
          </w:p>
        </w:tc>
        <w:tc>
          <w:tcPr>
            <w:tcW w:w="1979" w:type="dxa"/>
            <w:tcMar>
              <w:top w:w="15" w:type="dxa"/>
              <w:left w:w="15" w:type="dxa"/>
              <w:bottom w:w="15" w:type="dxa"/>
              <w:right w:w="15" w:type="dxa"/>
            </w:tcMar>
          </w:tcPr>
          <w:p w14:paraId="01254CA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0EFA321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F60F95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27-28</w:t>
            </w:r>
          </w:p>
        </w:tc>
      </w:tr>
      <w:tr w:rsidR="00AA6C94" w:rsidRPr="00AA6C94" w14:paraId="65EA9D87" w14:textId="77777777" w:rsidTr="00AA6C94">
        <w:trPr>
          <w:trHeight w:val="30"/>
        </w:trPr>
        <w:tc>
          <w:tcPr>
            <w:tcW w:w="283" w:type="dxa"/>
            <w:tcMar>
              <w:top w:w="15" w:type="dxa"/>
              <w:left w:w="15" w:type="dxa"/>
              <w:bottom w:w="15" w:type="dxa"/>
              <w:right w:w="15" w:type="dxa"/>
            </w:tcMar>
            <w:vAlign w:val="center"/>
          </w:tcPr>
          <w:p w14:paraId="40335CF1"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8</w:t>
            </w:r>
          </w:p>
        </w:tc>
        <w:tc>
          <w:tcPr>
            <w:tcW w:w="4961" w:type="dxa"/>
            <w:tcMar>
              <w:top w:w="15" w:type="dxa"/>
              <w:left w:w="15" w:type="dxa"/>
              <w:bottom w:w="15" w:type="dxa"/>
              <w:right w:w="15" w:type="dxa"/>
            </w:tcMar>
            <w:vAlign w:val="center"/>
          </w:tcPr>
          <w:p w14:paraId="36A6B252" w14:textId="74E1E63C"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№5</w:t>
            </w:r>
          </w:p>
        </w:tc>
        <w:tc>
          <w:tcPr>
            <w:tcW w:w="1696" w:type="dxa"/>
            <w:tcMar>
              <w:top w:w="15" w:type="dxa"/>
              <w:left w:w="15" w:type="dxa"/>
              <w:bottom w:w="15" w:type="dxa"/>
              <w:right w:w="15" w:type="dxa"/>
            </w:tcMar>
          </w:tcPr>
          <w:p w14:paraId="3413CFA7"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771207A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№5</w:t>
            </w:r>
          </w:p>
        </w:tc>
        <w:tc>
          <w:tcPr>
            <w:tcW w:w="1979" w:type="dxa"/>
            <w:tcMar>
              <w:top w:w="15" w:type="dxa"/>
              <w:left w:w="15" w:type="dxa"/>
              <w:bottom w:w="15" w:type="dxa"/>
              <w:right w:w="15" w:type="dxa"/>
            </w:tcMar>
          </w:tcPr>
          <w:p w14:paraId="09BD085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33F57D3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BD1AD1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29-30</w:t>
            </w:r>
          </w:p>
        </w:tc>
      </w:tr>
      <w:tr w:rsidR="00AA6C94" w:rsidRPr="00AA6C94" w14:paraId="2572B758" w14:textId="77777777" w:rsidTr="00AA6C94">
        <w:trPr>
          <w:trHeight w:val="30"/>
        </w:trPr>
        <w:tc>
          <w:tcPr>
            <w:tcW w:w="283" w:type="dxa"/>
            <w:tcMar>
              <w:top w:w="15" w:type="dxa"/>
              <w:left w:w="15" w:type="dxa"/>
              <w:bottom w:w="15" w:type="dxa"/>
              <w:right w:w="15" w:type="dxa"/>
            </w:tcMar>
            <w:vAlign w:val="center"/>
          </w:tcPr>
          <w:p w14:paraId="74AA3136"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9</w:t>
            </w:r>
          </w:p>
        </w:tc>
        <w:tc>
          <w:tcPr>
            <w:tcW w:w="4961" w:type="dxa"/>
            <w:tcMar>
              <w:top w:w="15" w:type="dxa"/>
              <w:left w:w="15" w:type="dxa"/>
              <w:bottom w:w="15" w:type="dxa"/>
              <w:right w:w="15" w:type="dxa"/>
            </w:tcMar>
            <w:vAlign w:val="center"/>
          </w:tcPr>
          <w:p w14:paraId="600A951C" w14:textId="5FF10873"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№6</w:t>
            </w:r>
          </w:p>
        </w:tc>
        <w:tc>
          <w:tcPr>
            <w:tcW w:w="1696" w:type="dxa"/>
            <w:tcMar>
              <w:top w:w="15" w:type="dxa"/>
              <w:left w:w="15" w:type="dxa"/>
              <w:bottom w:w="15" w:type="dxa"/>
              <w:right w:w="15" w:type="dxa"/>
            </w:tcMar>
          </w:tcPr>
          <w:p w14:paraId="11073555"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5C95AF6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№6</w:t>
            </w:r>
          </w:p>
        </w:tc>
        <w:tc>
          <w:tcPr>
            <w:tcW w:w="1979" w:type="dxa"/>
            <w:tcMar>
              <w:top w:w="15" w:type="dxa"/>
              <w:left w:w="15" w:type="dxa"/>
              <w:bottom w:w="15" w:type="dxa"/>
              <w:right w:w="15" w:type="dxa"/>
            </w:tcMar>
          </w:tcPr>
          <w:p w14:paraId="7577051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20B3B2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33E9A52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31-32</w:t>
            </w:r>
          </w:p>
        </w:tc>
      </w:tr>
      <w:tr w:rsidR="00AA6C94" w:rsidRPr="00AA6C94" w14:paraId="410C765F" w14:textId="77777777" w:rsidTr="00AA6C94">
        <w:trPr>
          <w:trHeight w:val="30"/>
        </w:trPr>
        <w:tc>
          <w:tcPr>
            <w:tcW w:w="283" w:type="dxa"/>
            <w:tcMar>
              <w:top w:w="15" w:type="dxa"/>
              <w:left w:w="15" w:type="dxa"/>
              <w:bottom w:w="15" w:type="dxa"/>
              <w:right w:w="15" w:type="dxa"/>
            </w:tcMar>
            <w:vAlign w:val="center"/>
          </w:tcPr>
          <w:p w14:paraId="3CF07872"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10</w:t>
            </w:r>
          </w:p>
        </w:tc>
        <w:tc>
          <w:tcPr>
            <w:tcW w:w="4961" w:type="dxa"/>
            <w:tcMar>
              <w:top w:w="15" w:type="dxa"/>
              <w:left w:w="15" w:type="dxa"/>
              <w:bottom w:w="15" w:type="dxa"/>
              <w:right w:w="15" w:type="dxa"/>
            </w:tcMar>
            <w:vAlign w:val="center"/>
          </w:tcPr>
          <w:p w14:paraId="4EC86671" w14:textId="263637F9"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№7</w:t>
            </w:r>
          </w:p>
        </w:tc>
        <w:tc>
          <w:tcPr>
            <w:tcW w:w="1696" w:type="dxa"/>
            <w:tcMar>
              <w:top w:w="15" w:type="dxa"/>
              <w:left w:w="15" w:type="dxa"/>
              <w:bottom w:w="15" w:type="dxa"/>
              <w:right w:w="15" w:type="dxa"/>
            </w:tcMar>
          </w:tcPr>
          <w:p w14:paraId="790EDA2F"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49D534C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№7</w:t>
            </w:r>
          </w:p>
        </w:tc>
        <w:tc>
          <w:tcPr>
            <w:tcW w:w="1979" w:type="dxa"/>
            <w:tcMar>
              <w:top w:w="15" w:type="dxa"/>
              <w:left w:w="15" w:type="dxa"/>
              <w:bottom w:w="15" w:type="dxa"/>
              <w:right w:w="15" w:type="dxa"/>
            </w:tcMar>
          </w:tcPr>
          <w:p w14:paraId="1357CD3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A6916B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1C9952D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33-34</w:t>
            </w:r>
          </w:p>
        </w:tc>
      </w:tr>
      <w:tr w:rsidR="00AA6C94" w:rsidRPr="00AA6C94" w14:paraId="76F399A8" w14:textId="77777777" w:rsidTr="00AA6C94">
        <w:trPr>
          <w:trHeight w:val="30"/>
        </w:trPr>
        <w:tc>
          <w:tcPr>
            <w:tcW w:w="283" w:type="dxa"/>
            <w:tcMar>
              <w:top w:w="15" w:type="dxa"/>
              <w:left w:w="15" w:type="dxa"/>
              <w:bottom w:w="15" w:type="dxa"/>
              <w:right w:w="15" w:type="dxa"/>
            </w:tcMar>
            <w:vAlign w:val="center"/>
          </w:tcPr>
          <w:p w14:paraId="1625FA0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11</w:t>
            </w:r>
          </w:p>
        </w:tc>
        <w:tc>
          <w:tcPr>
            <w:tcW w:w="4961" w:type="dxa"/>
            <w:tcMar>
              <w:top w:w="15" w:type="dxa"/>
              <w:left w:w="15" w:type="dxa"/>
              <w:bottom w:w="15" w:type="dxa"/>
              <w:right w:w="15" w:type="dxa"/>
            </w:tcMar>
            <w:vAlign w:val="center"/>
          </w:tcPr>
          <w:p w14:paraId="0D15493B" w14:textId="777BE54B"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№8</w:t>
            </w:r>
          </w:p>
        </w:tc>
        <w:tc>
          <w:tcPr>
            <w:tcW w:w="1696" w:type="dxa"/>
            <w:tcMar>
              <w:top w:w="15" w:type="dxa"/>
              <w:left w:w="15" w:type="dxa"/>
              <w:bottom w:w="15" w:type="dxa"/>
              <w:right w:w="15" w:type="dxa"/>
            </w:tcMar>
          </w:tcPr>
          <w:p w14:paraId="04A720C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1AA0F23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№8</w:t>
            </w:r>
          </w:p>
        </w:tc>
        <w:tc>
          <w:tcPr>
            <w:tcW w:w="1979" w:type="dxa"/>
            <w:tcMar>
              <w:top w:w="15" w:type="dxa"/>
              <w:left w:w="15" w:type="dxa"/>
              <w:bottom w:w="15" w:type="dxa"/>
              <w:right w:w="15" w:type="dxa"/>
            </w:tcMar>
          </w:tcPr>
          <w:p w14:paraId="2B79213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60FC10C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11C54F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35-36</w:t>
            </w:r>
          </w:p>
        </w:tc>
      </w:tr>
      <w:tr w:rsidR="00AA6C94" w:rsidRPr="00AA6C94" w14:paraId="25E56D4F" w14:textId="77777777" w:rsidTr="00AA6C94">
        <w:trPr>
          <w:trHeight w:val="30"/>
        </w:trPr>
        <w:tc>
          <w:tcPr>
            <w:tcW w:w="283" w:type="dxa"/>
            <w:tcMar>
              <w:top w:w="15" w:type="dxa"/>
              <w:left w:w="15" w:type="dxa"/>
              <w:bottom w:w="15" w:type="dxa"/>
              <w:right w:w="15" w:type="dxa"/>
            </w:tcMar>
            <w:vAlign w:val="center"/>
          </w:tcPr>
          <w:p w14:paraId="7A5AC8C0"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12</w:t>
            </w:r>
          </w:p>
        </w:tc>
        <w:tc>
          <w:tcPr>
            <w:tcW w:w="4961" w:type="dxa"/>
            <w:tcMar>
              <w:top w:w="15" w:type="dxa"/>
              <w:left w:w="15" w:type="dxa"/>
              <w:bottom w:w="15" w:type="dxa"/>
              <w:right w:w="15" w:type="dxa"/>
            </w:tcMar>
            <w:vAlign w:val="center"/>
          </w:tcPr>
          <w:p w14:paraId="79351649" w14:textId="55D37606"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№9</w:t>
            </w:r>
          </w:p>
        </w:tc>
        <w:tc>
          <w:tcPr>
            <w:tcW w:w="1696" w:type="dxa"/>
            <w:tcMar>
              <w:top w:w="15" w:type="dxa"/>
              <w:left w:w="15" w:type="dxa"/>
              <w:bottom w:w="15" w:type="dxa"/>
              <w:right w:w="15" w:type="dxa"/>
            </w:tcMar>
          </w:tcPr>
          <w:p w14:paraId="04A4DC1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439B413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№9</w:t>
            </w:r>
          </w:p>
        </w:tc>
        <w:tc>
          <w:tcPr>
            <w:tcW w:w="1979" w:type="dxa"/>
            <w:tcMar>
              <w:top w:w="15" w:type="dxa"/>
              <w:left w:w="15" w:type="dxa"/>
              <w:bottom w:w="15" w:type="dxa"/>
              <w:right w:w="15" w:type="dxa"/>
            </w:tcMar>
          </w:tcPr>
          <w:p w14:paraId="3622521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DB43E8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6CEC84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37-38</w:t>
            </w:r>
          </w:p>
        </w:tc>
      </w:tr>
      <w:tr w:rsidR="00AA6C94" w:rsidRPr="00AA6C94" w14:paraId="2640C36D" w14:textId="77777777" w:rsidTr="00AA6C94">
        <w:trPr>
          <w:trHeight w:val="30"/>
        </w:trPr>
        <w:tc>
          <w:tcPr>
            <w:tcW w:w="283" w:type="dxa"/>
            <w:tcMar>
              <w:top w:w="15" w:type="dxa"/>
              <w:left w:w="15" w:type="dxa"/>
              <w:bottom w:w="15" w:type="dxa"/>
              <w:right w:w="15" w:type="dxa"/>
            </w:tcMar>
            <w:vAlign w:val="center"/>
          </w:tcPr>
          <w:p w14:paraId="6D9F47AA"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13</w:t>
            </w:r>
          </w:p>
        </w:tc>
        <w:tc>
          <w:tcPr>
            <w:tcW w:w="4961" w:type="dxa"/>
            <w:tcMar>
              <w:top w:w="15" w:type="dxa"/>
              <w:left w:w="15" w:type="dxa"/>
              <w:bottom w:w="15" w:type="dxa"/>
              <w:right w:w="15" w:type="dxa"/>
            </w:tcMar>
            <w:vAlign w:val="center"/>
          </w:tcPr>
          <w:p w14:paraId="4C45D509" w14:textId="5A023EF5"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№10</w:t>
            </w:r>
          </w:p>
        </w:tc>
        <w:tc>
          <w:tcPr>
            <w:tcW w:w="1696" w:type="dxa"/>
            <w:tcMar>
              <w:top w:w="15" w:type="dxa"/>
              <w:left w:w="15" w:type="dxa"/>
              <w:bottom w:w="15" w:type="dxa"/>
              <w:right w:w="15" w:type="dxa"/>
            </w:tcMar>
          </w:tcPr>
          <w:p w14:paraId="2E0A8619"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64C7400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№10</w:t>
            </w:r>
          </w:p>
        </w:tc>
        <w:tc>
          <w:tcPr>
            <w:tcW w:w="1979" w:type="dxa"/>
            <w:tcMar>
              <w:top w:w="15" w:type="dxa"/>
              <w:left w:w="15" w:type="dxa"/>
              <w:bottom w:w="15" w:type="dxa"/>
              <w:right w:w="15" w:type="dxa"/>
            </w:tcMar>
          </w:tcPr>
          <w:p w14:paraId="4AF0294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A6D6A3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52912B8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39-40</w:t>
            </w:r>
          </w:p>
        </w:tc>
      </w:tr>
      <w:tr w:rsidR="00AA6C94" w:rsidRPr="00AA6C94" w14:paraId="4A5C9552" w14:textId="77777777" w:rsidTr="00AA6C94">
        <w:trPr>
          <w:trHeight w:val="30"/>
        </w:trPr>
        <w:tc>
          <w:tcPr>
            <w:tcW w:w="283" w:type="dxa"/>
            <w:tcMar>
              <w:top w:w="15" w:type="dxa"/>
              <w:left w:w="15" w:type="dxa"/>
              <w:bottom w:w="15" w:type="dxa"/>
              <w:right w:w="15" w:type="dxa"/>
            </w:tcMar>
            <w:vAlign w:val="center"/>
          </w:tcPr>
          <w:p w14:paraId="1D95E219"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14</w:t>
            </w:r>
          </w:p>
        </w:tc>
        <w:tc>
          <w:tcPr>
            <w:tcW w:w="4961" w:type="dxa"/>
            <w:tcMar>
              <w:top w:w="15" w:type="dxa"/>
              <w:left w:w="15" w:type="dxa"/>
              <w:bottom w:w="15" w:type="dxa"/>
              <w:right w:w="15" w:type="dxa"/>
            </w:tcMar>
            <w:vAlign w:val="center"/>
          </w:tcPr>
          <w:p w14:paraId="6589ADD6" w14:textId="557725FA"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№11</w:t>
            </w:r>
          </w:p>
        </w:tc>
        <w:tc>
          <w:tcPr>
            <w:tcW w:w="1696" w:type="dxa"/>
            <w:tcMar>
              <w:top w:w="15" w:type="dxa"/>
              <w:left w:w="15" w:type="dxa"/>
              <w:bottom w:w="15" w:type="dxa"/>
              <w:right w:w="15" w:type="dxa"/>
            </w:tcMar>
          </w:tcPr>
          <w:p w14:paraId="6DDEE97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1BAE9A2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№11</w:t>
            </w:r>
          </w:p>
        </w:tc>
        <w:tc>
          <w:tcPr>
            <w:tcW w:w="1979" w:type="dxa"/>
            <w:tcMar>
              <w:top w:w="15" w:type="dxa"/>
              <w:left w:w="15" w:type="dxa"/>
              <w:bottom w:w="15" w:type="dxa"/>
              <w:right w:w="15" w:type="dxa"/>
            </w:tcMar>
          </w:tcPr>
          <w:p w14:paraId="145D693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E9A5E0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3157CA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41-42</w:t>
            </w:r>
          </w:p>
        </w:tc>
      </w:tr>
      <w:tr w:rsidR="00AA6C94" w:rsidRPr="00AA6C94" w14:paraId="23EA8B41" w14:textId="77777777" w:rsidTr="00AA6C94">
        <w:trPr>
          <w:trHeight w:val="30"/>
        </w:trPr>
        <w:tc>
          <w:tcPr>
            <w:tcW w:w="283" w:type="dxa"/>
            <w:tcMar>
              <w:top w:w="15" w:type="dxa"/>
              <w:left w:w="15" w:type="dxa"/>
              <w:bottom w:w="15" w:type="dxa"/>
              <w:right w:w="15" w:type="dxa"/>
            </w:tcMar>
            <w:vAlign w:val="center"/>
          </w:tcPr>
          <w:p w14:paraId="5CD94587"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15</w:t>
            </w:r>
          </w:p>
        </w:tc>
        <w:tc>
          <w:tcPr>
            <w:tcW w:w="4961" w:type="dxa"/>
            <w:tcMar>
              <w:top w:w="15" w:type="dxa"/>
              <w:left w:w="15" w:type="dxa"/>
              <w:bottom w:w="15" w:type="dxa"/>
              <w:right w:w="15" w:type="dxa"/>
            </w:tcMar>
            <w:vAlign w:val="center"/>
          </w:tcPr>
          <w:p w14:paraId="288242F9" w14:textId="04A1F121"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№12</w:t>
            </w:r>
          </w:p>
        </w:tc>
        <w:tc>
          <w:tcPr>
            <w:tcW w:w="1696" w:type="dxa"/>
            <w:tcMar>
              <w:top w:w="15" w:type="dxa"/>
              <w:left w:w="15" w:type="dxa"/>
              <w:bottom w:w="15" w:type="dxa"/>
              <w:right w:w="15" w:type="dxa"/>
            </w:tcMar>
          </w:tcPr>
          <w:p w14:paraId="28501D2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247C359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№12</w:t>
            </w:r>
          </w:p>
        </w:tc>
        <w:tc>
          <w:tcPr>
            <w:tcW w:w="1979" w:type="dxa"/>
            <w:tcMar>
              <w:top w:w="15" w:type="dxa"/>
              <w:left w:w="15" w:type="dxa"/>
              <w:bottom w:w="15" w:type="dxa"/>
              <w:right w:w="15" w:type="dxa"/>
            </w:tcMar>
          </w:tcPr>
          <w:p w14:paraId="4C1FDCE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D6B8DD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22C98B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43-44</w:t>
            </w:r>
          </w:p>
        </w:tc>
      </w:tr>
      <w:tr w:rsidR="00AA6C94" w:rsidRPr="00AA6C94" w14:paraId="0DF35CA4" w14:textId="77777777" w:rsidTr="00AA6C94">
        <w:trPr>
          <w:trHeight w:val="30"/>
        </w:trPr>
        <w:tc>
          <w:tcPr>
            <w:tcW w:w="283" w:type="dxa"/>
            <w:tcMar>
              <w:top w:w="15" w:type="dxa"/>
              <w:left w:w="15" w:type="dxa"/>
              <w:bottom w:w="15" w:type="dxa"/>
              <w:right w:w="15" w:type="dxa"/>
            </w:tcMar>
            <w:vAlign w:val="center"/>
          </w:tcPr>
          <w:p w14:paraId="77ED04FE"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16</w:t>
            </w:r>
          </w:p>
        </w:tc>
        <w:tc>
          <w:tcPr>
            <w:tcW w:w="4961" w:type="dxa"/>
            <w:tcMar>
              <w:top w:w="15" w:type="dxa"/>
              <w:left w:w="15" w:type="dxa"/>
              <w:bottom w:w="15" w:type="dxa"/>
              <w:right w:w="15" w:type="dxa"/>
            </w:tcMar>
            <w:vAlign w:val="center"/>
          </w:tcPr>
          <w:p w14:paraId="2F047181" w14:textId="7D7DA71D"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№13</w:t>
            </w:r>
          </w:p>
        </w:tc>
        <w:tc>
          <w:tcPr>
            <w:tcW w:w="1696" w:type="dxa"/>
            <w:tcMar>
              <w:top w:w="15" w:type="dxa"/>
              <w:left w:w="15" w:type="dxa"/>
              <w:bottom w:w="15" w:type="dxa"/>
              <w:right w:w="15" w:type="dxa"/>
            </w:tcMar>
          </w:tcPr>
          <w:p w14:paraId="58832C7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3B4EB45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№13</w:t>
            </w:r>
          </w:p>
        </w:tc>
        <w:tc>
          <w:tcPr>
            <w:tcW w:w="1979" w:type="dxa"/>
            <w:tcMar>
              <w:top w:w="15" w:type="dxa"/>
              <w:left w:w="15" w:type="dxa"/>
              <w:bottom w:w="15" w:type="dxa"/>
              <w:right w:w="15" w:type="dxa"/>
            </w:tcMar>
          </w:tcPr>
          <w:p w14:paraId="5568596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1F3A6CF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1F72B0B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45-46</w:t>
            </w:r>
          </w:p>
        </w:tc>
      </w:tr>
      <w:tr w:rsidR="00AA6C94" w:rsidRPr="00AA6C94" w14:paraId="5732F620" w14:textId="77777777" w:rsidTr="00AA6C94">
        <w:trPr>
          <w:trHeight w:val="30"/>
        </w:trPr>
        <w:tc>
          <w:tcPr>
            <w:tcW w:w="283" w:type="dxa"/>
            <w:tcMar>
              <w:top w:w="15" w:type="dxa"/>
              <w:left w:w="15" w:type="dxa"/>
              <w:bottom w:w="15" w:type="dxa"/>
              <w:right w:w="15" w:type="dxa"/>
            </w:tcMar>
            <w:vAlign w:val="center"/>
          </w:tcPr>
          <w:p w14:paraId="4C35BD78"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17</w:t>
            </w:r>
          </w:p>
        </w:tc>
        <w:tc>
          <w:tcPr>
            <w:tcW w:w="4961" w:type="dxa"/>
            <w:tcMar>
              <w:top w:w="15" w:type="dxa"/>
              <w:left w:w="15" w:type="dxa"/>
              <w:bottom w:w="15" w:type="dxa"/>
              <w:right w:w="15" w:type="dxa"/>
            </w:tcMar>
            <w:vAlign w:val="center"/>
          </w:tcPr>
          <w:p w14:paraId="0EDCF7AC" w14:textId="5A8E95DB"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№14</w:t>
            </w:r>
          </w:p>
        </w:tc>
        <w:tc>
          <w:tcPr>
            <w:tcW w:w="1696" w:type="dxa"/>
            <w:tcMar>
              <w:top w:w="15" w:type="dxa"/>
              <w:left w:w="15" w:type="dxa"/>
              <w:bottom w:w="15" w:type="dxa"/>
              <w:right w:w="15" w:type="dxa"/>
            </w:tcMar>
          </w:tcPr>
          <w:p w14:paraId="4E16370F"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454B0F6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№14</w:t>
            </w:r>
          </w:p>
        </w:tc>
        <w:tc>
          <w:tcPr>
            <w:tcW w:w="1979" w:type="dxa"/>
            <w:tcMar>
              <w:top w:w="15" w:type="dxa"/>
              <w:left w:w="15" w:type="dxa"/>
              <w:bottom w:w="15" w:type="dxa"/>
              <w:right w:w="15" w:type="dxa"/>
            </w:tcMar>
          </w:tcPr>
          <w:p w14:paraId="6B9B54F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41173A1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331C13D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47-48</w:t>
            </w:r>
          </w:p>
        </w:tc>
      </w:tr>
      <w:tr w:rsidR="00AA6C94" w:rsidRPr="00AA6C94" w14:paraId="05667D41" w14:textId="77777777" w:rsidTr="00AA6C94">
        <w:trPr>
          <w:trHeight w:val="30"/>
        </w:trPr>
        <w:tc>
          <w:tcPr>
            <w:tcW w:w="283" w:type="dxa"/>
            <w:tcMar>
              <w:top w:w="15" w:type="dxa"/>
              <w:left w:w="15" w:type="dxa"/>
              <w:bottom w:w="15" w:type="dxa"/>
              <w:right w:w="15" w:type="dxa"/>
            </w:tcMar>
            <w:vAlign w:val="center"/>
          </w:tcPr>
          <w:p w14:paraId="59191898"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18</w:t>
            </w:r>
          </w:p>
        </w:tc>
        <w:tc>
          <w:tcPr>
            <w:tcW w:w="4961" w:type="dxa"/>
            <w:tcMar>
              <w:top w:w="15" w:type="dxa"/>
              <w:left w:w="15" w:type="dxa"/>
              <w:bottom w:w="15" w:type="dxa"/>
              <w:right w:w="15" w:type="dxa"/>
            </w:tcMar>
            <w:vAlign w:val="center"/>
          </w:tcPr>
          <w:p w14:paraId="2460C57A" w14:textId="136DCAB0"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№15</w:t>
            </w:r>
          </w:p>
        </w:tc>
        <w:tc>
          <w:tcPr>
            <w:tcW w:w="1696" w:type="dxa"/>
            <w:tcMar>
              <w:top w:w="15" w:type="dxa"/>
              <w:left w:w="15" w:type="dxa"/>
              <w:bottom w:w="15" w:type="dxa"/>
              <w:right w:w="15" w:type="dxa"/>
            </w:tcMar>
          </w:tcPr>
          <w:p w14:paraId="2F849E1B"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0DB241E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№15</w:t>
            </w:r>
          </w:p>
        </w:tc>
        <w:tc>
          <w:tcPr>
            <w:tcW w:w="1979" w:type="dxa"/>
            <w:tcMar>
              <w:top w:w="15" w:type="dxa"/>
              <w:left w:w="15" w:type="dxa"/>
              <w:bottom w:w="15" w:type="dxa"/>
              <w:right w:w="15" w:type="dxa"/>
            </w:tcMar>
          </w:tcPr>
          <w:p w14:paraId="0A9741C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67C3BA6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5AD3AB7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49-50</w:t>
            </w:r>
          </w:p>
        </w:tc>
      </w:tr>
      <w:tr w:rsidR="00AA6C94" w:rsidRPr="00AA6C94" w14:paraId="7A139538" w14:textId="77777777" w:rsidTr="00AA6C94">
        <w:trPr>
          <w:trHeight w:val="30"/>
        </w:trPr>
        <w:tc>
          <w:tcPr>
            <w:tcW w:w="283" w:type="dxa"/>
            <w:tcMar>
              <w:top w:w="15" w:type="dxa"/>
              <w:left w:w="15" w:type="dxa"/>
              <w:bottom w:w="15" w:type="dxa"/>
              <w:right w:w="15" w:type="dxa"/>
            </w:tcMar>
            <w:vAlign w:val="center"/>
          </w:tcPr>
          <w:p w14:paraId="47DFEBD9"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19</w:t>
            </w:r>
          </w:p>
        </w:tc>
        <w:tc>
          <w:tcPr>
            <w:tcW w:w="4961" w:type="dxa"/>
            <w:tcMar>
              <w:top w:w="15" w:type="dxa"/>
              <w:left w:w="15" w:type="dxa"/>
              <w:bottom w:w="15" w:type="dxa"/>
              <w:right w:w="15" w:type="dxa"/>
            </w:tcMar>
            <w:vAlign w:val="center"/>
          </w:tcPr>
          <w:p w14:paraId="49F2CC05" w14:textId="1F60DCD8"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№16</w:t>
            </w:r>
          </w:p>
        </w:tc>
        <w:tc>
          <w:tcPr>
            <w:tcW w:w="1696" w:type="dxa"/>
            <w:tcMar>
              <w:top w:w="15" w:type="dxa"/>
              <w:left w:w="15" w:type="dxa"/>
              <w:bottom w:w="15" w:type="dxa"/>
              <w:right w:w="15" w:type="dxa"/>
            </w:tcMar>
          </w:tcPr>
          <w:p w14:paraId="0289B64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7821BEA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№16</w:t>
            </w:r>
          </w:p>
        </w:tc>
        <w:tc>
          <w:tcPr>
            <w:tcW w:w="1979" w:type="dxa"/>
            <w:tcMar>
              <w:top w:w="15" w:type="dxa"/>
              <w:left w:w="15" w:type="dxa"/>
              <w:bottom w:w="15" w:type="dxa"/>
              <w:right w:w="15" w:type="dxa"/>
            </w:tcMar>
          </w:tcPr>
          <w:p w14:paraId="419C84E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CA3A08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1C51681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51-52</w:t>
            </w:r>
          </w:p>
        </w:tc>
      </w:tr>
      <w:tr w:rsidR="00AA6C94" w:rsidRPr="00AA6C94" w14:paraId="77904BBE" w14:textId="77777777" w:rsidTr="00AA6C94">
        <w:trPr>
          <w:trHeight w:val="30"/>
        </w:trPr>
        <w:tc>
          <w:tcPr>
            <w:tcW w:w="283" w:type="dxa"/>
            <w:tcMar>
              <w:top w:w="15" w:type="dxa"/>
              <w:left w:w="15" w:type="dxa"/>
              <w:bottom w:w="15" w:type="dxa"/>
              <w:right w:w="15" w:type="dxa"/>
            </w:tcMar>
            <w:vAlign w:val="center"/>
          </w:tcPr>
          <w:p w14:paraId="5C507523"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20</w:t>
            </w:r>
          </w:p>
        </w:tc>
        <w:tc>
          <w:tcPr>
            <w:tcW w:w="4961" w:type="dxa"/>
            <w:tcMar>
              <w:top w:w="15" w:type="dxa"/>
              <w:left w:w="15" w:type="dxa"/>
              <w:bottom w:w="15" w:type="dxa"/>
              <w:right w:w="15" w:type="dxa"/>
            </w:tcMar>
            <w:vAlign w:val="center"/>
          </w:tcPr>
          <w:p w14:paraId="4CDD2DBD" w14:textId="4AFDC835"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№17</w:t>
            </w:r>
          </w:p>
        </w:tc>
        <w:tc>
          <w:tcPr>
            <w:tcW w:w="1696" w:type="dxa"/>
            <w:tcMar>
              <w:top w:w="15" w:type="dxa"/>
              <w:left w:w="15" w:type="dxa"/>
              <w:bottom w:w="15" w:type="dxa"/>
              <w:right w:w="15" w:type="dxa"/>
            </w:tcMar>
          </w:tcPr>
          <w:p w14:paraId="5C309AED"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4FB46C2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№17</w:t>
            </w:r>
          </w:p>
        </w:tc>
        <w:tc>
          <w:tcPr>
            <w:tcW w:w="1979" w:type="dxa"/>
            <w:tcMar>
              <w:top w:w="15" w:type="dxa"/>
              <w:left w:w="15" w:type="dxa"/>
              <w:bottom w:w="15" w:type="dxa"/>
              <w:right w:w="15" w:type="dxa"/>
            </w:tcMar>
          </w:tcPr>
          <w:p w14:paraId="57A72B1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432D711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15867B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53-54</w:t>
            </w:r>
          </w:p>
        </w:tc>
      </w:tr>
      <w:tr w:rsidR="00AA6C94" w:rsidRPr="00AA6C94" w14:paraId="045230C3" w14:textId="77777777" w:rsidTr="00AA6C94">
        <w:trPr>
          <w:trHeight w:val="30"/>
        </w:trPr>
        <w:tc>
          <w:tcPr>
            <w:tcW w:w="283" w:type="dxa"/>
            <w:tcMar>
              <w:top w:w="15" w:type="dxa"/>
              <w:left w:w="15" w:type="dxa"/>
              <w:bottom w:w="15" w:type="dxa"/>
              <w:right w:w="15" w:type="dxa"/>
            </w:tcMar>
            <w:vAlign w:val="center"/>
          </w:tcPr>
          <w:p w14:paraId="75B6BDEB"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21</w:t>
            </w:r>
          </w:p>
        </w:tc>
        <w:tc>
          <w:tcPr>
            <w:tcW w:w="4961" w:type="dxa"/>
            <w:tcMar>
              <w:top w:w="15" w:type="dxa"/>
              <w:left w:w="15" w:type="dxa"/>
              <w:bottom w:w="15" w:type="dxa"/>
              <w:right w:w="15" w:type="dxa"/>
            </w:tcMar>
            <w:vAlign w:val="center"/>
          </w:tcPr>
          <w:p w14:paraId="7A7E540C" w14:textId="790A5382"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№18</w:t>
            </w:r>
          </w:p>
        </w:tc>
        <w:tc>
          <w:tcPr>
            <w:tcW w:w="1696" w:type="dxa"/>
            <w:tcMar>
              <w:top w:w="15" w:type="dxa"/>
              <w:left w:w="15" w:type="dxa"/>
              <w:bottom w:w="15" w:type="dxa"/>
              <w:right w:w="15" w:type="dxa"/>
            </w:tcMar>
          </w:tcPr>
          <w:p w14:paraId="5B6B3DF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3C35962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№18</w:t>
            </w:r>
          </w:p>
        </w:tc>
        <w:tc>
          <w:tcPr>
            <w:tcW w:w="1979" w:type="dxa"/>
            <w:tcMar>
              <w:top w:w="15" w:type="dxa"/>
              <w:left w:w="15" w:type="dxa"/>
              <w:bottom w:w="15" w:type="dxa"/>
              <w:right w:w="15" w:type="dxa"/>
            </w:tcMar>
          </w:tcPr>
          <w:p w14:paraId="6ECD68EC"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93F060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1D6B10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55-56</w:t>
            </w:r>
          </w:p>
        </w:tc>
      </w:tr>
      <w:tr w:rsidR="00AA6C94" w:rsidRPr="00AA6C94" w14:paraId="426CA6E3" w14:textId="77777777" w:rsidTr="00AA6C94">
        <w:trPr>
          <w:trHeight w:val="30"/>
        </w:trPr>
        <w:tc>
          <w:tcPr>
            <w:tcW w:w="283" w:type="dxa"/>
            <w:tcMar>
              <w:top w:w="15" w:type="dxa"/>
              <w:left w:w="15" w:type="dxa"/>
              <w:bottom w:w="15" w:type="dxa"/>
              <w:right w:w="15" w:type="dxa"/>
            </w:tcMar>
            <w:vAlign w:val="center"/>
          </w:tcPr>
          <w:p w14:paraId="60256CC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22</w:t>
            </w:r>
          </w:p>
        </w:tc>
        <w:tc>
          <w:tcPr>
            <w:tcW w:w="4961" w:type="dxa"/>
            <w:tcMar>
              <w:top w:w="15" w:type="dxa"/>
              <w:left w:w="15" w:type="dxa"/>
              <w:bottom w:w="15" w:type="dxa"/>
              <w:right w:w="15" w:type="dxa"/>
            </w:tcMar>
            <w:vAlign w:val="center"/>
          </w:tcPr>
          <w:p w14:paraId="2243D56B" w14:textId="2762BF85"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№19</w:t>
            </w:r>
          </w:p>
        </w:tc>
        <w:tc>
          <w:tcPr>
            <w:tcW w:w="1696" w:type="dxa"/>
            <w:tcMar>
              <w:top w:w="15" w:type="dxa"/>
              <w:left w:w="15" w:type="dxa"/>
              <w:bottom w:w="15" w:type="dxa"/>
              <w:right w:w="15" w:type="dxa"/>
            </w:tcMar>
          </w:tcPr>
          <w:p w14:paraId="1F5F3DCB"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23D2590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№19</w:t>
            </w:r>
          </w:p>
        </w:tc>
        <w:tc>
          <w:tcPr>
            <w:tcW w:w="1979" w:type="dxa"/>
            <w:tcMar>
              <w:top w:w="15" w:type="dxa"/>
              <w:left w:w="15" w:type="dxa"/>
              <w:bottom w:w="15" w:type="dxa"/>
              <w:right w:w="15" w:type="dxa"/>
            </w:tcMar>
          </w:tcPr>
          <w:p w14:paraId="57AD676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3264FE2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7765A2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57-58</w:t>
            </w:r>
          </w:p>
        </w:tc>
      </w:tr>
      <w:tr w:rsidR="00AA6C94" w:rsidRPr="00AA6C94" w14:paraId="456B59B7" w14:textId="77777777" w:rsidTr="00AA6C94">
        <w:trPr>
          <w:trHeight w:val="30"/>
        </w:trPr>
        <w:tc>
          <w:tcPr>
            <w:tcW w:w="283" w:type="dxa"/>
            <w:tcMar>
              <w:top w:w="15" w:type="dxa"/>
              <w:left w:w="15" w:type="dxa"/>
              <w:bottom w:w="15" w:type="dxa"/>
              <w:right w:w="15" w:type="dxa"/>
            </w:tcMar>
            <w:vAlign w:val="center"/>
          </w:tcPr>
          <w:p w14:paraId="5D4B38D1"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23</w:t>
            </w:r>
          </w:p>
        </w:tc>
        <w:tc>
          <w:tcPr>
            <w:tcW w:w="4961" w:type="dxa"/>
            <w:tcMar>
              <w:top w:w="15" w:type="dxa"/>
              <w:left w:w="15" w:type="dxa"/>
              <w:bottom w:w="15" w:type="dxa"/>
              <w:right w:w="15" w:type="dxa"/>
            </w:tcMar>
            <w:vAlign w:val="center"/>
          </w:tcPr>
          <w:p w14:paraId="19B0FFDC" w14:textId="5790EDEE"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№20</w:t>
            </w:r>
          </w:p>
        </w:tc>
        <w:tc>
          <w:tcPr>
            <w:tcW w:w="1696" w:type="dxa"/>
            <w:tcMar>
              <w:top w:w="15" w:type="dxa"/>
              <w:left w:w="15" w:type="dxa"/>
              <w:bottom w:w="15" w:type="dxa"/>
              <w:right w:w="15" w:type="dxa"/>
            </w:tcMar>
          </w:tcPr>
          <w:p w14:paraId="36545AFD"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5D335B0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№20</w:t>
            </w:r>
          </w:p>
        </w:tc>
        <w:tc>
          <w:tcPr>
            <w:tcW w:w="1979" w:type="dxa"/>
            <w:tcMar>
              <w:top w:w="15" w:type="dxa"/>
              <w:left w:w="15" w:type="dxa"/>
              <w:bottom w:w="15" w:type="dxa"/>
              <w:right w:w="15" w:type="dxa"/>
            </w:tcMar>
          </w:tcPr>
          <w:p w14:paraId="1636E69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33915A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5000AFF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59-60</w:t>
            </w:r>
          </w:p>
        </w:tc>
      </w:tr>
      <w:tr w:rsidR="00AA6C94" w:rsidRPr="00AA6C94" w14:paraId="6B553EE8" w14:textId="77777777" w:rsidTr="00AA6C94">
        <w:trPr>
          <w:trHeight w:val="30"/>
        </w:trPr>
        <w:tc>
          <w:tcPr>
            <w:tcW w:w="283" w:type="dxa"/>
            <w:tcMar>
              <w:top w:w="15" w:type="dxa"/>
              <w:left w:w="15" w:type="dxa"/>
              <w:bottom w:w="15" w:type="dxa"/>
              <w:right w:w="15" w:type="dxa"/>
            </w:tcMar>
            <w:vAlign w:val="center"/>
          </w:tcPr>
          <w:p w14:paraId="425DAA28"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24</w:t>
            </w:r>
          </w:p>
        </w:tc>
        <w:tc>
          <w:tcPr>
            <w:tcW w:w="4961" w:type="dxa"/>
            <w:tcMar>
              <w:top w:w="15" w:type="dxa"/>
              <w:left w:w="15" w:type="dxa"/>
              <w:bottom w:w="15" w:type="dxa"/>
              <w:right w:w="15" w:type="dxa"/>
            </w:tcMar>
            <w:vAlign w:val="center"/>
          </w:tcPr>
          <w:p w14:paraId="53A2F09B" w14:textId="5EAB4A1B"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№21</w:t>
            </w:r>
          </w:p>
        </w:tc>
        <w:tc>
          <w:tcPr>
            <w:tcW w:w="1696" w:type="dxa"/>
            <w:tcMar>
              <w:top w:w="15" w:type="dxa"/>
              <w:left w:w="15" w:type="dxa"/>
              <w:bottom w:w="15" w:type="dxa"/>
              <w:right w:w="15" w:type="dxa"/>
            </w:tcMar>
          </w:tcPr>
          <w:p w14:paraId="2CF55C5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5BE4ADB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№21</w:t>
            </w:r>
          </w:p>
        </w:tc>
        <w:tc>
          <w:tcPr>
            <w:tcW w:w="1979" w:type="dxa"/>
            <w:tcMar>
              <w:top w:w="15" w:type="dxa"/>
              <w:left w:w="15" w:type="dxa"/>
              <w:bottom w:w="15" w:type="dxa"/>
              <w:right w:w="15" w:type="dxa"/>
            </w:tcMar>
          </w:tcPr>
          <w:p w14:paraId="6EE8B76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0D071D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7ABF7F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61-62</w:t>
            </w:r>
          </w:p>
        </w:tc>
      </w:tr>
      <w:tr w:rsidR="00AA6C94" w:rsidRPr="00AA6C94" w14:paraId="4940771D" w14:textId="77777777" w:rsidTr="00AA6C94">
        <w:trPr>
          <w:trHeight w:val="30"/>
        </w:trPr>
        <w:tc>
          <w:tcPr>
            <w:tcW w:w="283" w:type="dxa"/>
            <w:tcMar>
              <w:top w:w="15" w:type="dxa"/>
              <w:left w:w="15" w:type="dxa"/>
              <w:bottom w:w="15" w:type="dxa"/>
              <w:right w:w="15" w:type="dxa"/>
            </w:tcMar>
            <w:vAlign w:val="center"/>
          </w:tcPr>
          <w:p w14:paraId="405B4B9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25</w:t>
            </w:r>
          </w:p>
        </w:tc>
        <w:tc>
          <w:tcPr>
            <w:tcW w:w="4961" w:type="dxa"/>
            <w:tcMar>
              <w:top w:w="15" w:type="dxa"/>
              <w:left w:w="15" w:type="dxa"/>
              <w:bottom w:w="15" w:type="dxa"/>
              <w:right w:w="15" w:type="dxa"/>
            </w:tcMar>
            <w:vAlign w:val="center"/>
          </w:tcPr>
          <w:p w14:paraId="38298856" w14:textId="66A99384"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№22</w:t>
            </w:r>
          </w:p>
        </w:tc>
        <w:tc>
          <w:tcPr>
            <w:tcW w:w="1696" w:type="dxa"/>
            <w:tcMar>
              <w:top w:w="15" w:type="dxa"/>
              <w:left w:w="15" w:type="dxa"/>
              <w:bottom w:w="15" w:type="dxa"/>
              <w:right w:w="15" w:type="dxa"/>
            </w:tcMar>
          </w:tcPr>
          <w:p w14:paraId="2C6016D9"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7D5940D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№22</w:t>
            </w:r>
          </w:p>
        </w:tc>
        <w:tc>
          <w:tcPr>
            <w:tcW w:w="1979" w:type="dxa"/>
            <w:tcMar>
              <w:top w:w="15" w:type="dxa"/>
              <w:left w:w="15" w:type="dxa"/>
              <w:bottom w:w="15" w:type="dxa"/>
              <w:right w:w="15" w:type="dxa"/>
            </w:tcMar>
          </w:tcPr>
          <w:p w14:paraId="641A942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6AB1D68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3810F9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63-64</w:t>
            </w:r>
          </w:p>
        </w:tc>
      </w:tr>
      <w:tr w:rsidR="00AA6C94" w:rsidRPr="00AA6C94" w14:paraId="6A43F47E" w14:textId="77777777" w:rsidTr="00AA6C94">
        <w:trPr>
          <w:trHeight w:val="30"/>
        </w:trPr>
        <w:tc>
          <w:tcPr>
            <w:tcW w:w="283" w:type="dxa"/>
            <w:tcMar>
              <w:top w:w="15" w:type="dxa"/>
              <w:left w:w="15" w:type="dxa"/>
              <w:bottom w:w="15" w:type="dxa"/>
              <w:right w:w="15" w:type="dxa"/>
            </w:tcMar>
            <w:vAlign w:val="center"/>
          </w:tcPr>
          <w:p w14:paraId="49266A27"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26</w:t>
            </w:r>
          </w:p>
        </w:tc>
        <w:tc>
          <w:tcPr>
            <w:tcW w:w="4961" w:type="dxa"/>
            <w:tcMar>
              <w:top w:w="15" w:type="dxa"/>
              <w:left w:w="15" w:type="dxa"/>
              <w:bottom w:w="15" w:type="dxa"/>
              <w:right w:w="15" w:type="dxa"/>
            </w:tcMar>
            <w:vAlign w:val="center"/>
          </w:tcPr>
          <w:p w14:paraId="188C83F4" w14:textId="7CD8BB73"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№23</w:t>
            </w:r>
          </w:p>
        </w:tc>
        <w:tc>
          <w:tcPr>
            <w:tcW w:w="1696" w:type="dxa"/>
            <w:tcMar>
              <w:top w:w="15" w:type="dxa"/>
              <w:left w:w="15" w:type="dxa"/>
              <w:bottom w:w="15" w:type="dxa"/>
              <w:right w:w="15" w:type="dxa"/>
            </w:tcMar>
          </w:tcPr>
          <w:p w14:paraId="61AEE5C1"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0DB10D3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№23</w:t>
            </w:r>
          </w:p>
        </w:tc>
        <w:tc>
          <w:tcPr>
            <w:tcW w:w="1979" w:type="dxa"/>
            <w:tcMar>
              <w:top w:w="15" w:type="dxa"/>
              <w:left w:w="15" w:type="dxa"/>
              <w:bottom w:w="15" w:type="dxa"/>
              <w:right w:w="15" w:type="dxa"/>
            </w:tcMar>
          </w:tcPr>
          <w:p w14:paraId="5C5479E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FD56FF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A35BA9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65-66</w:t>
            </w:r>
          </w:p>
        </w:tc>
      </w:tr>
      <w:tr w:rsidR="00AA6C94" w:rsidRPr="00AA6C94" w14:paraId="6DB819E7" w14:textId="77777777" w:rsidTr="00AA6C94">
        <w:trPr>
          <w:trHeight w:val="30"/>
        </w:trPr>
        <w:tc>
          <w:tcPr>
            <w:tcW w:w="283" w:type="dxa"/>
            <w:tcMar>
              <w:top w:w="15" w:type="dxa"/>
              <w:left w:w="15" w:type="dxa"/>
              <w:bottom w:w="15" w:type="dxa"/>
              <w:right w:w="15" w:type="dxa"/>
            </w:tcMar>
            <w:vAlign w:val="center"/>
          </w:tcPr>
          <w:p w14:paraId="4C07641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27</w:t>
            </w:r>
          </w:p>
        </w:tc>
        <w:tc>
          <w:tcPr>
            <w:tcW w:w="4961" w:type="dxa"/>
            <w:tcMar>
              <w:top w:w="15" w:type="dxa"/>
              <w:left w:w="15" w:type="dxa"/>
              <w:bottom w:w="15" w:type="dxa"/>
              <w:right w:w="15" w:type="dxa"/>
            </w:tcMar>
            <w:vAlign w:val="center"/>
          </w:tcPr>
          <w:p w14:paraId="38D95995" w14:textId="0AF6546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№24</w:t>
            </w:r>
          </w:p>
        </w:tc>
        <w:tc>
          <w:tcPr>
            <w:tcW w:w="1696" w:type="dxa"/>
            <w:tcMar>
              <w:top w:w="15" w:type="dxa"/>
              <w:left w:w="15" w:type="dxa"/>
              <w:bottom w:w="15" w:type="dxa"/>
              <w:right w:w="15" w:type="dxa"/>
            </w:tcMar>
          </w:tcPr>
          <w:p w14:paraId="054E8DD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31A4030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№24</w:t>
            </w:r>
          </w:p>
        </w:tc>
        <w:tc>
          <w:tcPr>
            <w:tcW w:w="1979" w:type="dxa"/>
            <w:tcMar>
              <w:top w:w="15" w:type="dxa"/>
              <w:left w:w="15" w:type="dxa"/>
              <w:bottom w:w="15" w:type="dxa"/>
              <w:right w:w="15" w:type="dxa"/>
            </w:tcMar>
          </w:tcPr>
          <w:p w14:paraId="7C1473BC"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37A8F7D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838FFB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67-68</w:t>
            </w:r>
          </w:p>
        </w:tc>
      </w:tr>
      <w:tr w:rsidR="00AA6C94" w:rsidRPr="00AA6C94" w14:paraId="513C36EC" w14:textId="77777777" w:rsidTr="00AA6C94">
        <w:trPr>
          <w:trHeight w:val="30"/>
        </w:trPr>
        <w:tc>
          <w:tcPr>
            <w:tcW w:w="283" w:type="dxa"/>
            <w:tcMar>
              <w:top w:w="15" w:type="dxa"/>
              <w:left w:w="15" w:type="dxa"/>
              <w:bottom w:w="15" w:type="dxa"/>
              <w:right w:w="15" w:type="dxa"/>
            </w:tcMar>
            <w:vAlign w:val="center"/>
          </w:tcPr>
          <w:p w14:paraId="4AC692C0"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28</w:t>
            </w:r>
          </w:p>
        </w:tc>
        <w:tc>
          <w:tcPr>
            <w:tcW w:w="4961" w:type="dxa"/>
            <w:tcMar>
              <w:top w:w="15" w:type="dxa"/>
              <w:left w:w="15" w:type="dxa"/>
              <w:bottom w:w="15" w:type="dxa"/>
              <w:right w:w="15" w:type="dxa"/>
            </w:tcMar>
            <w:vAlign w:val="center"/>
          </w:tcPr>
          <w:p w14:paraId="66664251" w14:textId="222834AD"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№25</w:t>
            </w:r>
          </w:p>
        </w:tc>
        <w:tc>
          <w:tcPr>
            <w:tcW w:w="1696" w:type="dxa"/>
            <w:tcMar>
              <w:top w:w="15" w:type="dxa"/>
              <w:left w:w="15" w:type="dxa"/>
              <w:bottom w:w="15" w:type="dxa"/>
              <w:right w:w="15" w:type="dxa"/>
            </w:tcMar>
          </w:tcPr>
          <w:p w14:paraId="7C0B057F"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4DDEE4C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№25</w:t>
            </w:r>
          </w:p>
        </w:tc>
        <w:tc>
          <w:tcPr>
            <w:tcW w:w="1979" w:type="dxa"/>
            <w:tcMar>
              <w:top w:w="15" w:type="dxa"/>
              <w:left w:w="15" w:type="dxa"/>
              <w:bottom w:w="15" w:type="dxa"/>
              <w:right w:w="15" w:type="dxa"/>
            </w:tcMar>
          </w:tcPr>
          <w:p w14:paraId="7AFC7C7D"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4340B67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4A4617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69-70</w:t>
            </w:r>
          </w:p>
        </w:tc>
      </w:tr>
      <w:tr w:rsidR="00AA6C94" w:rsidRPr="00AA6C94" w14:paraId="0F8C3867" w14:textId="77777777" w:rsidTr="00AA6C94">
        <w:trPr>
          <w:trHeight w:val="30"/>
        </w:trPr>
        <w:tc>
          <w:tcPr>
            <w:tcW w:w="283" w:type="dxa"/>
            <w:tcMar>
              <w:top w:w="15" w:type="dxa"/>
              <w:left w:w="15" w:type="dxa"/>
              <w:bottom w:w="15" w:type="dxa"/>
              <w:right w:w="15" w:type="dxa"/>
            </w:tcMar>
            <w:vAlign w:val="center"/>
          </w:tcPr>
          <w:p w14:paraId="0E13DF05"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29</w:t>
            </w:r>
          </w:p>
        </w:tc>
        <w:tc>
          <w:tcPr>
            <w:tcW w:w="4961" w:type="dxa"/>
            <w:tcMar>
              <w:top w:w="15" w:type="dxa"/>
              <w:left w:w="15" w:type="dxa"/>
              <w:bottom w:w="15" w:type="dxa"/>
              <w:right w:w="15" w:type="dxa"/>
            </w:tcMar>
            <w:vAlign w:val="center"/>
          </w:tcPr>
          <w:p w14:paraId="0669E285" w14:textId="64043F8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№26</w:t>
            </w:r>
          </w:p>
        </w:tc>
        <w:tc>
          <w:tcPr>
            <w:tcW w:w="1696" w:type="dxa"/>
            <w:tcMar>
              <w:top w:w="15" w:type="dxa"/>
              <w:left w:w="15" w:type="dxa"/>
              <w:bottom w:w="15" w:type="dxa"/>
              <w:right w:w="15" w:type="dxa"/>
            </w:tcMar>
          </w:tcPr>
          <w:p w14:paraId="2723B90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207DD13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№26</w:t>
            </w:r>
          </w:p>
        </w:tc>
        <w:tc>
          <w:tcPr>
            <w:tcW w:w="1979" w:type="dxa"/>
            <w:tcMar>
              <w:top w:w="15" w:type="dxa"/>
              <w:left w:w="15" w:type="dxa"/>
              <w:bottom w:w="15" w:type="dxa"/>
              <w:right w:w="15" w:type="dxa"/>
            </w:tcMar>
          </w:tcPr>
          <w:p w14:paraId="15CF904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6DFE71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66B02BC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71-72</w:t>
            </w:r>
          </w:p>
        </w:tc>
      </w:tr>
      <w:tr w:rsidR="00AA6C94" w:rsidRPr="00AA6C94" w14:paraId="338B856D" w14:textId="77777777" w:rsidTr="00AA6C94">
        <w:trPr>
          <w:trHeight w:val="30"/>
        </w:trPr>
        <w:tc>
          <w:tcPr>
            <w:tcW w:w="283" w:type="dxa"/>
            <w:tcMar>
              <w:top w:w="15" w:type="dxa"/>
              <w:left w:w="15" w:type="dxa"/>
              <w:bottom w:w="15" w:type="dxa"/>
              <w:right w:w="15" w:type="dxa"/>
            </w:tcMar>
            <w:vAlign w:val="center"/>
          </w:tcPr>
          <w:p w14:paraId="115C895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30</w:t>
            </w:r>
          </w:p>
        </w:tc>
        <w:tc>
          <w:tcPr>
            <w:tcW w:w="4961" w:type="dxa"/>
            <w:tcMar>
              <w:top w:w="15" w:type="dxa"/>
              <w:left w:w="15" w:type="dxa"/>
              <w:bottom w:w="15" w:type="dxa"/>
              <w:right w:w="15" w:type="dxa"/>
            </w:tcMar>
            <w:vAlign w:val="center"/>
          </w:tcPr>
          <w:p w14:paraId="0B1CF093" w14:textId="7CCA5BA1"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№27</w:t>
            </w:r>
          </w:p>
        </w:tc>
        <w:tc>
          <w:tcPr>
            <w:tcW w:w="1696" w:type="dxa"/>
            <w:tcMar>
              <w:top w:w="15" w:type="dxa"/>
              <w:left w:w="15" w:type="dxa"/>
              <w:bottom w:w="15" w:type="dxa"/>
              <w:right w:w="15" w:type="dxa"/>
            </w:tcMar>
          </w:tcPr>
          <w:p w14:paraId="7046013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48A924D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№27</w:t>
            </w:r>
          </w:p>
        </w:tc>
        <w:tc>
          <w:tcPr>
            <w:tcW w:w="1979" w:type="dxa"/>
            <w:tcMar>
              <w:top w:w="15" w:type="dxa"/>
              <w:left w:w="15" w:type="dxa"/>
              <w:bottom w:w="15" w:type="dxa"/>
              <w:right w:w="15" w:type="dxa"/>
            </w:tcMar>
          </w:tcPr>
          <w:p w14:paraId="1BF857F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152F66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6C44B5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73-74</w:t>
            </w:r>
          </w:p>
        </w:tc>
      </w:tr>
      <w:tr w:rsidR="00AA6C94" w:rsidRPr="00AA6C94" w14:paraId="79803943" w14:textId="77777777" w:rsidTr="00AA6C94">
        <w:trPr>
          <w:trHeight w:val="30"/>
        </w:trPr>
        <w:tc>
          <w:tcPr>
            <w:tcW w:w="283" w:type="dxa"/>
            <w:tcMar>
              <w:top w:w="15" w:type="dxa"/>
              <w:left w:w="15" w:type="dxa"/>
              <w:bottom w:w="15" w:type="dxa"/>
              <w:right w:w="15" w:type="dxa"/>
            </w:tcMar>
            <w:vAlign w:val="center"/>
          </w:tcPr>
          <w:p w14:paraId="0A8A7640"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31</w:t>
            </w:r>
          </w:p>
        </w:tc>
        <w:tc>
          <w:tcPr>
            <w:tcW w:w="4961" w:type="dxa"/>
            <w:tcMar>
              <w:top w:w="15" w:type="dxa"/>
              <w:left w:w="15" w:type="dxa"/>
              <w:bottom w:w="15" w:type="dxa"/>
              <w:right w:w="15" w:type="dxa"/>
            </w:tcMar>
            <w:vAlign w:val="center"/>
          </w:tcPr>
          <w:p w14:paraId="4B8DD3AE" w14:textId="7F4ADE8D"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AA6C94">
              <w:rPr>
                <w:rFonts w:ascii="Times New Roman" w:eastAsiaTheme="minorEastAsia" w:hAnsi="Times New Roman" w:cs="Times New Roman"/>
                <w:color w:val="000000"/>
                <w:sz w:val="21"/>
                <w:szCs w:val="21"/>
                <w:lang w:eastAsia="ru-RU"/>
              </w:rPr>
              <w:t>лот №28</w:t>
            </w:r>
          </w:p>
        </w:tc>
        <w:tc>
          <w:tcPr>
            <w:tcW w:w="1696" w:type="dxa"/>
            <w:tcMar>
              <w:top w:w="15" w:type="dxa"/>
              <w:left w:w="15" w:type="dxa"/>
              <w:bottom w:w="15" w:type="dxa"/>
              <w:right w:w="15" w:type="dxa"/>
            </w:tcMar>
          </w:tcPr>
          <w:p w14:paraId="1AFEA24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35A4AFD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№28</w:t>
            </w:r>
          </w:p>
        </w:tc>
        <w:tc>
          <w:tcPr>
            <w:tcW w:w="1979" w:type="dxa"/>
            <w:tcMar>
              <w:top w:w="15" w:type="dxa"/>
              <w:left w:w="15" w:type="dxa"/>
              <w:bottom w:w="15" w:type="dxa"/>
              <w:right w:w="15" w:type="dxa"/>
            </w:tcMar>
          </w:tcPr>
          <w:p w14:paraId="09F9FB4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62ACE6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33C406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75-76</w:t>
            </w:r>
          </w:p>
        </w:tc>
      </w:tr>
      <w:tr w:rsidR="00AA6C94" w:rsidRPr="00AA6C94" w14:paraId="27E8F574" w14:textId="77777777" w:rsidTr="00AA6C94">
        <w:trPr>
          <w:trHeight w:val="30"/>
        </w:trPr>
        <w:tc>
          <w:tcPr>
            <w:tcW w:w="283" w:type="dxa"/>
            <w:tcMar>
              <w:top w:w="15" w:type="dxa"/>
              <w:left w:w="15" w:type="dxa"/>
              <w:bottom w:w="15" w:type="dxa"/>
              <w:right w:w="15" w:type="dxa"/>
            </w:tcMar>
            <w:vAlign w:val="center"/>
          </w:tcPr>
          <w:p w14:paraId="4721AADD"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32</w:t>
            </w:r>
          </w:p>
        </w:tc>
        <w:tc>
          <w:tcPr>
            <w:tcW w:w="4961" w:type="dxa"/>
            <w:tcMar>
              <w:top w:w="15" w:type="dxa"/>
              <w:left w:w="15" w:type="dxa"/>
              <w:bottom w:w="15" w:type="dxa"/>
              <w:right w:w="15" w:type="dxa"/>
            </w:tcMar>
            <w:vAlign w:val="center"/>
          </w:tcPr>
          <w:p w14:paraId="71A4ACE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558B460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№29</w:t>
            </w:r>
          </w:p>
        </w:tc>
        <w:tc>
          <w:tcPr>
            <w:tcW w:w="1696" w:type="dxa"/>
            <w:tcMar>
              <w:top w:w="15" w:type="dxa"/>
              <w:left w:w="15" w:type="dxa"/>
              <w:bottom w:w="15" w:type="dxa"/>
              <w:right w:w="15" w:type="dxa"/>
            </w:tcMar>
          </w:tcPr>
          <w:p w14:paraId="5B0B836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63BC7A4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№29</w:t>
            </w:r>
          </w:p>
        </w:tc>
        <w:tc>
          <w:tcPr>
            <w:tcW w:w="1979" w:type="dxa"/>
            <w:tcMar>
              <w:top w:w="15" w:type="dxa"/>
              <w:left w:w="15" w:type="dxa"/>
              <w:bottom w:w="15" w:type="dxa"/>
              <w:right w:w="15" w:type="dxa"/>
            </w:tcMar>
          </w:tcPr>
          <w:p w14:paraId="50ABE5A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6D96658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3DC0C8E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77-78</w:t>
            </w:r>
          </w:p>
        </w:tc>
      </w:tr>
      <w:tr w:rsidR="00AA6C94" w:rsidRPr="00AA6C94" w14:paraId="64CBE996" w14:textId="77777777" w:rsidTr="00AA6C94">
        <w:trPr>
          <w:trHeight w:val="30"/>
        </w:trPr>
        <w:tc>
          <w:tcPr>
            <w:tcW w:w="283" w:type="dxa"/>
            <w:tcMar>
              <w:top w:w="15" w:type="dxa"/>
              <w:left w:w="15" w:type="dxa"/>
              <w:bottom w:w="15" w:type="dxa"/>
              <w:right w:w="15" w:type="dxa"/>
            </w:tcMar>
            <w:vAlign w:val="center"/>
          </w:tcPr>
          <w:p w14:paraId="2F1D3650"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33</w:t>
            </w:r>
          </w:p>
        </w:tc>
        <w:tc>
          <w:tcPr>
            <w:tcW w:w="4961" w:type="dxa"/>
            <w:tcMar>
              <w:top w:w="15" w:type="dxa"/>
              <w:left w:w="15" w:type="dxa"/>
              <w:bottom w:w="15" w:type="dxa"/>
              <w:right w:w="15" w:type="dxa"/>
            </w:tcMar>
            <w:vAlign w:val="center"/>
          </w:tcPr>
          <w:p w14:paraId="0EB9665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7998ECA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№30</w:t>
            </w:r>
          </w:p>
        </w:tc>
        <w:tc>
          <w:tcPr>
            <w:tcW w:w="1696" w:type="dxa"/>
            <w:tcMar>
              <w:top w:w="15" w:type="dxa"/>
              <w:left w:w="15" w:type="dxa"/>
              <w:bottom w:w="15" w:type="dxa"/>
              <w:right w:w="15" w:type="dxa"/>
            </w:tcMar>
          </w:tcPr>
          <w:p w14:paraId="7ABCA27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31B134DA"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№30</w:t>
            </w:r>
          </w:p>
        </w:tc>
        <w:tc>
          <w:tcPr>
            <w:tcW w:w="1979" w:type="dxa"/>
            <w:tcMar>
              <w:top w:w="15" w:type="dxa"/>
              <w:left w:w="15" w:type="dxa"/>
              <w:bottom w:w="15" w:type="dxa"/>
              <w:right w:w="15" w:type="dxa"/>
            </w:tcMar>
          </w:tcPr>
          <w:p w14:paraId="76455AA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DB368C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6C73F1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79-80</w:t>
            </w:r>
          </w:p>
        </w:tc>
      </w:tr>
      <w:tr w:rsidR="00AA6C94" w:rsidRPr="00AA6C94" w14:paraId="0FDC0A70" w14:textId="77777777" w:rsidTr="00AA6C94">
        <w:trPr>
          <w:trHeight w:val="30"/>
        </w:trPr>
        <w:tc>
          <w:tcPr>
            <w:tcW w:w="283" w:type="dxa"/>
            <w:tcMar>
              <w:top w:w="15" w:type="dxa"/>
              <w:left w:w="15" w:type="dxa"/>
              <w:bottom w:w="15" w:type="dxa"/>
              <w:right w:w="15" w:type="dxa"/>
            </w:tcMar>
            <w:vAlign w:val="center"/>
          </w:tcPr>
          <w:p w14:paraId="7DCCFAFA"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34</w:t>
            </w:r>
          </w:p>
        </w:tc>
        <w:tc>
          <w:tcPr>
            <w:tcW w:w="4961" w:type="dxa"/>
            <w:tcMar>
              <w:top w:w="15" w:type="dxa"/>
              <w:left w:w="15" w:type="dxa"/>
              <w:bottom w:w="15" w:type="dxa"/>
              <w:right w:w="15" w:type="dxa"/>
            </w:tcMar>
            <w:vAlign w:val="center"/>
          </w:tcPr>
          <w:p w14:paraId="3BC540B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19502B3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№31</w:t>
            </w:r>
          </w:p>
        </w:tc>
        <w:tc>
          <w:tcPr>
            <w:tcW w:w="1696" w:type="dxa"/>
            <w:tcMar>
              <w:top w:w="15" w:type="dxa"/>
              <w:left w:w="15" w:type="dxa"/>
              <w:bottom w:w="15" w:type="dxa"/>
              <w:right w:w="15" w:type="dxa"/>
            </w:tcMar>
          </w:tcPr>
          <w:p w14:paraId="339666B9"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2BEF923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№31</w:t>
            </w:r>
          </w:p>
        </w:tc>
        <w:tc>
          <w:tcPr>
            <w:tcW w:w="1979" w:type="dxa"/>
            <w:tcMar>
              <w:top w:w="15" w:type="dxa"/>
              <w:left w:w="15" w:type="dxa"/>
              <w:bottom w:w="15" w:type="dxa"/>
              <w:right w:w="15" w:type="dxa"/>
            </w:tcMar>
          </w:tcPr>
          <w:p w14:paraId="20C8F4A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85DF4F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78AB8B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81-82</w:t>
            </w:r>
          </w:p>
        </w:tc>
      </w:tr>
      <w:tr w:rsidR="00AA6C94" w:rsidRPr="00AA6C94" w14:paraId="44C9E441" w14:textId="77777777" w:rsidTr="00AA6C94">
        <w:trPr>
          <w:trHeight w:val="30"/>
        </w:trPr>
        <w:tc>
          <w:tcPr>
            <w:tcW w:w="283" w:type="dxa"/>
            <w:tcMar>
              <w:top w:w="15" w:type="dxa"/>
              <w:left w:w="15" w:type="dxa"/>
              <w:bottom w:w="15" w:type="dxa"/>
              <w:right w:w="15" w:type="dxa"/>
            </w:tcMar>
            <w:vAlign w:val="center"/>
          </w:tcPr>
          <w:p w14:paraId="07891DA4"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35</w:t>
            </w:r>
          </w:p>
        </w:tc>
        <w:tc>
          <w:tcPr>
            <w:tcW w:w="4961" w:type="dxa"/>
            <w:tcMar>
              <w:top w:w="15" w:type="dxa"/>
              <w:left w:w="15" w:type="dxa"/>
              <w:bottom w:w="15" w:type="dxa"/>
              <w:right w:w="15" w:type="dxa"/>
            </w:tcMar>
            <w:vAlign w:val="center"/>
          </w:tcPr>
          <w:p w14:paraId="3242E3D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4B2B589E"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№32</w:t>
            </w:r>
          </w:p>
        </w:tc>
        <w:tc>
          <w:tcPr>
            <w:tcW w:w="1696" w:type="dxa"/>
            <w:tcMar>
              <w:top w:w="15" w:type="dxa"/>
              <w:left w:w="15" w:type="dxa"/>
              <w:bottom w:w="15" w:type="dxa"/>
              <w:right w:w="15" w:type="dxa"/>
            </w:tcMar>
          </w:tcPr>
          <w:p w14:paraId="58F3710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0E42F16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№32</w:t>
            </w:r>
          </w:p>
        </w:tc>
        <w:tc>
          <w:tcPr>
            <w:tcW w:w="1979" w:type="dxa"/>
            <w:tcMar>
              <w:top w:w="15" w:type="dxa"/>
              <w:left w:w="15" w:type="dxa"/>
              <w:bottom w:w="15" w:type="dxa"/>
              <w:right w:w="15" w:type="dxa"/>
            </w:tcMar>
          </w:tcPr>
          <w:p w14:paraId="3933E58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16F9D94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A10E26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83-84</w:t>
            </w:r>
          </w:p>
        </w:tc>
      </w:tr>
      <w:tr w:rsidR="00AA6C94" w:rsidRPr="00AA6C94" w14:paraId="335324BB" w14:textId="77777777" w:rsidTr="00AA6C94">
        <w:trPr>
          <w:trHeight w:val="30"/>
        </w:trPr>
        <w:tc>
          <w:tcPr>
            <w:tcW w:w="283" w:type="dxa"/>
            <w:tcMar>
              <w:top w:w="15" w:type="dxa"/>
              <w:left w:w="15" w:type="dxa"/>
              <w:bottom w:w="15" w:type="dxa"/>
              <w:right w:w="15" w:type="dxa"/>
            </w:tcMar>
            <w:vAlign w:val="center"/>
          </w:tcPr>
          <w:p w14:paraId="104667DC"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36</w:t>
            </w:r>
          </w:p>
        </w:tc>
        <w:tc>
          <w:tcPr>
            <w:tcW w:w="4961" w:type="dxa"/>
            <w:tcMar>
              <w:top w:w="15" w:type="dxa"/>
              <w:left w:w="15" w:type="dxa"/>
              <w:bottom w:w="15" w:type="dxa"/>
              <w:right w:w="15" w:type="dxa"/>
            </w:tcMar>
            <w:vAlign w:val="center"/>
          </w:tcPr>
          <w:p w14:paraId="780B190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5CCBB43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№33</w:t>
            </w:r>
          </w:p>
        </w:tc>
        <w:tc>
          <w:tcPr>
            <w:tcW w:w="1696" w:type="dxa"/>
            <w:tcMar>
              <w:top w:w="15" w:type="dxa"/>
              <w:left w:w="15" w:type="dxa"/>
              <w:bottom w:w="15" w:type="dxa"/>
              <w:right w:w="15" w:type="dxa"/>
            </w:tcMar>
          </w:tcPr>
          <w:p w14:paraId="0DCCEB3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0968329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№33</w:t>
            </w:r>
          </w:p>
        </w:tc>
        <w:tc>
          <w:tcPr>
            <w:tcW w:w="1979" w:type="dxa"/>
            <w:tcMar>
              <w:top w:w="15" w:type="dxa"/>
              <w:left w:w="15" w:type="dxa"/>
              <w:bottom w:w="15" w:type="dxa"/>
              <w:right w:w="15" w:type="dxa"/>
            </w:tcMar>
          </w:tcPr>
          <w:p w14:paraId="7D687DC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CAE0F5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2C90352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85-86</w:t>
            </w:r>
          </w:p>
        </w:tc>
      </w:tr>
      <w:tr w:rsidR="00AA6C94" w:rsidRPr="00AA6C94" w14:paraId="1C4943DA" w14:textId="77777777" w:rsidTr="00AA6C94">
        <w:trPr>
          <w:trHeight w:val="30"/>
        </w:trPr>
        <w:tc>
          <w:tcPr>
            <w:tcW w:w="283" w:type="dxa"/>
            <w:tcMar>
              <w:top w:w="15" w:type="dxa"/>
              <w:left w:w="15" w:type="dxa"/>
              <w:bottom w:w="15" w:type="dxa"/>
              <w:right w:w="15" w:type="dxa"/>
            </w:tcMar>
            <w:vAlign w:val="center"/>
          </w:tcPr>
          <w:p w14:paraId="17B4E96F"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37</w:t>
            </w:r>
          </w:p>
        </w:tc>
        <w:tc>
          <w:tcPr>
            <w:tcW w:w="4961" w:type="dxa"/>
            <w:tcMar>
              <w:top w:w="15" w:type="dxa"/>
              <w:left w:w="15" w:type="dxa"/>
              <w:bottom w:w="15" w:type="dxa"/>
              <w:right w:w="15" w:type="dxa"/>
            </w:tcMar>
            <w:vAlign w:val="center"/>
          </w:tcPr>
          <w:p w14:paraId="126C167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57A60C6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№34</w:t>
            </w:r>
          </w:p>
        </w:tc>
        <w:tc>
          <w:tcPr>
            <w:tcW w:w="1696" w:type="dxa"/>
            <w:tcMar>
              <w:top w:w="15" w:type="dxa"/>
              <w:left w:w="15" w:type="dxa"/>
              <w:bottom w:w="15" w:type="dxa"/>
              <w:right w:w="15" w:type="dxa"/>
            </w:tcMar>
          </w:tcPr>
          <w:p w14:paraId="1837727D"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222FE46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№34</w:t>
            </w:r>
          </w:p>
        </w:tc>
        <w:tc>
          <w:tcPr>
            <w:tcW w:w="1979" w:type="dxa"/>
            <w:tcMar>
              <w:top w:w="15" w:type="dxa"/>
              <w:left w:w="15" w:type="dxa"/>
              <w:bottom w:w="15" w:type="dxa"/>
              <w:right w:w="15" w:type="dxa"/>
            </w:tcMar>
          </w:tcPr>
          <w:p w14:paraId="225AFA3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173E214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458F0F4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87-88</w:t>
            </w:r>
          </w:p>
        </w:tc>
      </w:tr>
      <w:tr w:rsidR="00AA6C94" w:rsidRPr="00AA6C94" w14:paraId="5673A94B" w14:textId="77777777" w:rsidTr="00AA6C94">
        <w:trPr>
          <w:trHeight w:val="30"/>
        </w:trPr>
        <w:tc>
          <w:tcPr>
            <w:tcW w:w="283" w:type="dxa"/>
            <w:tcMar>
              <w:top w:w="15" w:type="dxa"/>
              <w:left w:w="15" w:type="dxa"/>
              <w:bottom w:w="15" w:type="dxa"/>
              <w:right w:w="15" w:type="dxa"/>
            </w:tcMar>
            <w:vAlign w:val="center"/>
          </w:tcPr>
          <w:p w14:paraId="41BCB2C0"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38</w:t>
            </w:r>
          </w:p>
        </w:tc>
        <w:tc>
          <w:tcPr>
            <w:tcW w:w="4961" w:type="dxa"/>
            <w:tcMar>
              <w:top w:w="15" w:type="dxa"/>
              <w:left w:w="15" w:type="dxa"/>
              <w:bottom w:w="15" w:type="dxa"/>
              <w:right w:w="15" w:type="dxa"/>
            </w:tcMar>
            <w:vAlign w:val="center"/>
          </w:tcPr>
          <w:p w14:paraId="7F223E3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5FB90B2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№35</w:t>
            </w:r>
          </w:p>
        </w:tc>
        <w:tc>
          <w:tcPr>
            <w:tcW w:w="1696" w:type="dxa"/>
            <w:tcMar>
              <w:top w:w="15" w:type="dxa"/>
              <w:left w:w="15" w:type="dxa"/>
              <w:bottom w:w="15" w:type="dxa"/>
              <w:right w:w="15" w:type="dxa"/>
            </w:tcMar>
          </w:tcPr>
          <w:p w14:paraId="58EEF03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6181C47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№35</w:t>
            </w:r>
          </w:p>
        </w:tc>
        <w:tc>
          <w:tcPr>
            <w:tcW w:w="1979" w:type="dxa"/>
            <w:tcMar>
              <w:top w:w="15" w:type="dxa"/>
              <w:left w:w="15" w:type="dxa"/>
              <w:bottom w:w="15" w:type="dxa"/>
              <w:right w:w="15" w:type="dxa"/>
            </w:tcMar>
          </w:tcPr>
          <w:p w14:paraId="4A5B17A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23A7E06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7A597F40"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89-90</w:t>
            </w:r>
          </w:p>
        </w:tc>
      </w:tr>
      <w:tr w:rsidR="00AA6C94" w:rsidRPr="00AA6C94" w14:paraId="666D220B" w14:textId="77777777" w:rsidTr="00AA6C94">
        <w:trPr>
          <w:trHeight w:val="30"/>
        </w:trPr>
        <w:tc>
          <w:tcPr>
            <w:tcW w:w="283" w:type="dxa"/>
            <w:tcMar>
              <w:top w:w="15" w:type="dxa"/>
              <w:left w:w="15" w:type="dxa"/>
              <w:bottom w:w="15" w:type="dxa"/>
              <w:right w:w="15" w:type="dxa"/>
            </w:tcMar>
            <w:vAlign w:val="center"/>
          </w:tcPr>
          <w:p w14:paraId="2E328394"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39</w:t>
            </w:r>
          </w:p>
        </w:tc>
        <w:tc>
          <w:tcPr>
            <w:tcW w:w="4961" w:type="dxa"/>
            <w:tcMar>
              <w:top w:w="15" w:type="dxa"/>
              <w:left w:w="15" w:type="dxa"/>
              <w:bottom w:w="15" w:type="dxa"/>
              <w:right w:w="15" w:type="dxa"/>
            </w:tcMar>
            <w:vAlign w:val="center"/>
          </w:tcPr>
          <w:p w14:paraId="62EE9CB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76FF953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№36</w:t>
            </w:r>
          </w:p>
        </w:tc>
        <w:tc>
          <w:tcPr>
            <w:tcW w:w="1696" w:type="dxa"/>
            <w:tcMar>
              <w:top w:w="15" w:type="dxa"/>
              <w:left w:w="15" w:type="dxa"/>
              <w:bottom w:w="15" w:type="dxa"/>
              <w:right w:w="15" w:type="dxa"/>
            </w:tcMar>
          </w:tcPr>
          <w:p w14:paraId="460C2C4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5C0C978F"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№36</w:t>
            </w:r>
          </w:p>
        </w:tc>
        <w:tc>
          <w:tcPr>
            <w:tcW w:w="1979" w:type="dxa"/>
            <w:tcMar>
              <w:top w:w="15" w:type="dxa"/>
              <w:left w:w="15" w:type="dxa"/>
              <w:bottom w:w="15" w:type="dxa"/>
              <w:right w:w="15" w:type="dxa"/>
            </w:tcMar>
          </w:tcPr>
          <w:p w14:paraId="6A1F2003"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471C15D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1B7EB186"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91-92</w:t>
            </w:r>
          </w:p>
        </w:tc>
      </w:tr>
      <w:tr w:rsidR="00AA6C94" w:rsidRPr="00AA6C94" w14:paraId="2A9D34DF" w14:textId="77777777" w:rsidTr="00AA6C94">
        <w:trPr>
          <w:trHeight w:val="30"/>
        </w:trPr>
        <w:tc>
          <w:tcPr>
            <w:tcW w:w="283" w:type="dxa"/>
            <w:tcMar>
              <w:top w:w="15" w:type="dxa"/>
              <w:left w:w="15" w:type="dxa"/>
              <w:bottom w:w="15" w:type="dxa"/>
              <w:right w:w="15" w:type="dxa"/>
            </w:tcMar>
            <w:vAlign w:val="center"/>
          </w:tcPr>
          <w:p w14:paraId="03BFDAF7"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40</w:t>
            </w:r>
          </w:p>
        </w:tc>
        <w:tc>
          <w:tcPr>
            <w:tcW w:w="4961" w:type="dxa"/>
            <w:tcMar>
              <w:top w:w="15" w:type="dxa"/>
              <w:left w:w="15" w:type="dxa"/>
              <w:bottom w:w="15" w:type="dxa"/>
              <w:right w:w="15" w:type="dxa"/>
            </w:tcMar>
            <w:vAlign w:val="center"/>
          </w:tcPr>
          <w:p w14:paraId="723FD67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1613C84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№37</w:t>
            </w:r>
          </w:p>
        </w:tc>
        <w:tc>
          <w:tcPr>
            <w:tcW w:w="1696" w:type="dxa"/>
            <w:tcMar>
              <w:top w:w="15" w:type="dxa"/>
              <w:left w:w="15" w:type="dxa"/>
              <w:bottom w:w="15" w:type="dxa"/>
              <w:right w:w="15" w:type="dxa"/>
            </w:tcMar>
          </w:tcPr>
          <w:p w14:paraId="0FF65FD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79C6DEF1"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№37</w:t>
            </w:r>
          </w:p>
        </w:tc>
        <w:tc>
          <w:tcPr>
            <w:tcW w:w="1979" w:type="dxa"/>
            <w:tcMar>
              <w:top w:w="15" w:type="dxa"/>
              <w:left w:w="15" w:type="dxa"/>
              <w:bottom w:w="15" w:type="dxa"/>
              <w:right w:w="15" w:type="dxa"/>
            </w:tcMar>
          </w:tcPr>
          <w:p w14:paraId="5D63B3B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54F27089"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73D417A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93-94</w:t>
            </w:r>
          </w:p>
        </w:tc>
      </w:tr>
      <w:tr w:rsidR="00AA6C94" w:rsidRPr="00AA6C94" w14:paraId="19BB2794" w14:textId="77777777" w:rsidTr="00AA6C94">
        <w:trPr>
          <w:trHeight w:val="30"/>
        </w:trPr>
        <w:tc>
          <w:tcPr>
            <w:tcW w:w="283" w:type="dxa"/>
            <w:tcMar>
              <w:top w:w="15" w:type="dxa"/>
              <w:left w:w="15" w:type="dxa"/>
              <w:bottom w:w="15" w:type="dxa"/>
              <w:right w:w="15" w:type="dxa"/>
            </w:tcMar>
            <w:vAlign w:val="center"/>
          </w:tcPr>
          <w:p w14:paraId="6C020D93"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41</w:t>
            </w:r>
          </w:p>
        </w:tc>
        <w:tc>
          <w:tcPr>
            <w:tcW w:w="4961" w:type="dxa"/>
            <w:tcMar>
              <w:top w:w="15" w:type="dxa"/>
              <w:left w:w="15" w:type="dxa"/>
              <w:bottom w:w="15" w:type="dxa"/>
              <w:right w:w="15" w:type="dxa"/>
            </w:tcMar>
            <w:vAlign w:val="center"/>
          </w:tcPr>
          <w:p w14:paraId="25CFB3F2"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Ценовое предложение</w:t>
            </w:r>
          </w:p>
          <w:p w14:paraId="2C3701FD"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лот №38</w:t>
            </w:r>
          </w:p>
        </w:tc>
        <w:tc>
          <w:tcPr>
            <w:tcW w:w="1696" w:type="dxa"/>
            <w:tcMar>
              <w:top w:w="15" w:type="dxa"/>
              <w:left w:w="15" w:type="dxa"/>
              <w:bottom w:w="15" w:type="dxa"/>
              <w:right w:w="15" w:type="dxa"/>
            </w:tcMar>
          </w:tcPr>
          <w:p w14:paraId="55540DCB"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tcPr>
          <w:p w14:paraId="14A1F82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Таблица цен лот №38</w:t>
            </w:r>
          </w:p>
        </w:tc>
        <w:tc>
          <w:tcPr>
            <w:tcW w:w="1979" w:type="dxa"/>
            <w:tcMar>
              <w:top w:w="15" w:type="dxa"/>
              <w:left w:w="15" w:type="dxa"/>
              <w:bottom w:w="15" w:type="dxa"/>
              <w:right w:w="15" w:type="dxa"/>
            </w:tcMar>
          </w:tcPr>
          <w:p w14:paraId="24B95D4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vAlign w:val="center"/>
          </w:tcPr>
          <w:p w14:paraId="763C9C0C"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E3B731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95-96</w:t>
            </w:r>
          </w:p>
        </w:tc>
      </w:tr>
      <w:tr w:rsidR="00AA6C94" w:rsidRPr="00AA6C94" w14:paraId="11FA2FE2" w14:textId="77777777" w:rsidTr="00AA6C94">
        <w:trPr>
          <w:trHeight w:val="30"/>
        </w:trPr>
        <w:tc>
          <w:tcPr>
            <w:tcW w:w="283" w:type="dxa"/>
            <w:tcMar>
              <w:top w:w="15" w:type="dxa"/>
              <w:left w:w="15" w:type="dxa"/>
              <w:bottom w:w="15" w:type="dxa"/>
              <w:right w:w="15" w:type="dxa"/>
            </w:tcMar>
            <w:vAlign w:val="center"/>
          </w:tcPr>
          <w:p w14:paraId="3BEA13A9" w14:textId="77777777" w:rsidR="00AA6C94" w:rsidRPr="00AA6C94" w:rsidRDefault="00AA6C94" w:rsidP="00AA6C94">
            <w:pPr>
              <w:spacing w:after="2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42</w:t>
            </w:r>
          </w:p>
        </w:tc>
        <w:tc>
          <w:tcPr>
            <w:tcW w:w="4961" w:type="dxa"/>
            <w:tcMar>
              <w:top w:w="15" w:type="dxa"/>
              <w:left w:w="15" w:type="dxa"/>
              <w:bottom w:w="15" w:type="dxa"/>
              <w:right w:w="15" w:type="dxa"/>
            </w:tcMar>
            <w:vAlign w:val="center"/>
          </w:tcPr>
          <w:p w14:paraId="1E010B65"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Платежное поручение</w:t>
            </w:r>
          </w:p>
        </w:tc>
        <w:tc>
          <w:tcPr>
            <w:tcW w:w="1696" w:type="dxa"/>
            <w:tcMar>
              <w:top w:w="15" w:type="dxa"/>
              <w:left w:w="15" w:type="dxa"/>
              <w:bottom w:w="15" w:type="dxa"/>
              <w:right w:w="15" w:type="dxa"/>
            </w:tcMar>
          </w:tcPr>
          <w:p w14:paraId="291EE2B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sz w:val="21"/>
                <w:szCs w:val="21"/>
                <w:lang w:eastAsia="ru-RU"/>
              </w:rPr>
              <w:t>№23 от 2</w:t>
            </w:r>
            <w:r w:rsidRPr="00AA6C94">
              <w:rPr>
                <w:rFonts w:ascii="Times New Roman" w:eastAsiaTheme="minorEastAsia" w:hAnsi="Times New Roman" w:cs="Times New Roman"/>
                <w:sz w:val="21"/>
                <w:szCs w:val="21"/>
                <w:lang w:val="kk-KZ" w:eastAsia="ru-RU"/>
              </w:rPr>
              <w:t>4</w:t>
            </w:r>
            <w:r w:rsidRPr="00AA6C94">
              <w:rPr>
                <w:rFonts w:ascii="Times New Roman" w:eastAsiaTheme="minorEastAsia" w:hAnsi="Times New Roman" w:cs="Times New Roman"/>
                <w:sz w:val="21"/>
                <w:szCs w:val="21"/>
                <w:lang w:eastAsia="ru-RU"/>
              </w:rPr>
              <w:t>.01.2024</w:t>
            </w:r>
          </w:p>
        </w:tc>
        <w:tc>
          <w:tcPr>
            <w:tcW w:w="3833" w:type="dxa"/>
            <w:tcMar>
              <w:top w:w="15" w:type="dxa"/>
              <w:left w:w="15" w:type="dxa"/>
              <w:bottom w:w="15" w:type="dxa"/>
              <w:right w:w="15" w:type="dxa"/>
            </w:tcMar>
            <w:vAlign w:val="center"/>
          </w:tcPr>
          <w:p w14:paraId="20ECECE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Обеспечение заявки ТОО «PROFIMED-A»</w:t>
            </w:r>
          </w:p>
        </w:tc>
        <w:tc>
          <w:tcPr>
            <w:tcW w:w="1979" w:type="dxa"/>
            <w:tcMar>
              <w:top w:w="15" w:type="dxa"/>
              <w:left w:w="15" w:type="dxa"/>
              <w:bottom w:w="15" w:type="dxa"/>
              <w:right w:w="15" w:type="dxa"/>
            </w:tcMar>
          </w:tcPr>
          <w:p w14:paraId="3C4888D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Электронно-цифровая подпись</w:t>
            </w:r>
          </w:p>
        </w:tc>
        <w:tc>
          <w:tcPr>
            <w:tcW w:w="1706" w:type="dxa"/>
            <w:tcMar>
              <w:top w:w="15" w:type="dxa"/>
              <w:left w:w="15" w:type="dxa"/>
              <w:bottom w:w="15" w:type="dxa"/>
              <w:right w:w="15" w:type="dxa"/>
            </w:tcMar>
            <w:vAlign w:val="center"/>
          </w:tcPr>
          <w:p w14:paraId="45B6B224"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vAlign w:val="center"/>
          </w:tcPr>
          <w:p w14:paraId="0CDCE998"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97-98</w:t>
            </w:r>
          </w:p>
        </w:tc>
      </w:tr>
      <w:tr w:rsidR="00AA6C94" w:rsidRPr="00AA6C94" w14:paraId="58EC95E0" w14:textId="77777777" w:rsidTr="00AA6C94">
        <w:trPr>
          <w:trHeight w:val="30"/>
        </w:trPr>
        <w:tc>
          <w:tcPr>
            <w:tcW w:w="14458" w:type="dxa"/>
            <w:gridSpan w:val="6"/>
            <w:tcMar>
              <w:top w:w="15" w:type="dxa"/>
              <w:left w:w="15" w:type="dxa"/>
              <w:bottom w:w="15" w:type="dxa"/>
              <w:right w:w="15" w:type="dxa"/>
            </w:tcMar>
            <w:vAlign w:val="center"/>
          </w:tcPr>
          <w:p w14:paraId="460BA567" w14:textId="77777777" w:rsidR="00AA6C94" w:rsidRPr="00AA6C94" w:rsidRDefault="00AA6C94" w:rsidP="00AA6C94">
            <w:pPr>
              <w:spacing w:after="20"/>
              <w:jc w:val="center"/>
              <w:rPr>
                <w:rFonts w:ascii="Times New Roman" w:eastAsiaTheme="minorEastAsia" w:hAnsi="Times New Roman" w:cs="Times New Roman"/>
                <w:b/>
                <w:color w:val="000000"/>
                <w:sz w:val="28"/>
                <w:szCs w:val="28"/>
                <w:lang w:eastAsia="ru-RU"/>
              </w:rPr>
            </w:pPr>
            <w:r w:rsidRPr="00AA6C94">
              <w:rPr>
                <w:rFonts w:ascii="Times New Roman" w:eastAsiaTheme="minorEastAsia" w:hAnsi="Times New Roman" w:cs="Times New Roman"/>
                <w:b/>
                <w:color w:val="000000"/>
                <w:sz w:val="28"/>
                <w:szCs w:val="28"/>
                <w:lang w:eastAsia="ru-RU"/>
              </w:rPr>
              <w:t>Техническая часть</w:t>
            </w:r>
          </w:p>
        </w:tc>
        <w:tc>
          <w:tcPr>
            <w:tcW w:w="992" w:type="dxa"/>
            <w:tcMar>
              <w:top w:w="15" w:type="dxa"/>
              <w:left w:w="15" w:type="dxa"/>
              <w:bottom w:w="15" w:type="dxa"/>
              <w:right w:w="15" w:type="dxa"/>
            </w:tcMar>
            <w:vAlign w:val="center"/>
          </w:tcPr>
          <w:p w14:paraId="47D53204" w14:textId="77777777" w:rsidR="00AA6C94" w:rsidRPr="00AA6C94" w:rsidRDefault="00AA6C94" w:rsidP="00AA6C94">
            <w:pPr>
              <w:spacing w:after="20"/>
              <w:jc w:val="center"/>
              <w:rPr>
                <w:rFonts w:ascii="Times New Roman" w:eastAsiaTheme="minorEastAsia" w:hAnsi="Times New Roman" w:cs="Times New Roman"/>
                <w:b/>
                <w:color w:val="000000"/>
                <w:sz w:val="20"/>
                <w:szCs w:val="20"/>
                <w:lang w:eastAsia="ru-RU"/>
              </w:rPr>
            </w:pPr>
            <w:r w:rsidRPr="00AA6C94">
              <w:rPr>
                <w:rFonts w:ascii="Times New Roman" w:eastAsiaTheme="minorEastAsia" w:hAnsi="Times New Roman" w:cs="Times New Roman"/>
                <w:b/>
                <w:color w:val="000000"/>
                <w:sz w:val="20"/>
                <w:szCs w:val="20"/>
                <w:lang w:eastAsia="ru-RU"/>
              </w:rPr>
              <w:t>1-2</w:t>
            </w:r>
          </w:p>
        </w:tc>
      </w:tr>
      <w:tr w:rsidR="00AA6C94" w:rsidRPr="00AA6C94" w14:paraId="57B71AAE" w14:textId="77777777" w:rsidTr="00AA6C94">
        <w:trPr>
          <w:trHeight w:val="30"/>
        </w:trPr>
        <w:tc>
          <w:tcPr>
            <w:tcW w:w="283" w:type="dxa"/>
            <w:tcMar>
              <w:top w:w="15" w:type="dxa"/>
              <w:left w:w="15" w:type="dxa"/>
              <w:bottom w:w="15" w:type="dxa"/>
              <w:right w:w="15" w:type="dxa"/>
            </w:tcMar>
            <w:vAlign w:val="center"/>
          </w:tcPr>
          <w:p w14:paraId="073E84BA"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w:t>
            </w:r>
          </w:p>
        </w:tc>
        <w:tc>
          <w:tcPr>
            <w:tcW w:w="4961" w:type="dxa"/>
            <w:tcMar>
              <w:top w:w="15" w:type="dxa"/>
              <w:left w:w="15" w:type="dxa"/>
              <w:bottom w:w="15" w:type="dxa"/>
              <w:right w:w="15" w:type="dxa"/>
            </w:tcMar>
          </w:tcPr>
          <w:p w14:paraId="0476789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w:t>
            </w:r>
          </w:p>
        </w:tc>
        <w:tc>
          <w:tcPr>
            <w:tcW w:w="1696" w:type="dxa"/>
            <w:tcMar>
              <w:top w:w="15" w:type="dxa"/>
              <w:left w:w="15" w:type="dxa"/>
              <w:bottom w:w="15" w:type="dxa"/>
              <w:right w:w="15" w:type="dxa"/>
            </w:tcMar>
          </w:tcPr>
          <w:p w14:paraId="4FFCE1F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33769C6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w:t>
            </w:r>
          </w:p>
        </w:tc>
        <w:tc>
          <w:tcPr>
            <w:tcW w:w="1979" w:type="dxa"/>
            <w:tcMar>
              <w:top w:w="15" w:type="dxa"/>
              <w:left w:w="15" w:type="dxa"/>
              <w:bottom w:w="15" w:type="dxa"/>
              <w:right w:w="15" w:type="dxa"/>
            </w:tcMar>
          </w:tcPr>
          <w:p w14:paraId="685AC7B3" w14:textId="77777777" w:rsidR="00AA6C94" w:rsidRPr="00AA6C94" w:rsidRDefault="00AA6C94" w:rsidP="00AA6C94">
            <w:pPr>
              <w:jc w:val="center"/>
              <w:rPr>
                <w:rFonts w:ascii="Times New Roman" w:eastAsiaTheme="minorEastAsia" w:hAnsi="Times New Roman" w:cs="Times New Roman"/>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7DAC054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B535A2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3-4</w:t>
            </w:r>
          </w:p>
        </w:tc>
      </w:tr>
      <w:tr w:rsidR="00AA6C94" w:rsidRPr="00AA6C94" w14:paraId="751D6AC0" w14:textId="77777777" w:rsidTr="00AA6C94">
        <w:trPr>
          <w:trHeight w:val="30"/>
        </w:trPr>
        <w:tc>
          <w:tcPr>
            <w:tcW w:w="283" w:type="dxa"/>
            <w:tcMar>
              <w:top w:w="15" w:type="dxa"/>
              <w:left w:w="15" w:type="dxa"/>
              <w:bottom w:w="15" w:type="dxa"/>
              <w:right w:w="15" w:type="dxa"/>
            </w:tcMar>
            <w:vAlign w:val="center"/>
          </w:tcPr>
          <w:p w14:paraId="2687771B"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w:t>
            </w:r>
          </w:p>
        </w:tc>
        <w:tc>
          <w:tcPr>
            <w:tcW w:w="4961" w:type="dxa"/>
            <w:tcMar>
              <w:top w:w="15" w:type="dxa"/>
              <w:left w:w="15" w:type="dxa"/>
              <w:bottom w:w="15" w:type="dxa"/>
              <w:right w:w="15" w:type="dxa"/>
            </w:tcMar>
          </w:tcPr>
          <w:p w14:paraId="35F0FDE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w:t>
            </w:r>
          </w:p>
        </w:tc>
        <w:tc>
          <w:tcPr>
            <w:tcW w:w="1696" w:type="dxa"/>
            <w:tcMar>
              <w:top w:w="15" w:type="dxa"/>
              <w:left w:w="15" w:type="dxa"/>
              <w:bottom w:w="15" w:type="dxa"/>
              <w:right w:w="15" w:type="dxa"/>
            </w:tcMar>
          </w:tcPr>
          <w:p w14:paraId="79488DF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F7BCFF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w:t>
            </w:r>
          </w:p>
        </w:tc>
        <w:tc>
          <w:tcPr>
            <w:tcW w:w="1979" w:type="dxa"/>
            <w:tcMar>
              <w:top w:w="15" w:type="dxa"/>
              <w:left w:w="15" w:type="dxa"/>
              <w:bottom w:w="15" w:type="dxa"/>
              <w:right w:w="15" w:type="dxa"/>
            </w:tcMar>
          </w:tcPr>
          <w:p w14:paraId="7BE530D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28F44F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6D551BE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5-6</w:t>
            </w:r>
          </w:p>
        </w:tc>
      </w:tr>
      <w:tr w:rsidR="00AA6C94" w:rsidRPr="00AA6C94" w14:paraId="6E758576" w14:textId="77777777" w:rsidTr="00AA6C94">
        <w:trPr>
          <w:trHeight w:val="30"/>
        </w:trPr>
        <w:tc>
          <w:tcPr>
            <w:tcW w:w="283" w:type="dxa"/>
            <w:tcMar>
              <w:top w:w="15" w:type="dxa"/>
              <w:left w:w="15" w:type="dxa"/>
              <w:bottom w:w="15" w:type="dxa"/>
              <w:right w:w="15" w:type="dxa"/>
            </w:tcMar>
            <w:vAlign w:val="center"/>
          </w:tcPr>
          <w:p w14:paraId="04953A2B"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w:t>
            </w:r>
          </w:p>
        </w:tc>
        <w:tc>
          <w:tcPr>
            <w:tcW w:w="4961" w:type="dxa"/>
            <w:tcMar>
              <w:top w:w="15" w:type="dxa"/>
              <w:left w:w="15" w:type="dxa"/>
              <w:bottom w:w="15" w:type="dxa"/>
              <w:right w:w="15" w:type="dxa"/>
            </w:tcMar>
          </w:tcPr>
          <w:p w14:paraId="6BE5452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w:t>
            </w:r>
          </w:p>
        </w:tc>
        <w:tc>
          <w:tcPr>
            <w:tcW w:w="1696" w:type="dxa"/>
            <w:tcMar>
              <w:top w:w="15" w:type="dxa"/>
              <w:left w:w="15" w:type="dxa"/>
              <w:bottom w:w="15" w:type="dxa"/>
              <w:right w:w="15" w:type="dxa"/>
            </w:tcMar>
          </w:tcPr>
          <w:p w14:paraId="559BF37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5AD7081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w:t>
            </w:r>
          </w:p>
        </w:tc>
        <w:tc>
          <w:tcPr>
            <w:tcW w:w="1979" w:type="dxa"/>
            <w:tcMar>
              <w:top w:w="15" w:type="dxa"/>
              <w:left w:w="15" w:type="dxa"/>
              <w:bottom w:w="15" w:type="dxa"/>
              <w:right w:w="15" w:type="dxa"/>
            </w:tcMar>
          </w:tcPr>
          <w:p w14:paraId="065E7CF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71EC564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2B615F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7-8</w:t>
            </w:r>
          </w:p>
        </w:tc>
      </w:tr>
      <w:tr w:rsidR="00AA6C94" w:rsidRPr="00AA6C94" w14:paraId="6F08A3F4" w14:textId="77777777" w:rsidTr="00AA6C94">
        <w:trPr>
          <w:trHeight w:val="30"/>
        </w:trPr>
        <w:tc>
          <w:tcPr>
            <w:tcW w:w="283" w:type="dxa"/>
            <w:tcMar>
              <w:top w:w="15" w:type="dxa"/>
              <w:left w:w="15" w:type="dxa"/>
              <w:bottom w:w="15" w:type="dxa"/>
              <w:right w:w="15" w:type="dxa"/>
            </w:tcMar>
            <w:vAlign w:val="center"/>
          </w:tcPr>
          <w:p w14:paraId="2D8DECD0"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w:t>
            </w:r>
          </w:p>
        </w:tc>
        <w:tc>
          <w:tcPr>
            <w:tcW w:w="4961" w:type="dxa"/>
            <w:tcMar>
              <w:top w:w="15" w:type="dxa"/>
              <w:left w:w="15" w:type="dxa"/>
              <w:bottom w:w="15" w:type="dxa"/>
              <w:right w:w="15" w:type="dxa"/>
            </w:tcMar>
          </w:tcPr>
          <w:p w14:paraId="38C2C59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№4</w:t>
            </w:r>
          </w:p>
        </w:tc>
        <w:tc>
          <w:tcPr>
            <w:tcW w:w="1696" w:type="dxa"/>
            <w:tcMar>
              <w:top w:w="15" w:type="dxa"/>
              <w:left w:w="15" w:type="dxa"/>
              <w:bottom w:w="15" w:type="dxa"/>
              <w:right w:w="15" w:type="dxa"/>
            </w:tcMar>
          </w:tcPr>
          <w:p w14:paraId="232356D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1DC79BA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№4</w:t>
            </w:r>
          </w:p>
        </w:tc>
        <w:tc>
          <w:tcPr>
            <w:tcW w:w="1979" w:type="dxa"/>
            <w:tcMar>
              <w:top w:w="15" w:type="dxa"/>
              <w:left w:w="15" w:type="dxa"/>
              <w:bottom w:w="15" w:type="dxa"/>
              <w:right w:w="15" w:type="dxa"/>
            </w:tcMar>
          </w:tcPr>
          <w:p w14:paraId="0DAA05F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4EB3C17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6111481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9-10</w:t>
            </w:r>
          </w:p>
        </w:tc>
      </w:tr>
      <w:tr w:rsidR="00AA6C94" w:rsidRPr="00AA6C94" w14:paraId="5B87C701" w14:textId="77777777" w:rsidTr="00AA6C94">
        <w:trPr>
          <w:trHeight w:val="30"/>
        </w:trPr>
        <w:tc>
          <w:tcPr>
            <w:tcW w:w="283" w:type="dxa"/>
            <w:tcMar>
              <w:top w:w="15" w:type="dxa"/>
              <w:left w:w="15" w:type="dxa"/>
              <w:bottom w:w="15" w:type="dxa"/>
              <w:right w:w="15" w:type="dxa"/>
            </w:tcMar>
            <w:vAlign w:val="center"/>
          </w:tcPr>
          <w:p w14:paraId="3986A78D"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5</w:t>
            </w:r>
          </w:p>
        </w:tc>
        <w:tc>
          <w:tcPr>
            <w:tcW w:w="4961" w:type="dxa"/>
            <w:tcMar>
              <w:top w:w="15" w:type="dxa"/>
              <w:left w:w="15" w:type="dxa"/>
              <w:bottom w:w="15" w:type="dxa"/>
              <w:right w:w="15" w:type="dxa"/>
            </w:tcMar>
          </w:tcPr>
          <w:p w14:paraId="7DD692E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№5</w:t>
            </w:r>
          </w:p>
        </w:tc>
        <w:tc>
          <w:tcPr>
            <w:tcW w:w="1696" w:type="dxa"/>
            <w:tcMar>
              <w:top w:w="15" w:type="dxa"/>
              <w:left w:w="15" w:type="dxa"/>
              <w:bottom w:w="15" w:type="dxa"/>
              <w:right w:w="15" w:type="dxa"/>
            </w:tcMar>
          </w:tcPr>
          <w:p w14:paraId="2BCDA69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0B7CDB9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№5</w:t>
            </w:r>
          </w:p>
        </w:tc>
        <w:tc>
          <w:tcPr>
            <w:tcW w:w="1979" w:type="dxa"/>
            <w:tcMar>
              <w:top w:w="15" w:type="dxa"/>
              <w:left w:w="15" w:type="dxa"/>
              <w:bottom w:w="15" w:type="dxa"/>
              <w:right w:w="15" w:type="dxa"/>
            </w:tcMar>
          </w:tcPr>
          <w:p w14:paraId="500085B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F17C71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0E3D2A2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11-12</w:t>
            </w:r>
          </w:p>
        </w:tc>
      </w:tr>
      <w:tr w:rsidR="00AA6C94" w:rsidRPr="00AA6C94" w14:paraId="65E3ADE3" w14:textId="77777777" w:rsidTr="00AA6C94">
        <w:trPr>
          <w:trHeight w:val="30"/>
        </w:trPr>
        <w:tc>
          <w:tcPr>
            <w:tcW w:w="283" w:type="dxa"/>
            <w:tcMar>
              <w:top w:w="15" w:type="dxa"/>
              <w:left w:w="15" w:type="dxa"/>
              <w:bottom w:w="15" w:type="dxa"/>
              <w:right w:w="15" w:type="dxa"/>
            </w:tcMar>
            <w:vAlign w:val="center"/>
          </w:tcPr>
          <w:p w14:paraId="02EA5639"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6</w:t>
            </w:r>
          </w:p>
        </w:tc>
        <w:tc>
          <w:tcPr>
            <w:tcW w:w="4961" w:type="dxa"/>
            <w:tcMar>
              <w:top w:w="15" w:type="dxa"/>
              <w:left w:w="15" w:type="dxa"/>
              <w:bottom w:w="15" w:type="dxa"/>
              <w:right w:w="15" w:type="dxa"/>
            </w:tcMar>
          </w:tcPr>
          <w:p w14:paraId="72FA688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№6</w:t>
            </w:r>
          </w:p>
        </w:tc>
        <w:tc>
          <w:tcPr>
            <w:tcW w:w="1696" w:type="dxa"/>
            <w:tcMar>
              <w:top w:w="15" w:type="dxa"/>
              <w:left w:w="15" w:type="dxa"/>
              <w:bottom w:w="15" w:type="dxa"/>
              <w:right w:w="15" w:type="dxa"/>
            </w:tcMar>
          </w:tcPr>
          <w:p w14:paraId="0B89CAA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402F788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№6</w:t>
            </w:r>
          </w:p>
        </w:tc>
        <w:tc>
          <w:tcPr>
            <w:tcW w:w="1979" w:type="dxa"/>
            <w:tcMar>
              <w:top w:w="15" w:type="dxa"/>
              <w:left w:w="15" w:type="dxa"/>
              <w:bottom w:w="15" w:type="dxa"/>
              <w:right w:w="15" w:type="dxa"/>
            </w:tcMar>
          </w:tcPr>
          <w:p w14:paraId="782EA38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04595B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788D758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13-14</w:t>
            </w:r>
          </w:p>
        </w:tc>
      </w:tr>
      <w:tr w:rsidR="00AA6C94" w:rsidRPr="00AA6C94" w14:paraId="4DAA3A0B" w14:textId="77777777" w:rsidTr="00AA6C94">
        <w:trPr>
          <w:trHeight w:val="30"/>
        </w:trPr>
        <w:tc>
          <w:tcPr>
            <w:tcW w:w="283" w:type="dxa"/>
            <w:tcMar>
              <w:top w:w="15" w:type="dxa"/>
              <w:left w:w="15" w:type="dxa"/>
              <w:bottom w:w="15" w:type="dxa"/>
              <w:right w:w="15" w:type="dxa"/>
            </w:tcMar>
            <w:vAlign w:val="center"/>
          </w:tcPr>
          <w:p w14:paraId="6A92CD7B"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7</w:t>
            </w:r>
          </w:p>
        </w:tc>
        <w:tc>
          <w:tcPr>
            <w:tcW w:w="4961" w:type="dxa"/>
            <w:tcMar>
              <w:top w:w="15" w:type="dxa"/>
              <w:left w:w="15" w:type="dxa"/>
              <w:bottom w:w="15" w:type="dxa"/>
              <w:right w:w="15" w:type="dxa"/>
            </w:tcMar>
          </w:tcPr>
          <w:p w14:paraId="1CE1D6B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№7</w:t>
            </w:r>
          </w:p>
        </w:tc>
        <w:tc>
          <w:tcPr>
            <w:tcW w:w="1696" w:type="dxa"/>
            <w:tcMar>
              <w:top w:w="15" w:type="dxa"/>
              <w:left w:w="15" w:type="dxa"/>
              <w:bottom w:w="15" w:type="dxa"/>
              <w:right w:w="15" w:type="dxa"/>
            </w:tcMar>
          </w:tcPr>
          <w:p w14:paraId="1EF77EC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17C67C2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№7</w:t>
            </w:r>
          </w:p>
        </w:tc>
        <w:tc>
          <w:tcPr>
            <w:tcW w:w="1979" w:type="dxa"/>
            <w:tcMar>
              <w:top w:w="15" w:type="dxa"/>
              <w:left w:w="15" w:type="dxa"/>
              <w:bottom w:w="15" w:type="dxa"/>
              <w:right w:w="15" w:type="dxa"/>
            </w:tcMar>
          </w:tcPr>
          <w:p w14:paraId="34955C9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10E4C8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7C9A7C9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15-16</w:t>
            </w:r>
          </w:p>
        </w:tc>
      </w:tr>
      <w:tr w:rsidR="00AA6C94" w:rsidRPr="00AA6C94" w14:paraId="2E9D1EEF" w14:textId="77777777" w:rsidTr="00AA6C94">
        <w:trPr>
          <w:trHeight w:val="30"/>
        </w:trPr>
        <w:tc>
          <w:tcPr>
            <w:tcW w:w="283" w:type="dxa"/>
            <w:tcMar>
              <w:top w:w="15" w:type="dxa"/>
              <w:left w:w="15" w:type="dxa"/>
              <w:bottom w:w="15" w:type="dxa"/>
              <w:right w:w="15" w:type="dxa"/>
            </w:tcMar>
            <w:vAlign w:val="center"/>
          </w:tcPr>
          <w:p w14:paraId="168190A4"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8</w:t>
            </w:r>
          </w:p>
        </w:tc>
        <w:tc>
          <w:tcPr>
            <w:tcW w:w="4961" w:type="dxa"/>
            <w:tcMar>
              <w:top w:w="15" w:type="dxa"/>
              <w:left w:w="15" w:type="dxa"/>
              <w:bottom w:w="15" w:type="dxa"/>
              <w:right w:w="15" w:type="dxa"/>
            </w:tcMar>
          </w:tcPr>
          <w:p w14:paraId="0396927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№8</w:t>
            </w:r>
          </w:p>
        </w:tc>
        <w:tc>
          <w:tcPr>
            <w:tcW w:w="1696" w:type="dxa"/>
            <w:tcMar>
              <w:top w:w="15" w:type="dxa"/>
              <w:left w:w="15" w:type="dxa"/>
              <w:bottom w:w="15" w:type="dxa"/>
              <w:right w:w="15" w:type="dxa"/>
            </w:tcMar>
          </w:tcPr>
          <w:p w14:paraId="427E6DA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0741418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№8</w:t>
            </w:r>
          </w:p>
        </w:tc>
        <w:tc>
          <w:tcPr>
            <w:tcW w:w="1979" w:type="dxa"/>
            <w:tcMar>
              <w:top w:w="15" w:type="dxa"/>
              <w:left w:w="15" w:type="dxa"/>
              <w:bottom w:w="15" w:type="dxa"/>
              <w:right w:w="15" w:type="dxa"/>
            </w:tcMar>
          </w:tcPr>
          <w:p w14:paraId="6D7C0281"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4978F19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3FDA23D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17-18</w:t>
            </w:r>
          </w:p>
        </w:tc>
      </w:tr>
      <w:tr w:rsidR="00AA6C94" w:rsidRPr="00AA6C94" w14:paraId="1B939159" w14:textId="77777777" w:rsidTr="00AA6C94">
        <w:trPr>
          <w:trHeight w:val="30"/>
        </w:trPr>
        <w:tc>
          <w:tcPr>
            <w:tcW w:w="283" w:type="dxa"/>
            <w:tcMar>
              <w:top w:w="15" w:type="dxa"/>
              <w:left w:w="15" w:type="dxa"/>
              <w:bottom w:w="15" w:type="dxa"/>
              <w:right w:w="15" w:type="dxa"/>
            </w:tcMar>
            <w:vAlign w:val="center"/>
          </w:tcPr>
          <w:p w14:paraId="5CB88306"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9</w:t>
            </w:r>
          </w:p>
        </w:tc>
        <w:tc>
          <w:tcPr>
            <w:tcW w:w="4961" w:type="dxa"/>
            <w:tcMar>
              <w:top w:w="15" w:type="dxa"/>
              <w:left w:w="15" w:type="dxa"/>
              <w:bottom w:w="15" w:type="dxa"/>
              <w:right w:w="15" w:type="dxa"/>
            </w:tcMar>
          </w:tcPr>
          <w:p w14:paraId="2D8772F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№9</w:t>
            </w:r>
          </w:p>
        </w:tc>
        <w:tc>
          <w:tcPr>
            <w:tcW w:w="1696" w:type="dxa"/>
            <w:tcMar>
              <w:top w:w="15" w:type="dxa"/>
              <w:left w:w="15" w:type="dxa"/>
              <w:bottom w:w="15" w:type="dxa"/>
              <w:right w:w="15" w:type="dxa"/>
            </w:tcMar>
          </w:tcPr>
          <w:p w14:paraId="40525C4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32A9DA0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№9</w:t>
            </w:r>
          </w:p>
        </w:tc>
        <w:tc>
          <w:tcPr>
            <w:tcW w:w="1979" w:type="dxa"/>
            <w:tcMar>
              <w:top w:w="15" w:type="dxa"/>
              <w:left w:w="15" w:type="dxa"/>
              <w:bottom w:w="15" w:type="dxa"/>
              <w:right w:w="15" w:type="dxa"/>
            </w:tcMar>
          </w:tcPr>
          <w:p w14:paraId="391DB25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434F296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EF4ACB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19-20</w:t>
            </w:r>
          </w:p>
        </w:tc>
      </w:tr>
      <w:tr w:rsidR="00AA6C94" w:rsidRPr="00AA6C94" w14:paraId="08725D66" w14:textId="77777777" w:rsidTr="00AA6C94">
        <w:trPr>
          <w:trHeight w:val="30"/>
        </w:trPr>
        <w:tc>
          <w:tcPr>
            <w:tcW w:w="283" w:type="dxa"/>
            <w:tcMar>
              <w:top w:w="15" w:type="dxa"/>
              <w:left w:w="15" w:type="dxa"/>
              <w:bottom w:w="15" w:type="dxa"/>
              <w:right w:w="15" w:type="dxa"/>
            </w:tcMar>
            <w:vAlign w:val="center"/>
          </w:tcPr>
          <w:p w14:paraId="073BD023"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10</w:t>
            </w:r>
          </w:p>
        </w:tc>
        <w:tc>
          <w:tcPr>
            <w:tcW w:w="4961" w:type="dxa"/>
            <w:tcMar>
              <w:top w:w="15" w:type="dxa"/>
              <w:left w:w="15" w:type="dxa"/>
              <w:bottom w:w="15" w:type="dxa"/>
              <w:right w:w="15" w:type="dxa"/>
            </w:tcMar>
          </w:tcPr>
          <w:p w14:paraId="1CAC892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№10</w:t>
            </w:r>
          </w:p>
        </w:tc>
        <w:tc>
          <w:tcPr>
            <w:tcW w:w="1696" w:type="dxa"/>
            <w:tcMar>
              <w:top w:w="15" w:type="dxa"/>
              <w:left w:w="15" w:type="dxa"/>
              <w:bottom w:w="15" w:type="dxa"/>
              <w:right w:w="15" w:type="dxa"/>
            </w:tcMar>
          </w:tcPr>
          <w:p w14:paraId="2216B77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5C886A2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№10</w:t>
            </w:r>
          </w:p>
        </w:tc>
        <w:tc>
          <w:tcPr>
            <w:tcW w:w="1979" w:type="dxa"/>
            <w:tcMar>
              <w:top w:w="15" w:type="dxa"/>
              <w:left w:w="15" w:type="dxa"/>
              <w:bottom w:w="15" w:type="dxa"/>
              <w:right w:w="15" w:type="dxa"/>
            </w:tcMar>
          </w:tcPr>
          <w:p w14:paraId="785E316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509A8D0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5420C6A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21-22</w:t>
            </w:r>
          </w:p>
        </w:tc>
      </w:tr>
      <w:tr w:rsidR="00AA6C94" w:rsidRPr="00AA6C94" w14:paraId="375A6E67" w14:textId="77777777" w:rsidTr="00AA6C94">
        <w:trPr>
          <w:trHeight w:val="30"/>
        </w:trPr>
        <w:tc>
          <w:tcPr>
            <w:tcW w:w="283" w:type="dxa"/>
            <w:tcMar>
              <w:top w:w="15" w:type="dxa"/>
              <w:left w:w="15" w:type="dxa"/>
              <w:bottom w:w="15" w:type="dxa"/>
              <w:right w:w="15" w:type="dxa"/>
            </w:tcMar>
            <w:vAlign w:val="center"/>
          </w:tcPr>
          <w:p w14:paraId="2675CC47"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11</w:t>
            </w:r>
          </w:p>
        </w:tc>
        <w:tc>
          <w:tcPr>
            <w:tcW w:w="4961" w:type="dxa"/>
            <w:tcMar>
              <w:top w:w="15" w:type="dxa"/>
              <w:left w:w="15" w:type="dxa"/>
              <w:bottom w:w="15" w:type="dxa"/>
              <w:right w:w="15" w:type="dxa"/>
            </w:tcMar>
          </w:tcPr>
          <w:p w14:paraId="102A787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№11</w:t>
            </w:r>
          </w:p>
        </w:tc>
        <w:tc>
          <w:tcPr>
            <w:tcW w:w="1696" w:type="dxa"/>
            <w:tcMar>
              <w:top w:w="15" w:type="dxa"/>
              <w:left w:w="15" w:type="dxa"/>
              <w:bottom w:w="15" w:type="dxa"/>
              <w:right w:w="15" w:type="dxa"/>
            </w:tcMar>
          </w:tcPr>
          <w:p w14:paraId="485B46D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70B8898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№11</w:t>
            </w:r>
          </w:p>
        </w:tc>
        <w:tc>
          <w:tcPr>
            <w:tcW w:w="1979" w:type="dxa"/>
            <w:tcMar>
              <w:top w:w="15" w:type="dxa"/>
              <w:left w:w="15" w:type="dxa"/>
              <w:bottom w:w="15" w:type="dxa"/>
              <w:right w:w="15" w:type="dxa"/>
            </w:tcMar>
          </w:tcPr>
          <w:p w14:paraId="728001F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3D7399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62C8405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23-24</w:t>
            </w:r>
          </w:p>
        </w:tc>
      </w:tr>
      <w:tr w:rsidR="00AA6C94" w:rsidRPr="00AA6C94" w14:paraId="751DFF7F" w14:textId="77777777" w:rsidTr="00AA6C94">
        <w:trPr>
          <w:trHeight w:val="30"/>
        </w:trPr>
        <w:tc>
          <w:tcPr>
            <w:tcW w:w="283" w:type="dxa"/>
            <w:tcMar>
              <w:top w:w="15" w:type="dxa"/>
              <w:left w:w="15" w:type="dxa"/>
              <w:bottom w:w="15" w:type="dxa"/>
              <w:right w:w="15" w:type="dxa"/>
            </w:tcMar>
            <w:vAlign w:val="center"/>
          </w:tcPr>
          <w:p w14:paraId="234A42DB"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12</w:t>
            </w:r>
          </w:p>
        </w:tc>
        <w:tc>
          <w:tcPr>
            <w:tcW w:w="4961" w:type="dxa"/>
            <w:tcMar>
              <w:top w:w="15" w:type="dxa"/>
              <w:left w:w="15" w:type="dxa"/>
              <w:bottom w:w="15" w:type="dxa"/>
              <w:right w:w="15" w:type="dxa"/>
            </w:tcMar>
          </w:tcPr>
          <w:p w14:paraId="72F3927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№12</w:t>
            </w:r>
          </w:p>
        </w:tc>
        <w:tc>
          <w:tcPr>
            <w:tcW w:w="1696" w:type="dxa"/>
            <w:tcMar>
              <w:top w:w="15" w:type="dxa"/>
              <w:left w:w="15" w:type="dxa"/>
              <w:bottom w:w="15" w:type="dxa"/>
              <w:right w:w="15" w:type="dxa"/>
            </w:tcMar>
          </w:tcPr>
          <w:p w14:paraId="0545CC7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1C111B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№12</w:t>
            </w:r>
          </w:p>
        </w:tc>
        <w:tc>
          <w:tcPr>
            <w:tcW w:w="1979" w:type="dxa"/>
            <w:tcMar>
              <w:top w:w="15" w:type="dxa"/>
              <w:left w:w="15" w:type="dxa"/>
              <w:bottom w:w="15" w:type="dxa"/>
              <w:right w:w="15" w:type="dxa"/>
            </w:tcMar>
          </w:tcPr>
          <w:p w14:paraId="46D0C32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51DBF28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7DF32D4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25-26</w:t>
            </w:r>
          </w:p>
        </w:tc>
      </w:tr>
      <w:tr w:rsidR="00AA6C94" w:rsidRPr="00AA6C94" w14:paraId="7A795861" w14:textId="77777777" w:rsidTr="00AA6C94">
        <w:trPr>
          <w:trHeight w:val="30"/>
        </w:trPr>
        <w:tc>
          <w:tcPr>
            <w:tcW w:w="283" w:type="dxa"/>
            <w:tcMar>
              <w:top w:w="15" w:type="dxa"/>
              <w:left w:w="15" w:type="dxa"/>
              <w:bottom w:w="15" w:type="dxa"/>
              <w:right w:w="15" w:type="dxa"/>
            </w:tcMar>
            <w:vAlign w:val="center"/>
          </w:tcPr>
          <w:p w14:paraId="1ADF9636"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13</w:t>
            </w:r>
          </w:p>
        </w:tc>
        <w:tc>
          <w:tcPr>
            <w:tcW w:w="4961" w:type="dxa"/>
            <w:tcMar>
              <w:top w:w="15" w:type="dxa"/>
              <w:left w:w="15" w:type="dxa"/>
              <w:bottom w:w="15" w:type="dxa"/>
              <w:right w:w="15" w:type="dxa"/>
            </w:tcMar>
          </w:tcPr>
          <w:p w14:paraId="0E925ED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№13</w:t>
            </w:r>
          </w:p>
        </w:tc>
        <w:tc>
          <w:tcPr>
            <w:tcW w:w="1696" w:type="dxa"/>
            <w:tcMar>
              <w:top w:w="15" w:type="dxa"/>
              <w:left w:w="15" w:type="dxa"/>
              <w:bottom w:w="15" w:type="dxa"/>
              <w:right w:w="15" w:type="dxa"/>
            </w:tcMar>
          </w:tcPr>
          <w:p w14:paraId="204C89E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33529D0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№13</w:t>
            </w:r>
          </w:p>
        </w:tc>
        <w:tc>
          <w:tcPr>
            <w:tcW w:w="1979" w:type="dxa"/>
            <w:tcMar>
              <w:top w:w="15" w:type="dxa"/>
              <w:left w:w="15" w:type="dxa"/>
              <w:bottom w:w="15" w:type="dxa"/>
              <w:right w:w="15" w:type="dxa"/>
            </w:tcMar>
          </w:tcPr>
          <w:p w14:paraId="035E43E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525E9C4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29F0B1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27-28</w:t>
            </w:r>
          </w:p>
        </w:tc>
      </w:tr>
      <w:tr w:rsidR="00AA6C94" w:rsidRPr="00AA6C94" w14:paraId="41734A35" w14:textId="77777777" w:rsidTr="00AA6C94">
        <w:trPr>
          <w:trHeight w:val="30"/>
        </w:trPr>
        <w:tc>
          <w:tcPr>
            <w:tcW w:w="283" w:type="dxa"/>
            <w:tcMar>
              <w:top w:w="15" w:type="dxa"/>
              <w:left w:w="15" w:type="dxa"/>
              <w:bottom w:w="15" w:type="dxa"/>
              <w:right w:w="15" w:type="dxa"/>
            </w:tcMar>
            <w:vAlign w:val="center"/>
          </w:tcPr>
          <w:p w14:paraId="1C407814"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14</w:t>
            </w:r>
          </w:p>
        </w:tc>
        <w:tc>
          <w:tcPr>
            <w:tcW w:w="4961" w:type="dxa"/>
            <w:tcMar>
              <w:top w:w="15" w:type="dxa"/>
              <w:left w:w="15" w:type="dxa"/>
              <w:bottom w:w="15" w:type="dxa"/>
              <w:right w:w="15" w:type="dxa"/>
            </w:tcMar>
          </w:tcPr>
          <w:p w14:paraId="704B4E0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№14</w:t>
            </w:r>
          </w:p>
        </w:tc>
        <w:tc>
          <w:tcPr>
            <w:tcW w:w="1696" w:type="dxa"/>
            <w:tcMar>
              <w:top w:w="15" w:type="dxa"/>
              <w:left w:w="15" w:type="dxa"/>
              <w:bottom w:w="15" w:type="dxa"/>
              <w:right w:w="15" w:type="dxa"/>
            </w:tcMar>
          </w:tcPr>
          <w:p w14:paraId="13FDA70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04FCB56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№14</w:t>
            </w:r>
          </w:p>
        </w:tc>
        <w:tc>
          <w:tcPr>
            <w:tcW w:w="1979" w:type="dxa"/>
            <w:tcMar>
              <w:top w:w="15" w:type="dxa"/>
              <w:left w:w="15" w:type="dxa"/>
              <w:bottom w:w="15" w:type="dxa"/>
              <w:right w:w="15" w:type="dxa"/>
            </w:tcMar>
          </w:tcPr>
          <w:p w14:paraId="6DC7A9F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1FD09DD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143CF4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29-30</w:t>
            </w:r>
          </w:p>
        </w:tc>
      </w:tr>
      <w:tr w:rsidR="00AA6C94" w:rsidRPr="00AA6C94" w14:paraId="33E4FA7D" w14:textId="77777777" w:rsidTr="00AA6C94">
        <w:trPr>
          <w:trHeight w:val="30"/>
        </w:trPr>
        <w:tc>
          <w:tcPr>
            <w:tcW w:w="283" w:type="dxa"/>
            <w:tcMar>
              <w:top w:w="15" w:type="dxa"/>
              <w:left w:w="15" w:type="dxa"/>
              <w:bottom w:w="15" w:type="dxa"/>
              <w:right w:w="15" w:type="dxa"/>
            </w:tcMar>
            <w:vAlign w:val="center"/>
          </w:tcPr>
          <w:p w14:paraId="7EF2994F"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15</w:t>
            </w:r>
          </w:p>
        </w:tc>
        <w:tc>
          <w:tcPr>
            <w:tcW w:w="4961" w:type="dxa"/>
            <w:tcMar>
              <w:top w:w="15" w:type="dxa"/>
              <w:left w:w="15" w:type="dxa"/>
              <w:bottom w:w="15" w:type="dxa"/>
              <w:right w:w="15" w:type="dxa"/>
            </w:tcMar>
          </w:tcPr>
          <w:p w14:paraId="3BF0658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№15</w:t>
            </w:r>
          </w:p>
        </w:tc>
        <w:tc>
          <w:tcPr>
            <w:tcW w:w="1696" w:type="dxa"/>
            <w:tcMar>
              <w:top w:w="15" w:type="dxa"/>
              <w:left w:w="15" w:type="dxa"/>
              <w:bottom w:w="15" w:type="dxa"/>
              <w:right w:w="15" w:type="dxa"/>
            </w:tcMar>
          </w:tcPr>
          <w:p w14:paraId="1073F9B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4C40674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№15</w:t>
            </w:r>
          </w:p>
        </w:tc>
        <w:tc>
          <w:tcPr>
            <w:tcW w:w="1979" w:type="dxa"/>
            <w:tcMar>
              <w:top w:w="15" w:type="dxa"/>
              <w:left w:w="15" w:type="dxa"/>
              <w:bottom w:w="15" w:type="dxa"/>
              <w:right w:w="15" w:type="dxa"/>
            </w:tcMar>
          </w:tcPr>
          <w:p w14:paraId="5DC701A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697755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6B7CF58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31-32</w:t>
            </w:r>
          </w:p>
        </w:tc>
      </w:tr>
      <w:tr w:rsidR="00AA6C94" w:rsidRPr="00AA6C94" w14:paraId="053B87B6" w14:textId="77777777" w:rsidTr="00AA6C94">
        <w:trPr>
          <w:trHeight w:val="30"/>
        </w:trPr>
        <w:tc>
          <w:tcPr>
            <w:tcW w:w="283" w:type="dxa"/>
            <w:tcMar>
              <w:top w:w="15" w:type="dxa"/>
              <w:left w:w="15" w:type="dxa"/>
              <w:bottom w:w="15" w:type="dxa"/>
              <w:right w:w="15" w:type="dxa"/>
            </w:tcMar>
            <w:vAlign w:val="center"/>
          </w:tcPr>
          <w:p w14:paraId="726A6659"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16</w:t>
            </w:r>
          </w:p>
        </w:tc>
        <w:tc>
          <w:tcPr>
            <w:tcW w:w="4961" w:type="dxa"/>
            <w:tcMar>
              <w:top w:w="15" w:type="dxa"/>
              <w:left w:w="15" w:type="dxa"/>
              <w:bottom w:w="15" w:type="dxa"/>
              <w:right w:w="15" w:type="dxa"/>
            </w:tcMar>
          </w:tcPr>
          <w:p w14:paraId="76E5557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№16</w:t>
            </w:r>
          </w:p>
        </w:tc>
        <w:tc>
          <w:tcPr>
            <w:tcW w:w="1696" w:type="dxa"/>
            <w:tcMar>
              <w:top w:w="15" w:type="dxa"/>
              <w:left w:w="15" w:type="dxa"/>
              <w:bottom w:w="15" w:type="dxa"/>
              <w:right w:w="15" w:type="dxa"/>
            </w:tcMar>
          </w:tcPr>
          <w:p w14:paraId="570CE79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251D3D3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№16</w:t>
            </w:r>
          </w:p>
        </w:tc>
        <w:tc>
          <w:tcPr>
            <w:tcW w:w="1979" w:type="dxa"/>
            <w:tcMar>
              <w:top w:w="15" w:type="dxa"/>
              <w:left w:w="15" w:type="dxa"/>
              <w:bottom w:w="15" w:type="dxa"/>
              <w:right w:w="15" w:type="dxa"/>
            </w:tcMar>
          </w:tcPr>
          <w:p w14:paraId="6DC2F52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B4472A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3BF01AA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33-34</w:t>
            </w:r>
          </w:p>
        </w:tc>
      </w:tr>
      <w:tr w:rsidR="00AA6C94" w:rsidRPr="00AA6C94" w14:paraId="44CEACA4" w14:textId="77777777" w:rsidTr="00AA6C94">
        <w:trPr>
          <w:trHeight w:val="30"/>
        </w:trPr>
        <w:tc>
          <w:tcPr>
            <w:tcW w:w="283" w:type="dxa"/>
            <w:tcMar>
              <w:top w:w="15" w:type="dxa"/>
              <w:left w:w="15" w:type="dxa"/>
              <w:bottom w:w="15" w:type="dxa"/>
              <w:right w:w="15" w:type="dxa"/>
            </w:tcMar>
            <w:vAlign w:val="center"/>
          </w:tcPr>
          <w:p w14:paraId="57D1FB13"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17</w:t>
            </w:r>
          </w:p>
        </w:tc>
        <w:tc>
          <w:tcPr>
            <w:tcW w:w="4961" w:type="dxa"/>
            <w:tcMar>
              <w:top w:w="15" w:type="dxa"/>
              <w:left w:w="15" w:type="dxa"/>
              <w:bottom w:w="15" w:type="dxa"/>
              <w:right w:w="15" w:type="dxa"/>
            </w:tcMar>
          </w:tcPr>
          <w:p w14:paraId="2D99FD5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№17</w:t>
            </w:r>
          </w:p>
        </w:tc>
        <w:tc>
          <w:tcPr>
            <w:tcW w:w="1696" w:type="dxa"/>
            <w:tcMar>
              <w:top w:w="15" w:type="dxa"/>
              <w:left w:w="15" w:type="dxa"/>
              <w:bottom w:w="15" w:type="dxa"/>
              <w:right w:w="15" w:type="dxa"/>
            </w:tcMar>
          </w:tcPr>
          <w:p w14:paraId="0797D81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74A48D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№17</w:t>
            </w:r>
          </w:p>
        </w:tc>
        <w:tc>
          <w:tcPr>
            <w:tcW w:w="1979" w:type="dxa"/>
            <w:tcMar>
              <w:top w:w="15" w:type="dxa"/>
              <w:left w:w="15" w:type="dxa"/>
              <w:bottom w:w="15" w:type="dxa"/>
              <w:right w:w="15" w:type="dxa"/>
            </w:tcMar>
          </w:tcPr>
          <w:p w14:paraId="27D85EE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2BEA49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56BDA77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35-36</w:t>
            </w:r>
          </w:p>
        </w:tc>
      </w:tr>
      <w:tr w:rsidR="00AA6C94" w:rsidRPr="00AA6C94" w14:paraId="3B397DB1" w14:textId="77777777" w:rsidTr="00AA6C94">
        <w:trPr>
          <w:trHeight w:val="30"/>
        </w:trPr>
        <w:tc>
          <w:tcPr>
            <w:tcW w:w="283" w:type="dxa"/>
            <w:tcMar>
              <w:top w:w="15" w:type="dxa"/>
              <w:left w:w="15" w:type="dxa"/>
              <w:bottom w:w="15" w:type="dxa"/>
              <w:right w:w="15" w:type="dxa"/>
            </w:tcMar>
            <w:vAlign w:val="center"/>
          </w:tcPr>
          <w:p w14:paraId="47C1E7B2"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18</w:t>
            </w:r>
          </w:p>
        </w:tc>
        <w:tc>
          <w:tcPr>
            <w:tcW w:w="4961" w:type="dxa"/>
            <w:tcMar>
              <w:top w:w="15" w:type="dxa"/>
              <w:left w:w="15" w:type="dxa"/>
              <w:bottom w:w="15" w:type="dxa"/>
              <w:right w:w="15" w:type="dxa"/>
            </w:tcMar>
          </w:tcPr>
          <w:p w14:paraId="74E2628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№18</w:t>
            </w:r>
          </w:p>
        </w:tc>
        <w:tc>
          <w:tcPr>
            <w:tcW w:w="1696" w:type="dxa"/>
            <w:tcMar>
              <w:top w:w="15" w:type="dxa"/>
              <w:left w:w="15" w:type="dxa"/>
              <w:bottom w:w="15" w:type="dxa"/>
              <w:right w:w="15" w:type="dxa"/>
            </w:tcMar>
          </w:tcPr>
          <w:p w14:paraId="2BEA4D6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56A82E2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№18</w:t>
            </w:r>
          </w:p>
        </w:tc>
        <w:tc>
          <w:tcPr>
            <w:tcW w:w="1979" w:type="dxa"/>
            <w:tcMar>
              <w:top w:w="15" w:type="dxa"/>
              <w:left w:w="15" w:type="dxa"/>
              <w:bottom w:w="15" w:type="dxa"/>
              <w:right w:w="15" w:type="dxa"/>
            </w:tcMar>
          </w:tcPr>
          <w:p w14:paraId="0D00525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06271F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3BBC208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37-38</w:t>
            </w:r>
          </w:p>
        </w:tc>
      </w:tr>
      <w:tr w:rsidR="00AA6C94" w:rsidRPr="00AA6C94" w14:paraId="61F7D4D9" w14:textId="77777777" w:rsidTr="00AA6C94">
        <w:trPr>
          <w:trHeight w:val="30"/>
        </w:trPr>
        <w:tc>
          <w:tcPr>
            <w:tcW w:w="283" w:type="dxa"/>
            <w:tcMar>
              <w:top w:w="15" w:type="dxa"/>
              <w:left w:w="15" w:type="dxa"/>
              <w:bottom w:w="15" w:type="dxa"/>
              <w:right w:w="15" w:type="dxa"/>
            </w:tcMar>
            <w:vAlign w:val="center"/>
          </w:tcPr>
          <w:p w14:paraId="2797B92F"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19</w:t>
            </w:r>
          </w:p>
        </w:tc>
        <w:tc>
          <w:tcPr>
            <w:tcW w:w="4961" w:type="dxa"/>
            <w:tcMar>
              <w:top w:w="15" w:type="dxa"/>
              <w:left w:w="15" w:type="dxa"/>
              <w:bottom w:w="15" w:type="dxa"/>
              <w:right w:w="15" w:type="dxa"/>
            </w:tcMar>
          </w:tcPr>
          <w:p w14:paraId="02A7F74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№19</w:t>
            </w:r>
          </w:p>
        </w:tc>
        <w:tc>
          <w:tcPr>
            <w:tcW w:w="1696" w:type="dxa"/>
            <w:tcMar>
              <w:top w:w="15" w:type="dxa"/>
              <w:left w:w="15" w:type="dxa"/>
              <w:bottom w:w="15" w:type="dxa"/>
              <w:right w:w="15" w:type="dxa"/>
            </w:tcMar>
          </w:tcPr>
          <w:p w14:paraId="00C6F36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B758E1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№19</w:t>
            </w:r>
          </w:p>
        </w:tc>
        <w:tc>
          <w:tcPr>
            <w:tcW w:w="1979" w:type="dxa"/>
            <w:tcMar>
              <w:top w:w="15" w:type="dxa"/>
              <w:left w:w="15" w:type="dxa"/>
              <w:bottom w:w="15" w:type="dxa"/>
              <w:right w:w="15" w:type="dxa"/>
            </w:tcMar>
          </w:tcPr>
          <w:p w14:paraId="17D9E67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1D6C2F1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5A574B7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39-40</w:t>
            </w:r>
          </w:p>
        </w:tc>
      </w:tr>
      <w:tr w:rsidR="00AA6C94" w:rsidRPr="00AA6C94" w14:paraId="3B8AB1F7" w14:textId="77777777" w:rsidTr="00AA6C94">
        <w:trPr>
          <w:trHeight w:val="30"/>
        </w:trPr>
        <w:tc>
          <w:tcPr>
            <w:tcW w:w="283" w:type="dxa"/>
            <w:tcMar>
              <w:top w:w="15" w:type="dxa"/>
              <w:left w:w="15" w:type="dxa"/>
              <w:bottom w:w="15" w:type="dxa"/>
              <w:right w:w="15" w:type="dxa"/>
            </w:tcMar>
            <w:vAlign w:val="center"/>
          </w:tcPr>
          <w:p w14:paraId="7BAD6BE2"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20</w:t>
            </w:r>
          </w:p>
        </w:tc>
        <w:tc>
          <w:tcPr>
            <w:tcW w:w="4961" w:type="dxa"/>
            <w:tcMar>
              <w:top w:w="15" w:type="dxa"/>
              <w:left w:w="15" w:type="dxa"/>
              <w:bottom w:w="15" w:type="dxa"/>
              <w:right w:w="15" w:type="dxa"/>
            </w:tcMar>
          </w:tcPr>
          <w:p w14:paraId="4710C24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№20</w:t>
            </w:r>
          </w:p>
        </w:tc>
        <w:tc>
          <w:tcPr>
            <w:tcW w:w="1696" w:type="dxa"/>
            <w:tcMar>
              <w:top w:w="15" w:type="dxa"/>
              <w:left w:w="15" w:type="dxa"/>
              <w:bottom w:w="15" w:type="dxa"/>
              <w:right w:w="15" w:type="dxa"/>
            </w:tcMar>
          </w:tcPr>
          <w:p w14:paraId="68F8E28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2F17F1C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№20</w:t>
            </w:r>
          </w:p>
        </w:tc>
        <w:tc>
          <w:tcPr>
            <w:tcW w:w="1979" w:type="dxa"/>
            <w:tcMar>
              <w:top w:w="15" w:type="dxa"/>
              <w:left w:w="15" w:type="dxa"/>
              <w:bottom w:w="15" w:type="dxa"/>
              <w:right w:w="15" w:type="dxa"/>
            </w:tcMar>
          </w:tcPr>
          <w:p w14:paraId="44A2F56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AAD13E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CE2956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41-42</w:t>
            </w:r>
          </w:p>
        </w:tc>
      </w:tr>
      <w:tr w:rsidR="00AA6C94" w:rsidRPr="00AA6C94" w14:paraId="2BF85475" w14:textId="77777777" w:rsidTr="00AA6C94">
        <w:trPr>
          <w:trHeight w:val="30"/>
        </w:trPr>
        <w:tc>
          <w:tcPr>
            <w:tcW w:w="283" w:type="dxa"/>
            <w:tcMar>
              <w:top w:w="15" w:type="dxa"/>
              <w:left w:w="15" w:type="dxa"/>
              <w:bottom w:w="15" w:type="dxa"/>
              <w:right w:w="15" w:type="dxa"/>
            </w:tcMar>
            <w:vAlign w:val="center"/>
          </w:tcPr>
          <w:p w14:paraId="52DA1BE2"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21</w:t>
            </w:r>
          </w:p>
        </w:tc>
        <w:tc>
          <w:tcPr>
            <w:tcW w:w="4961" w:type="dxa"/>
            <w:tcMar>
              <w:top w:w="15" w:type="dxa"/>
              <w:left w:w="15" w:type="dxa"/>
              <w:bottom w:w="15" w:type="dxa"/>
              <w:right w:w="15" w:type="dxa"/>
            </w:tcMar>
          </w:tcPr>
          <w:p w14:paraId="146C8E1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№21</w:t>
            </w:r>
          </w:p>
        </w:tc>
        <w:tc>
          <w:tcPr>
            <w:tcW w:w="1696" w:type="dxa"/>
            <w:tcMar>
              <w:top w:w="15" w:type="dxa"/>
              <w:left w:w="15" w:type="dxa"/>
              <w:bottom w:w="15" w:type="dxa"/>
              <w:right w:w="15" w:type="dxa"/>
            </w:tcMar>
          </w:tcPr>
          <w:p w14:paraId="2392B0F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4D9AB8B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№21</w:t>
            </w:r>
          </w:p>
        </w:tc>
        <w:tc>
          <w:tcPr>
            <w:tcW w:w="1979" w:type="dxa"/>
            <w:tcMar>
              <w:top w:w="15" w:type="dxa"/>
              <w:left w:w="15" w:type="dxa"/>
              <w:bottom w:w="15" w:type="dxa"/>
              <w:right w:w="15" w:type="dxa"/>
            </w:tcMar>
          </w:tcPr>
          <w:p w14:paraId="43ACE99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5B895C8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3FAEB23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43-44</w:t>
            </w:r>
          </w:p>
        </w:tc>
      </w:tr>
      <w:tr w:rsidR="00AA6C94" w:rsidRPr="00AA6C94" w14:paraId="45FCE907" w14:textId="77777777" w:rsidTr="00AA6C94">
        <w:trPr>
          <w:trHeight w:val="30"/>
        </w:trPr>
        <w:tc>
          <w:tcPr>
            <w:tcW w:w="283" w:type="dxa"/>
            <w:tcMar>
              <w:top w:w="15" w:type="dxa"/>
              <w:left w:w="15" w:type="dxa"/>
              <w:bottom w:w="15" w:type="dxa"/>
              <w:right w:w="15" w:type="dxa"/>
            </w:tcMar>
            <w:vAlign w:val="center"/>
          </w:tcPr>
          <w:p w14:paraId="70CCC9DE"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22</w:t>
            </w:r>
          </w:p>
        </w:tc>
        <w:tc>
          <w:tcPr>
            <w:tcW w:w="4961" w:type="dxa"/>
            <w:tcMar>
              <w:top w:w="15" w:type="dxa"/>
              <w:left w:w="15" w:type="dxa"/>
              <w:bottom w:w="15" w:type="dxa"/>
              <w:right w:w="15" w:type="dxa"/>
            </w:tcMar>
          </w:tcPr>
          <w:p w14:paraId="7B6940C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№22</w:t>
            </w:r>
          </w:p>
        </w:tc>
        <w:tc>
          <w:tcPr>
            <w:tcW w:w="1696" w:type="dxa"/>
            <w:tcMar>
              <w:top w:w="15" w:type="dxa"/>
              <w:left w:w="15" w:type="dxa"/>
              <w:bottom w:w="15" w:type="dxa"/>
              <w:right w:w="15" w:type="dxa"/>
            </w:tcMar>
          </w:tcPr>
          <w:p w14:paraId="0FE731AB"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33692E1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№22</w:t>
            </w:r>
          </w:p>
        </w:tc>
        <w:tc>
          <w:tcPr>
            <w:tcW w:w="1979" w:type="dxa"/>
            <w:tcMar>
              <w:top w:w="15" w:type="dxa"/>
              <w:left w:w="15" w:type="dxa"/>
              <w:bottom w:w="15" w:type="dxa"/>
              <w:right w:w="15" w:type="dxa"/>
            </w:tcMar>
          </w:tcPr>
          <w:p w14:paraId="6519C7F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9198E5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5475CB1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45-46</w:t>
            </w:r>
          </w:p>
        </w:tc>
      </w:tr>
      <w:tr w:rsidR="00AA6C94" w:rsidRPr="00AA6C94" w14:paraId="71EEF721" w14:textId="77777777" w:rsidTr="00AA6C94">
        <w:trPr>
          <w:trHeight w:val="30"/>
        </w:trPr>
        <w:tc>
          <w:tcPr>
            <w:tcW w:w="283" w:type="dxa"/>
            <w:tcMar>
              <w:top w:w="15" w:type="dxa"/>
              <w:left w:w="15" w:type="dxa"/>
              <w:bottom w:w="15" w:type="dxa"/>
              <w:right w:w="15" w:type="dxa"/>
            </w:tcMar>
            <w:vAlign w:val="center"/>
          </w:tcPr>
          <w:p w14:paraId="128489D0"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23</w:t>
            </w:r>
          </w:p>
        </w:tc>
        <w:tc>
          <w:tcPr>
            <w:tcW w:w="4961" w:type="dxa"/>
            <w:tcMar>
              <w:top w:w="15" w:type="dxa"/>
              <w:left w:w="15" w:type="dxa"/>
              <w:bottom w:w="15" w:type="dxa"/>
              <w:right w:w="15" w:type="dxa"/>
            </w:tcMar>
          </w:tcPr>
          <w:p w14:paraId="01A7A2F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№23</w:t>
            </w:r>
          </w:p>
        </w:tc>
        <w:tc>
          <w:tcPr>
            <w:tcW w:w="1696" w:type="dxa"/>
            <w:tcMar>
              <w:top w:w="15" w:type="dxa"/>
              <w:left w:w="15" w:type="dxa"/>
              <w:bottom w:w="15" w:type="dxa"/>
              <w:right w:w="15" w:type="dxa"/>
            </w:tcMar>
          </w:tcPr>
          <w:p w14:paraId="1724A71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742BF04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№23</w:t>
            </w:r>
          </w:p>
        </w:tc>
        <w:tc>
          <w:tcPr>
            <w:tcW w:w="1979" w:type="dxa"/>
            <w:tcMar>
              <w:top w:w="15" w:type="dxa"/>
              <w:left w:w="15" w:type="dxa"/>
              <w:bottom w:w="15" w:type="dxa"/>
              <w:right w:w="15" w:type="dxa"/>
            </w:tcMar>
          </w:tcPr>
          <w:p w14:paraId="54ACE87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085EB5E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34746FB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47-48</w:t>
            </w:r>
          </w:p>
        </w:tc>
      </w:tr>
      <w:tr w:rsidR="00AA6C94" w:rsidRPr="00AA6C94" w14:paraId="752268FB" w14:textId="77777777" w:rsidTr="00AA6C94">
        <w:trPr>
          <w:trHeight w:val="30"/>
        </w:trPr>
        <w:tc>
          <w:tcPr>
            <w:tcW w:w="283" w:type="dxa"/>
            <w:tcMar>
              <w:top w:w="15" w:type="dxa"/>
              <w:left w:w="15" w:type="dxa"/>
              <w:bottom w:w="15" w:type="dxa"/>
              <w:right w:w="15" w:type="dxa"/>
            </w:tcMar>
            <w:vAlign w:val="center"/>
          </w:tcPr>
          <w:p w14:paraId="778B8E8B"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24</w:t>
            </w:r>
          </w:p>
        </w:tc>
        <w:tc>
          <w:tcPr>
            <w:tcW w:w="4961" w:type="dxa"/>
            <w:tcMar>
              <w:top w:w="15" w:type="dxa"/>
              <w:left w:w="15" w:type="dxa"/>
              <w:bottom w:w="15" w:type="dxa"/>
              <w:right w:w="15" w:type="dxa"/>
            </w:tcMar>
          </w:tcPr>
          <w:p w14:paraId="3FE8578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№24</w:t>
            </w:r>
          </w:p>
        </w:tc>
        <w:tc>
          <w:tcPr>
            <w:tcW w:w="1696" w:type="dxa"/>
            <w:tcMar>
              <w:top w:w="15" w:type="dxa"/>
              <w:left w:w="15" w:type="dxa"/>
              <w:bottom w:w="15" w:type="dxa"/>
              <w:right w:w="15" w:type="dxa"/>
            </w:tcMar>
          </w:tcPr>
          <w:p w14:paraId="4F7247E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E3C764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№24</w:t>
            </w:r>
          </w:p>
        </w:tc>
        <w:tc>
          <w:tcPr>
            <w:tcW w:w="1979" w:type="dxa"/>
            <w:tcMar>
              <w:top w:w="15" w:type="dxa"/>
              <w:left w:w="15" w:type="dxa"/>
              <w:bottom w:w="15" w:type="dxa"/>
              <w:right w:w="15" w:type="dxa"/>
            </w:tcMar>
          </w:tcPr>
          <w:p w14:paraId="20925F1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A5661A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EECFFE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49-50</w:t>
            </w:r>
          </w:p>
        </w:tc>
      </w:tr>
      <w:tr w:rsidR="00AA6C94" w:rsidRPr="00AA6C94" w14:paraId="08C79C6A" w14:textId="77777777" w:rsidTr="00AA6C94">
        <w:trPr>
          <w:trHeight w:val="30"/>
        </w:trPr>
        <w:tc>
          <w:tcPr>
            <w:tcW w:w="283" w:type="dxa"/>
            <w:tcMar>
              <w:top w:w="15" w:type="dxa"/>
              <w:left w:w="15" w:type="dxa"/>
              <w:bottom w:w="15" w:type="dxa"/>
              <w:right w:w="15" w:type="dxa"/>
            </w:tcMar>
            <w:vAlign w:val="center"/>
          </w:tcPr>
          <w:p w14:paraId="44224F22"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25</w:t>
            </w:r>
          </w:p>
        </w:tc>
        <w:tc>
          <w:tcPr>
            <w:tcW w:w="4961" w:type="dxa"/>
            <w:tcMar>
              <w:top w:w="15" w:type="dxa"/>
              <w:left w:w="15" w:type="dxa"/>
              <w:bottom w:w="15" w:type="dxa"/>
              <w:right w:w="15" w:type="dxa"/>
            </w:tcMar>
          </w:tcPr>
          <w:p w14:paraId="73429F3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№25</w:t>
            </w:r>
          </w:p>
        </w:tc>
        <w:tc>
          <w:tcPr>
            <w:tcW w:w="1696" w:type="dxa"/>
            <w:tcMar>
              <w:top w:w="15" w:type="dxa"/>
              <w:left w:w="15" w:type="dxa"/>
              <w:bottom w:w="15" w:type="dxa"/>
              <w:right w:w="15" w:type="dxa"/>
            </w:tcMar>
          </w:tcPr>
          <w:p w14:paraId="5DE224D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47AB563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№25</w:t>
            </w:r>
          </w:p>
        </w:tc>
        <w:tc>
          <w:tcPr>
            <w:tcW w:w="1979" w:type="dxa"/>
            <w:tcMar>
              <w:top w:w="15" w:type="dxa"/>
              <w:left w:w="15" w:type="dxa"/>
              <w:bottom w:w="15" w:type="dxa"/>
              <w:right w:w="15" w:type="dxa"/>
            </w:tcMar>
          </w:tcPr>
          <w:p w14:paraId="13186D1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B1D68F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250974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51-52</w:t>
            </w:r>
          </w:p>
        </w:tc>
      </w:tr>
      <w:tr w:rsidR="00AA6C94" w:rsidRPr="00AA6C94" w14:paraId="144311F7" w14:textId="77777777" w:rsidTr="00AA6C94">
        <w:trPr>
          <w:trHeight w:val="30"/>
        </w:trPr>
        <w:tc>
          <w:tcPr>
            <w:tcW w:w="283" w:type="dxa"/>
            <w:tcMar>
              <w:top w:w="15" w:type="dxa"/>
              <w:left w:w="15" w:type="dxa"/>
              <w:bottom w:w="15" w:type="dxa"/>
              <w:right w:w="15" w:type="dxa"/>
            </w:tcMar>
            <w:vAlign w:val="center"/>
          </w:tcPr>
          <w:p w14:paraId="6CC85563"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26</w:t>
            </w:r>
          </w:p>
        </w:tc>
        <w:tc>
          <w:tcPr>
            <w:tcW w:w="4961" w:type="dxa"/>
            <w:tcMar>
              <w:top w:w="15" w:type="dxa"/>
              <w:left w:w="15" w:type="dxa"/>
              <w:bottom w:w="15" w:type="dxa"/>
              <w:right w:w="15" w:type="dxa"/>
            </w:tcMar>
          </w:tcPr>
          <w:p w14:paraId="5C80B0B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№26</w:t>
            </w:r>
          </w:p>
        </w:tc>
        <w:tc>
          <w:tcPr>
            <w:tcW w:w="1696" w:type="dxa"/>
            <w:tcMar>
              <w:top w:w="15" w:type="dxa"/>
              <w:left w:w="15" w:type="dxa"/>
              <w:bottom w:w="15" w:type="dxa"/>
              <w:right w:w="15" w:type="dxa"/>
            </w:tcMar>
          </w:tcPr>
          <w:p w14:paraId="5008897D"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728F69E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№26</w:t>
            </w:r>
          </w:p>
        </w:tc>
        <w:tc>
          <w:tcPr>
            <w:tcW w:w="1979" w:type="dxa"/>
            <w:tcMar>
              <w:top w:w="15" w:type="dxa"/>
              <w:left w:w="15" w:type="dxa"/>
              <w:bottom w:w="15" w:type="dxa"/>
              <w:right w:w="15" w:type="dxa"/>
            </w:tcMar>
          </w:tcPr>
          <w:p w14:paraId="02DEDFE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B401C5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58C591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53-54</w:t>
            </w:r>
          </w:p>
        </w:tc>
      </w:tr>
      <w:tr w:rsidR="00AA6C94" w:rsidRPr="00AA6C94" w14:paraId="4DE6A7C8" w14:textId="77777777" w:rsidTr="00AA6C94">
        <w:trPr>
          <w:trHeight w:val="30"/>
        </w:trPr>
        <w:tc>
          <w:tcPr>
            <w:tcW w:w="283" w:type="dxa"/>
            <w:tcMar>
              <w:top w:w="15" w:type="dxa"/>
              <w:left w:w="15" w:type="dxa"/>
              <w:bottom w:w="15" w:type="dxa"/>
              <w:right w:w="15" w:type="dxa"/>
            </w:tcMar>
            <w:vAlign w:val="center"/>
          </w:tcPr>
          <w:p w14:paraId="6C14EA33"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27</w:t>
            </w:r>
          </w:p>
        </w:tc>
        <w:tc>
          <w:tcPr>
            <w:tcW w:w="4961" w:type="dxa"/>
            <w:tcMar>
              <w:top w:w="15" w:type="dxa"/>
              <w:left w:w="15" w:type="dxa"/>
              <w:bottom w:w="15" w:type="dxa"/>
              <w:right w:w="15" w:type="dxa"/>
            </w:tcMar>
          </w:tcPr>
          <w:p w14:paraId="79698C9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№27</w:t>
            </w:r>
          </w:p>
        </w:tc>
        <w:tc>
          <w:tcPr>
            <w:tcW w:w="1696" w:type="dxa"/>
            <w:tcMar>
              <w:top w:w="15" w:type="dxa"/>
              <w:left w:w="15" w:type="dxa"/>
              <w:bottom w:w="15" w:type="dxa"/>
              <w:right w:w="15" w:type="dxa"/>
            </w:tcMar>
          </w:tcPr>
          <w:p w14:paraId="6142F2E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06CE8A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№27</w:t>
            </w:r>
          </w:p>
        </w:tc>
        <w:tc>
          <w:tcPr>
            <w:tcW w:w="1979" w:type="dxa"/>
            <w:tcMar>
              <w:top w:w="15" w:type="dxa"/>
              <w:left w:w="15" w:type="dxa"/>
              <w:bottom w:w="15" w:type="dxa"/>
              <w:right w:w="15" w:type="dxa"/>
            </w:tcMar>
          </w:tcPr>
          <w:p w14:paraId="4D26F223"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A2418E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05DB6CB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55-56</w:t>
            </w:r>
          </w:p>
        </w:tc>
      </w:tr>
      <w:tr w:rsidR="00AA6C94" w:rsidRPr="00AA6C94" w14:paraId="3BEABCE9" w14:textId="77777777" w:rsidTr="00AA6C94">
        <w:trPr>
          <w:trHeight w:val="30"/>
        </w:trPr>
        <w:tc>
          <w:tcPr>
            <w:tcW w:w="283" w:type="dxa"/>
            <w:tcMar>
              <w:top w:w="15" w:type="dxa"/>
              <w:left w:w="15" w:type="dxa"/>
              <w:bottom w:w="15" w:type="dxa"/>
              <w:right w:w="15" w:type="dxa"/>
            </w:tcMar>
            <w:vAlign w:val="center"/>
          </w:tcPr>
          <w:p w14:paraId="24BF94CD"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28</w:t>
            </w:r>
          </w:p>
        </w:tc>
        <w:tc>
          <w:tcPr>
            <w:tcW w:w="4961" w:type="dxa"/>
            <w:tcMar>
              <w:top w:w="15" w:type="dxa"/>
              <w:left w:w="15" w:type="dxa"/>
              <w:bottom w:w="15" w:type="dxa"/>
              <w:right w:w="15" w:type="dxa"/>
            </w:tcMar>
          </w:tcPr>
          <w:p w14:paraId="64BC3A9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№28</w:t>
            </w:r>
          </w:p>
        </w:tc>
        <w:tc>
          <w:tcPr>
            <w:tcW w:w="1696" w:type="dxa"/>
            <w:tcMar>
              <w:top w:w="15" w:type="dxa"/>
              <w:left w:w="15" w:type="dxa"/>
              <w:bottom w:w="15" w:type="dxa"/>
              <w:right w:w="15" w:type="dxa"/>
            </w:tcMar>
          </w:tcPr>
          <w:p w14:paraId="24207C9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0D58562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№28</w:t>
            </w:r>
          </w:p>
        </w:tc>
        <w:tc>
          <w:tcPr>
            <w:tcW w:w="1979" w:type="dxa"/>
            <w:tcMar>
              <w:top w:w="15" w:type="dxa"/>
              <w:left w:w="15" w:type="dxa"/>
              <w:bottom w:w="15" w:type="dxa"/>
              <w:right w:w="15" w:type="dxa"/>
            </w:tcMar>
          </w:tcPr>
          <w:p w14:paraId="10ED802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0259AF7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5ADE9A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57-58</w:t>
            </w:r>
          </w:p>
        </w:tc>
      </w:tr>
      <w:tr w:rsidR="00AA6C94" w:rsidRPr="00AA6C94" w14:paraId="54AE6A5A" w14:textId="77777777" w:rsidTr="00AA6C94">
        <w:trPr>
          <w:trHeight w:val="30"/>
        </w:trPr>
        <w:tc>
          <w:tcPr>
            <w:tcW w:w="283" w:type="dxa"/>
            <w:tcMar>
              <w:top w:w="15" w:type="dxa"/>
              <w:left w:w="15" w:type="dxa"/>
              <w:bottom w:w="15" w:type="dxa"/>
              <w:right w:w="15" w:type="dxa"/>
            </w:tcMar>
            <w:vAlign w:val="center"/>
          </w:tcPr>
          <w:p w14:paraId="375E1B6D"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29</w:t>
            </w:r>
          </w:p>
        </w:tc>
        <w:tc>
          <w:tcPr>
            <w:tcW w:w="4961" w:type="dxa"/>
            <w:tcMar>
              <w:top w:w="15" w:type="dxa"/>
              <w:left w:w="15" w:type="dxa"/>
              <w:bottom w:w="15" w:type="dxa"/>
              <w:right w:w="15" w:type="dxa"/>
            </w:tcMar>
          </w:tcPr>
          <w:p w14:paraId="304EE3D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№29</w:t>
            </w:r>
          </w:p>
        </w:tc>
        <w:tc>
          <w:tcPr>
            <w:tcW w:w="1696" w:type="dxa"/>
            <w:tcMar>
              <w:top w:w="15" w:type="dxa"/>
              <w:left w:w="15" w:type="dxa"/>
              <w:bottom w:w="15" w:type="dxa"/>
              <w:right w:w="15" w:type="dxa"/>
            </w:tcMar>
          </w:tcPr>
          <w:p w14:paraId="5D876E4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2F9E2BA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№29</w:t>
            </w:r>
          </w:p>
        </w:tc>
        <w:tc>
          <w:tcPr>
            <w:tcW w:w="1979" w:type="dxa"/>
            <w:tcMar>
              <w:top w:w="15" w:type="dxa"/>
              <w:left w:w="15" w:type="dxa"/>
              <w:bottom w:w="15" w:type="dxa"/>
              <w:right w:w="15" w:type="dxa"/>
            </w:tcMar>
          </w:tcPr>
          <w:p w14:paraId="61FC7BC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E26702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3A8FAE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59-60</w:t>
            </w:r>
          </w:p>
        </w:tc>
      </w:tr>
      <w:tr w:rsidR="00AA6C94" w:rsidRPr="00AA6C94" w14:paraId="3475BB61" w14:textId="77777777" w:rsidTr="00AA6C94">
        <w:trPr>
          <w:trHeight w:val="30"/>
        </w:trPr>
        <w:tc>
          <w:tcPr>
            <w:tcW w:w="283" w:type="dxa"/>
            <w:tcMar>
              <w:top w:w="15" w:type="dxa"/>
              <w:left w:w="15" w:type="dxa"/>
              <w:bottom w:w="15" w:type="dxa"/>
              <w:right w:w="15" w:type="dxa"/>
            </w:tcMar>
            <w:vAlign w:val="center"/>
          </w:tcPr>
          <w:p w14:paraId="4232D0E4"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30</w:t>
            </w:r>
          </w:p>
        </w:tc>
        <w:tc>
          <w:tcPr>
            <w:tcW w:w="4961" w:type="dxa"/>
            <w:tcMar>
              <w:top w:w="15" w:type="dxa"/>
              <w:left w:w="15" w:type="dxa"/>
              <w:bottom w:w="15" w:type="dxa"/>
              <w:right w:w="15" w:type="dxa"/>
            </w:tcMar>
          </w:tcPr>
          <w:p w14:paraId="32849EA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№30</w:t>
            </w:r>
          </w:p>
        </w:tc>
        <w:tc>
          <w:tcPr>
            <w:tcW w:w="1696" w:type="dxa"/>
            <w:tcMar>
              <w:top w:w="15" w:type="dxa"/>
              <w:left w:w="15" w:type="dxa"/>
              <w:bottom w:w="15" w:type="dxa"/>
              <w:right w:w="15" w:type="dxa"/>
            </w:tcMar>
          </w:tcPr>
          <w:p w14:paraId="24C6849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ED9899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№30</w:t>
            </w:r>
          </w:p>
        </w:tc>
        <w:tc>
          <w:tcPr>
            <w:tcW w:w="1979" w:type="dxa"/>
            <w:tcMar>
              <w:top w:w="15" w:type="dxa"/>
              <w:left w:w="15" w:type="dxa"/>
              <w:bottom w:w="15" w:type="dxa"/>
              <w:right w:w="15" w:type="dxa"/>
            </w:tcMar>
          </w:tcPr>
          <w:p w14:paraId="2A8065E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1AD25F7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3A4CDB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61-62</w:t>
            </w:r>
          </w:p>
        </w:tc>
      </w:tr>
      <w:tr w:rsidR="00AA6C94" w:rsidRPr="00AA6C94" w14:paraId="066E4719" w14:textId="77777777" w:rsidTr="00AA6C94">
        <w:trPr>
          <w:trHeight w:val="30"/>
        </w:trPr>
        <w:tc>
          <w:tcPr>
            <w:tcW w:w="283" w:type="dxa"/>
            <w:tcMar>
              <w:top w:w="15" w:type="dxa"/>
              <w:left w:w="15" w:type="dxa"/>
              <w:bottom w:w="15" w:type="dxa"/>
              <w:right w:w="15" w:type="dxa"/>
            </w:tcMar>
            <w:vAlign w:val="center"/>
          </w:tcPr>
          <w:p w14:paraId="23A24B69"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31</w:t>
            </w:r>
          </w:p>
        </w:tc>
        <w:tc>
          <w:tcPr>
            <w:tcW w:w="4961" w:type="dxa"/>
            <w:tcMar>
              <w:top w:w="15" w:type="dxa"/>
              <w:left w:w="15" w:type="dxa"/>
              <w:bottom w:w="15" w:type="dxa"/>
              <w:right w:w="15" w:type="dxa"/>
            </w:tcMar>
          </w:tcPr>
          <w:p w14:paraId="2433C67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№31</w:t>
            </w:r>
          </w:p>
        </w:tc>
        <w:tc>
          <w:tcPr>
            <w:tcW w:w="1696" w:type="dxa"/>
            <w:tcMar>
              <w:top w:w="15" w:type="dxa"/>
              <w:left w:w="15" w:type="dxa"/>
              <w:bottom w:w="15" w:type="dxa"/>
              <w:right w:w="15" w:type="dxa"/>
            </w:tcMar>
          </w:tcPr>
          <w:p w14:paraId="7150F24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496C93F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№31</w:t>
            </w:r>
          </w:p>
        </w:tc>
        <w:tc>
          <w:tcPr>
            <w:tcW w:w="1979" w:type="dxa"/>
            <w:tcMar>
              <w:top w:w="15" w:type="dxa"/>
              <w:left w:w="15" w:type="dxa"/>
              <w:bottom w:w="15" w:type="dxa"/>
              <w:right w:w="15" w:type="dxa"/>
            </w:tcMar>
          </w:tcPr>
          <w:p w14:paraId="65747D4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40F63EB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1D0E85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63-64</w:t>
            </w:r>
          </w:p>
        </w:tc>
      </w:tr>
      <w:tr w:rsidR="00AA6C94" w:rsidRPr="00AA6C94" w14:paraId="74858284" w14:textId="77777777" w:rsidTr="00AA6C94">
        <w:trPr>
          <w:trHeight w:val="30"/>
        </w:trPr>
        <w:tc>
          <w:tcPr>
            <w:tcW w:w="283" w:type="dxa"/>
            <w:tcMar>
              <w:top w:w="15" w:type="dxa"/>
              <w:left w:w="15" w:type="dxa"/>
              <w:bottom w:w="15" w:type="dxa"/>
              <w:right w:w="15" w:type="dxa"/>
            </w:tcMar>
            <w:vAlign w:val="center"/>
          </w:tcPr>
          <w:p w14:paraId="4FAA365D"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32</w:t>
            </w:r>
          </w:p>
        </w:tc>
        <w:tc>
          <w:tcPr>
            <w:tcW w:w="4961" w:type="dxa"/>
            <w:tcMar>
              <w:top w:w="15" w:type="dxa"/>
              <w:left w:w="15" w:type="dxa"/>
              <w:bottom w:w="15" w:type="dxa"/>
              <w:right w:w="15" w:type="dxa"/>
            </w:tcMar>
          </w:tcPr>
          <w:p w14:paraId="4FF4750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№32</w:t>
            </w:r>
          </w:p>
        </w:tc>
        <w:tc>
          <w:tcPr>
            <w:tcW w:w="1696" w:type="dxa"/>
            <w:tcMar>
              <w:top w:w="15" w:type="dxa"/>
              <w:left w:w="15" w:type="dxa"/>
              <w:bottom w:w="15" w:type="dxa"/>
              <w:right w:w="15" w:type="dxa"/>
            </w:tcMar>
          </w:tcPr>
          <w:p w14:paraId="703ABFA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18D713EE"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№32</w:t>
            </w:r>
          </w:p>
        </w:tc>
        <w:tc>
          <w:tcPr>
            <w:tcW w:w="1979" w:type="dxa"/>
            <w:tcMar>
              <w:top w:w="15" w:type="dxa"/>
              <w:left w:w="15" w:type="dxa"/>
              <w:bottom w:w="15" w:type="dxa"/>
              <w:right w:w="15" w:type="dxa"/>
            </w:tcMar>
          </w:tcPr>
          <w:p w14:paraId="0E24560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304DF6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0CFA2C6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65-66</w:t>
            </w:r>
          </w:p>
        </w:tc>
      </w:tr>
      <w:tr w:rsidR="00AA6C94" w:rsidRPr="00AA6C94" w14:paraId="36D1C688" w14:textId="77777777" w:rsidTr="00AA6C94">
        <w:trPr>
          <w:trHeight w:val="30"/>
        </w:trPr>
        <w:tc>
          <w:tcPr>
            <w:tcW w:w="283" w:type="dxa"/>
            <w:tcMar>
              <w:top w:w="15" w:type="dxa"/>
              <w:left w:w="15" w:type="dxa"/>
              <w:bottom w:w="15" w:type="dxa"/>
              <w:right w:w="15" w:type="dxa"/>
            </w:tcMar>
            <w:vAlign w:val="center"/>
          </w:tcPr>
          <w:p w14:paraId="40ECF6C4"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33</w:t>
            </w:r>
          </w:p>
        </w:tc>
        <w:tc>
          <w:tcPr>
            <w:tcW w:w="4961" w:type="dxa"/>
            <w:tcMar>
              <w:top w:w="15" w:type="dxa"/>
              <w:left w:w="15" w:type="dxa"/>
              <w:bottom w:w="15" w:type="dxa"/>
              <w:right w:w="15" w:type="dxa"/>
            </w:tcMar>
          </w:tcPr>
          <w:p w14:paraId="5DC39DE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№33</w:t>
            </w:r>
          </w:p>
        </w:tc>
        <w:tc>
          <w:tcPr>
            <w:tcW w:w="1696" w:type="dxa"/>
            <w:tcMar>
              <w:top w:w="15" w:type="dxa"/>
              <w:left w:w="15" w:type="dxa"/>
              <w:bottom w:w="15" w:type="dxa"/>
              <w:right w:w="15" w:type="dxa"/>
            </w:tcMar>
          </w:tcPr>
          <w:p w14:paraId="348EC6C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646C517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№33</w:t>
            </w:r>
          </w:p>
        </w:tc>
        <w:tc>
          <w:tcPr>
            <w:tcW w:w="1979" w:type="dxa"/>
            <w:tcMar>
              <w:top w:w="15" w:type="dxa"/>
              <w:left w:w="15" w:type="dxa"/>
              <w:bottom w:w="15" w:type="dxa"/>
              <w:right w:w="15" w:type="dxa"/>
            </w:tcMar>
          </w:tcPr>
          <w:p w14:paraId="2A7D997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2F7571A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4794E99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67-68</w:t>
            </w:r>
          </w:p>
        </w:tc>
      </w:tr>
      <w:tr w:rsidR="00AA6C94" w:rsidRPr="00AA6C94" w14:paraId="05FCB01B" w14:textId="77777777" w:rsidTr="00AA6C94">
        <w:trPr>
          <w:trHeight w:val="30"/>
        </w:trPr>
        <w:tc>
          <w:tcPr>
            <w:tcW w:w="283" w:type="dxa"/>
            <w:tcMar>
              <w:top w:w="15" w:type="dxa"/>
              <w:left w:w="15" w:type="dxa"/>
              <w:bottom w:w="15" w:type="dxa"/>
              <w:right w:w="15" w:type="dxa"/>
            </w:tcMar>
            <w:vAlign w:val="center"/>
          </w:tcPr>
          <w:p w14:paraId="28BA1B3C"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34</w:t>
            </w:r>
          </w:p>
        </w:tc>
        <w:tc>
          <w:tcPr>
            <w:tcW w:w="4961" w:type="dxa"/>
            <w:tcMar>
              <w:top w:w="15" w:type="dxa"/>
              <w:left w:w="15" w:type="dxa"/>
              <w:bottom w:w="15" w:type="dxa"/>
              <w:right w:w="15" w:type="dxa"/>
            </w:tcMar>
          </w:tcPr>
          <w:p w14:paraId="06B39FB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№34</w:t>
            </w:r>
          </w:p>
        </w:tc>
        <w:tc>
          <w:tcPr>
            <w:tcW w:w="1696" w:type="dxa"/>
            <w:tcMar>
              <w:top w:w="15" w:type="dxa"/>
              <w:left w:w="15" w:type="dxa"/>
              <w:bottom w:w="15" w:type="dxa"/>
              <w:right w:w="15" w:type="dxa"/>
            </w:tcMar>
          </w:tcPr>
          <w:p w14:paraId="340418C9"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1C37ABE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№34</w:t>
            </w:r>
          </w:p>
        </w:tc>
        <w:tc>
          <w:tcPr>
            <w:tcW w:w="1979" w:type="dxa"/>
            <w:tcMar>
              <w:top w:w="15" w:type="dxa"/>
              <w:left w:w="15" w:type="dxa"/>
              <w:bottom w:w="15" w:type="dxa"/>
              <w:right w:w="15" w:type="dxa"/>
            </w:tcMar>
          </w:tcPr>
          <w:p w14:paraId="1ECB022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D1D88D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116E28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69-70</w:t>
            </w:r>
          </w:p>
        </w:tc>
      </w:tr>
      <w:tr w:rsidR="00AA6C94" w:rsidRPr="00AA6C94" w14:paraId="30A935CB" w14:textId="77777777" w:rsidTr="00AA6C94">
        <w:trPr>
          <w:trHeight w:val="30"/>
        </w:trPr>
        <w:tc>
          <w:tcPr>
            <w:tcW w:w="283" w:type="dxa"/>
            <w:tcMar>
              <w:top w:w="15" w:type="dxa"/>
              <w:left w:w="15" w:type="dxa"/>
              <w:bottom w:w="15" w:type="dxa"/>
              <w:right w:w="15" w:type="dxa"/>
            </w:tcMar>
            <w:vAlign w:val="center"/>
          </w:tcPr>
          <w:p w14:paraId="49FCC098"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35</w:t>
            </w:r>
          </w:p>
        </w:tc>
        <w:tc>
          <w:tcPr>
            <w:tcW w:w="4961" w:type="dxa"/>
            <w:tcMar>
              <w:top w:w="15" w:type="dxa"/>
              <w:left w:w="15" w:type="dxa"/>
              <w:bottom w:w="15" w:type="dxa"/>
              <w:right w:w="15" w:type="dxa"/>
            </w:tcMar>
          </w:tcPr>
          <w:p w14:paraId="0075575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№35</w:t>
            </w:r>
          </w:p>
        </w:tc>
        <w:tc>
          <w:tcPr>
            <w:tcW w:w="1696" w:type="dxa"/>
            <w:tcMar>
              <w:top w:w="15" w:type="dxa"/>
              <w:left w:w="15" w:type="dxa"/>
              <w:bottom w:w="15" w:type="dxa"/>
              <w:right w:w="15" w:type="dxa"/>
            </w:tcMar>
          </w:tcPr>
          <w:p w14:paraId="30A39EE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10150ED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№35</w:t>
            </w:r>
          </w:p>
        </w:tc>
        <w:tc>
          <w:tcPr>
            <w:tcW w:w="1979" w:type="dxa"/>
            <w:tcMar>
              <w:top w:w="15" w:type="dxa"/>
              <w:left w:w="15" w:type="dxa"/>
              <w:bottom w:w="15" w:type="dxa"/>
              <w:right w:w="15" w:type="dxa"/>
            </w:tcMar>
          </w:tcPr>
          <w:p w14:paraId="12E82A0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6FA1731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FCA584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71-72</w:t>
            </w:r>
          </w:p>
        </w:tc>
      </w:tr>
      <w:tr w:rsidR="00AA6C94" w:rsidRPr="00AA6C94" w14:paraId="7206836D" w14:textId="77777777" w:rsidTr="00AA6C94">
        <w:trPr>
          <w:trHeight w:val="30"/>
        </w:trPr>
        <w:tc>
          <w:tcPr>
            <w:tcW w:w="283" w:type="dxa"/>
            <w:tcMar>
              <w:top w:w="15" w:type="dxa"/>
              <w:left w:w="15" w:type="dxa"/>
              <w:bottom w:w="15" w:type="dxa"/>
              <w:right w:w="15" w:type="dxa"/>
            </w:tcMar>
            <w:vAlign w:val="center"/>
          </w:tcPr>
          <w:p w14:paraId="668187B5"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36</w:t>
            </w:r>
          </w:p>
        </w:tc>
        <w:tc>
          <w:tcPr>
            <w:tcW w:w="4961" w:type="dxa"/>
            <w:tcMar>
              <w:top w:w="15" w:type="dxa"/>
              <w:left w:w="15" w:type="dxa"/>
              <w:bottom w:w="15" w:type="dxa"/>
              <w:right w:w="15" w:type="dxa"/>
            </w:tcMar>
          </w:tcPr>
          <w:p w14:paraId="1240183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№36</w:t>
            </w:r>
          </w:p>
        </w:tc>
        <w:tc>
          <w:tcPr>
            <w:tcW w:w="1696" w:type="dxa"/>
            <w:tcMar>
              <w:top w:w="15" w:type="dxa"/>
              <w:left w:w="15" w:type="dxa"/>
              <w:bottom w:w="15" w:type="dxa"/>
              <w:right w:w="15" w:type="dxa"/>
            </w:tcMar>
          </w:tcPr>
          <w:p w14:paraId="3FEE2B02"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2EF4BF9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№36</w:t>
            </w:r>
          </w:p>
        </w:tc>
        <w:tc>
          <w:tcPr>
            <w:tcW w:w="1979" w:type="dxa"/>
            <w:tcMar>
              <w:top w:w="15" w:type="dxa"/>
              <w:left w:w="15" w:type="dxa"/>
              <w:bottom w:w="15" w:type="dxa"/>
              <w:right w:w="15" w:type="dxa"/>
            </w:tcMar>
          </w:tcPr>
          <w:p w14:paraId="7E6627B1"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300DA17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15F84F4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73-74</w:t>
            </w:r>
          </w:p>
        </w:tc>
      </w:tr>
      <w:tr w:rsidR="00AA6C94" w:rsidRPr="00AA6C94" w14:paraId="4FC0F3F8" w14:textId="77777777" w:rsidTr="00AA6C94">
        <w:trPr>
          <w:trHeight w:val="30"/>
        </w:trPr>
        <w:tc>
          <w:tcPr>
            <w:tcW w:w="283" w:type="dxa"/>
            <w:tcMar>
              <w:top w:w="15" w:type="dxa"/>
              <w:left w:w="15" w:type="dxa"/>
              <w:bottom w:w="15" w:type="dxa"/>
              <w:right w:w="15" w:type="dxa"/>
            </w:tcMar>
            <w:vAlign w:val="center"/>
          </w:tcPr>
          <w:p w14:paraId="7EECD99D"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37</w:t>
            </w:r>
          </w:p>
        </w:tc>
        <w:tc>
          <w:tcPr>
            <w:tcW w:w="4961" w:type="dxa"/>
            <w:tcMar>
              <w:top w:w="15" w:type="dxa"/>
              <w:left w:w="15" w:type="dxa"/>
              <w:bottom w:w="15" w:type="dxa"/>
              <w:right w:w="15" w:type="dxa"/>
            </w:tcMar>
          </w:tcPr>
          <w:p w14:paraId="5F656753"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№37</w:t>
            </w:r>
          </w:p>
        </w:tc>
        <w:tc>
          <w:tcPr>
            <w:tcW w:w="1696" w:type="dxa"/>
            <w:tcMar>
              <w:top w:w="15" w:type="dxa"/>
              <w:left w:w="15" w:type="dxa"/>
              <w:bottom w:w="15" w:type="dxa"/>
              <w:right w:w="15" w:type="dxa"/>
            </w:tcMar>
          </w:tcPr>
          <w:p w14:paraId="5039CEC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54BE197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№37</w:t>
            </w:r>
          </w:p>
        </w:tc>
        <w:tc>
          <w:tcPr>
            <w:tcW w:w="1979" w:type="dxa"/>
            <w:tcMar>
              <w:top w:w="15" w:type="dxa"/>
              <w:left w:w="15" w:type="dxa"/>
              <w:bottom w:w="15" w:type="dxa"/>
              <w:right w:w="15" w:type="dxa"/>
            </w:tcMar>
          </w:tcPr>
          <w:p w14:paraId="1BE378B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0099FA51"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E24AB0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75-76</w:t>
            </w:r>
          </w:p>
        </w:tc>
      </w:tr>
      <w:tr w:rsidR="00AA6C94" w:rsidRPr="00AA6C94" w14:paraId="43F5E28E" w14:textId="77777777" w:rsidTr="00AA6C94">
        <w:trPr>
          <w:trHeight w:val="30"/>
        </w:trPr>
        <w:tc>
          <w:tcPr>
            <w:tcW w:w="283" w:type="dxa"/>
            <w:tcMar>
              <w:top w:w="15" w:type="dxa"/>
              <w:left w:w="15" w:type="dxa"/>
              <w:bottom w:w="15" w:type="dxa"/>
              <w:right w:w="15" w:type="dxa"/>
            </w:tcMar>
            <w:vAlign w:val="center"/>
          </w:tcPr>
          <w:p w14:paraId="385C55B0" w14:textId="77777777"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38</w:t>
            </w:r>
          </w:p>
        </w:tc>
        <w:tc>
          <w:tcPr>
            <w:tcW w:w="4961" w:type="dxa"/>
            <w:tcMar>
              <w:top w:w="15" w:type="dxa"/>
              <w:left w:w="15" w:type="dxa"/>
              <w:bottom w:w="15" w:type="dxa"/>
              <w:right w:w="15" w:type="dxa"/>
            </w:tcMar>
          </w:tcPr>
          <w:p w14:paraId="495001FA"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№38</w:t>
            </w:r>
          </w:p>
        </w:tc>
        <w:tc>
          <w:tcPr>
            <w:tcW w:w="1696" w:type="dxa"/>
            <w:tcMar>
              <w:top w:w="15" w:type="dxa"/>
              <w:left w:w="15" w:type="dxa"/>
              <w:bottom w:w="15" w:type="dxa"/>
              <w:right w:w="15" w:type="dxa"/>
            </w:tcMar>
          </w:tcPr>
          <w:p w14:paraId="1D68A0C6"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p>
        </w:tc>
        <w:tc>
          <w:tcPr>
            <w:tcW w:w="3833" w:type="dxa"/>
            <w:tcMar>
              <w:top w:w="15" w:type="dxa"/>
              <w:left w:w="15" w:type="dxa"/>
              <w:bottom w:w="15" w:type="dxa"/>
              <w:right w:w="15" w:type="dxa"/>
            </w:tcMar>
          </w:tcPr>
          <w:p w14:paraId="51EC944F"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Техническая спецификация по лоту №38</w:t>
            </w:r>
          </w:p>
        </w:tc>
        <w:tc>
          <w:tcPr>
            <w:tcW w:w="1979" w:type="dxa"/>
            <w:tcMar>
              <w:top w:w="15" w:type="dxa"/>
              <w:left w:w="15" w:type="dxa"/>
              <w:bottom w:w="15" w:type="dxa"/>
              <w:right w:w="15" w:type="dxa"/>
            </w:tcMar>
          </w:tcPr>
          <w:p w14:paraId="7C02865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Кабдыгалиева</w:t>
            </w:r>
            <w:proofErr w:type="spellEnd"/>
            <w:r w:rsidRPr="00AA6C94">
              <w:rPr>
                <w:rFonts w:ascii="Times New Roman" w:eastAsiaTheme="minorEastAsia" w:hAnsi="Times New Roman" w:cs="Times New Roman"/>
                <w:color w:val="000000"/>
                <w:sz w:val="21"/>
                <w:szCs w:val="21"/>
                <w:lang w:eastAsia="ru-RU"/>
              </w:rPr>
              <w:t xml:space="preserve"> А.Е.</w:t>
            </w:r>
          </w:p>
        </w:tc>
        <w:tc>
          <w:tcPr>
            <w:tcW w:w="1706" w:type="dxa"/>
            <w:tcMar>
              <w:top w:w="15" w:type="dxa"/>
              <w:left w:w="15" w:type="dxa"/>
              <w:bottom w:w="15" w:type="dxa"/>
              <w:right w:w="15" w:type="dxa"/>
            </w:tcMar>
          </w:tcPr>
          <w:p w14:paraId="07E9C507"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Оригинал</w:t>
            </w:r>
          </w:p>
        </w:tc>
        <w:tc>
          <w:tcPr>
            <w:tcW w:w="992" w:type="dxa"/>
            <w:tcMar>
              <w:top w:w="15" w:type="dxa"/>
              <w:left w:w="15" w:type="dxa"/>
              <w:bottom w:w="15" w:type="dxa"/>
              <w:right w:w="15" w:type="dxa"/>
            </w:tcMar>
          </w:tcPr>
          <w:p w14:paraId="2E386134"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77-78</w:t>
            </w:r>
          </w:p>
        </w:tc>
      </w:tr>
      <w:tr w:rsidR="00AA6C94" w:rsidRPr="00AA6C94" w14:paraId="3B6ACCB2" w14:textId="77777777" w:rsidTr="00AA6C94">
        <w:trPr>
          <w:trHeight w:val="30"/>
        </w:trPr>
        <w:tc>
          <w:tcPr>
            <w:tcW w:w="283" w:type="dxa"/>
            <w:tcMar>
              <w:top w:w="15" w:type="dxa"/>
              <w:left w:w="15" w:type="dxa"/>
              <w:bottom w:w="15" w:type="dxa"/>
              <w:right w:w="15" w:type="dxa"/>
            </w:tcMar>
            <w:vAlign w:val="center"/>
          </w:tcPr>
          <w:p w14:paraId="4B01332F" w14:textId="7DB76994" w:rsidR="00AA6C94" w:rsidRPr="00AA6C94" w:rsidRDefault="00AA6C94" w:rsidP="005474DD">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3</w:t>
            </w:r>
            <w:r w:rsidR="005474DD">
              <w:rPr>
                <w:rFonts w:ascii="Times New Roman" w:eastAsiaTheme="minorEastAsia" w:hAnsi="Times New Roman" w:cs="Times New Roman"/>
                <w:color w:val="000000"/>
                <w:lang w:eastAsia="ru-RU"/>
              </w:rPr>
              <w:t>9</w:t>
            </w:r>
          </w:p>
        </w:tc>
        <w:tc>
          <w:tcPr>
            <w:tcW w:w="4961" w:type="dxa"/>
            <w:tcMar>
              <w:top w:w="15" w:type="dxa"/>
              <w:left w:w="15" w:type="dxa"/>
              <w:bottom w:w="15" w:type="dxa"/>
              <w:right w:w="15" w:type="dxa"/>
            </w:tcMar>
            <w:vAlign w:val="center"/>
          </w:tcPr>
          <w:p w14:paraId="08156480"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РК-ИМН-5№016987</w:t>
            </w:r>
          </w:p>
        </w:tc>
        <w:tc>
          <w:tcPr>
            <w:tcW w:w="1696" w:type="dxa"/>
            <w:tcMar>
              <w:top w:w="15" w:type="dxa"/>
              <w:left w:w="15" w:type="dxa"/>
              <w:bottom w:w="15" w:type="dxa"/>
              <w:right w:w="15" w:type="dxa"/>
            </w:tcMar>
            <w:vAlign w:val="center"/>
          </w:tcPr>
          <w:p w14:paraId="37BD2E7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27.05.2022</w:t>
            </w:r>
          </w:p>
        </w:tc>
        <w:tc>
          <w:tcPr>
            <w:tcW w:w="3833" w:type="dxa"/>
            <w:tcMar>
              <w:top w:w="15" w:type="dxa"/>
              <w:left w:w="15" w:type="dxa"/>
              <w:bottom w:w="15" w:type="dxa"/>
              <w:right w:w="15" w:type="dxa"/>
            </w:tcMar>
            <w:vAlign w:val="center"/>
          </w:tcPr>
          <w:p w14:paraId="6FAD166C"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РК-ИМН-5№016987</w:t>
            </w:r>
          </w:p>
        </w:tc>
        <w:tc>
          <w:tcPr>
            <w:tcW w:w="1979" w:type="dxa"/>
            <w:tcMar>
              <w:top w:w="15" w:type="dxa"/>
              <w:left w:w="15" w:type="dxa"/>
              <w:bottom w:w="15" w:type="dxa"/>
              <w:right w:w="15" w:type="dxa"/>
            </w:tcMar>
            <w:vAlign w:val="center"/>
          </w:tcPr>
          <w:p w14:paraId="5E42231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2A49454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57F3B4C5"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79-80</w:t>
            </w:r>
          </w:p>
        </w:tc>
      </w:tr>
      <w:tr w:rsidR="00AA6C94" w:rsidRPr="00AA6C94" w14:paraId="35EE8829" w14:textId="77777777" w:rsidTr="00AA6C94">
        <w:trPr>
          <w:trHeight w:val="30"/>
        </w:trPr>
        <w:tc>
          <w:tcPr>
            <w:tcW w:w="283" w:type="dxa"/>
            <w:tcMar>
              <w:top w:w="15" w:type="dxa"/>
              <w:left w:w="15" w:type="dxa"/>
              <w:bottom w:w="15" w:type="dxa"/>
              <w:right w:w="15" w:type="dxa"/>
            </w:tcMar>
            <w:vAlign w:val="center"/>
          </w:tcPr>
          <w:p w14:paraId="0B3BAE6C" w14:textId="54A272D7"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40</w:t>
            </w:r>
          </w:p>
        </w:tc>
        <w:tc>
          <w:tcPr>
            <w:tcW w:w="4961" w:type="dxa"/>
            <w:tcMar>
              <w:top w:w="15" w:type="dxa"/>
              <w:left w:w="15" w:type="dxa"/>
              <w:bottom w:w="15" w:type="dxa"/>
              <w:right w:w="15" w:type="dxa"/>
            </w:tcMar>
          </w:tcPr>
          <w:p w14:paraId="0B9F0BFA" w14:textId="77777777" w:rsidR="00AA6C94" w:rsidRPr="00AA6C94" w:rsidRDefault="00AA6C94" w:rsidP="00AA6C94">
            <w:pPr>
              <w:spacing w:after="0" w:line="259" w:lineRule="auto"/>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РК-ИМН-5№022535</w:t>
            </w:r>
          </w:p>
        </w:tc>
        <w:tc>
          <w:tcPr>
            <w:tcW w:w="1696" w:type="dxa"/>
            <w:tcMar>
              <w:top w:w="15" w:type="dxa"/>
              <w:left w:w="15" w:type="dxa"/>
              <w:bottom w:w="15" w:type="dxa"/>
              <w:right w:w="15" w:type="dxa"/>
            </w:tcMar>
          </w:tcPr>
          <w:p w14:paraId="10EBA4C3"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01.07.2021</w:t>
            </w:r>
          </w:p>
        </w:tc>
        <w:tc>
          <w:tcPr>
            <w:tcW w:w="3833" w:type="dxa"/>
            <w:tcMar>
              <w:top w:w="15" w:type="dxa"/>
              <w:left w:w="15" w:type="dxa"/>
              <w:bottom w:w="15" w:type="dxa"/>
              <w:right w:w="15" w:type="dxa"/>
            </w:tcMar>
          </w:tcPr>
          <w:p w14:paraId="3B1C906D" w14:textId="77777777" w:rsidR="00AA6C94" w:rsidRPr="00AA6C94" w:rsidRDefault="00AA6C94" w:rsidP="00AA6C94">
            <w:pPr>
              <w:spacing w:after="160" w:line="259" w:lineRule="auto"/>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РК-ИМН-5№022535</w:t>
            </w:r>
          </w:p>
        </w:tc>
        <w:tc>
          <w:tcPr>
            <w:tcW w:w="1979" w:type="dxa"/>
            <w:tcMar>
              <w:top w:w="15" w:type="dxa"/>
              <w:left w:w="15" w:type="dxa"/>
              <w:bottom w:w="15" w:type="dxa"/>
              <w:right w:w="15" w:type="dxa"/>
            </w:tcMar>
            <w:vAlign w:val="center"/>
          </w:tcPr>
          <w:p w14:paraId="51DD794B"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vAlign w:val="center"/>
          </w:tcPr>
          <w:p w14:paraId="388307F7" w14:textId="77777777" w:rsidR="00AA6C94" w:rsidRPr="00AA6C94" w:rsidRDefault="00AA6C94" w:rsidP="00AA6C94">
            <w:pPr>
              <w:spacing w:after="2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15D560C8" w14:textId="77777777" w:rsidR="00AA6C94" w:rsidRPr="00AA6C94" w:rsidRDefault="00AA6C94" w:rsidP="00AA6C94">
            <w:pPr>
              <w:spacing w:after="0"/>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81-82</w:t>
            </w:r>
          </w:p>
        </w:tc>
      </w:tr>
      <w:tr w:rsidR="00AA6C94" w:rsidRPr="00AA6C94" w14:paraId="38406C8A" w14:textId="77777777" w:rsidTr="00661F37">
        <w:trPr>
          <w:trHeight w:val="1059"/>
        </w:trPr>
        <w:tc>
          <w:tcPr>
            <w:tcW w:w="283" w:type="dxa"/>
            <w:tcMar>
              <w:top w:w="15" w:type="dxa"/>
              <w:left w:w="15" w:type="dxa"/>
              <w:bottom w:w="15" w:type="dxa"/>
              <w:right w:w="15" w:type="dxa"/>
            </w:tcMar>
            <w:vAlign w:val="center"/>
          </w:tcPr>
          <w:p w14:paraId="1AEA6CE1" w14:textId="041138F9"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41</w:t>
            </w:r>
          </w:p>
        </w:tc>
        <w:tc>
          <w:tcPr>
            <w:tcW w:w="4961" w:type="dxa"/>
            <w:tcMar>
              <w:top w:w="15" w:type="dxa"/>
              <w:left w:w="15" w:type="dxa"/>
              <w:bottom w:w="15" w:type="dxa"/>
              <w:right w:w="15" w:type="dxa"/>
            </w:tcMar>
          </w:tcPr>
          <w:p w14:paraId="2E5FC15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РК-ИМН-5№017951</w:t>
            </w:r>
          </w:p>
        </w:tc>
        <w:tc>
          <w:tcPr>
            <w:tcW w:w="1696" w:type="dxa"/>
            <w:tcMar>
              <w:top w:w="15" w:type="dxa"/>
              <w:left w:w="15" w:type="dxa"/>
              <w:bottom w:w="15" w:type="dxa"/>
              <w:right w:w="15" w:type="dxa"/>
            </w:tcMar>
          </w:tcPr>
          <w:p w14:paraId="5E0CCE7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20.04.2022</w:t>
            </w:r>
          </w:p>
        </w:tc>
        <w:tc>
          <w:tcPr>
            <w:tcW w:w="3833" w:type="dxa"/>
            <w:tcMar>
              <w:top w:w="15" w:type="dxa"/>
              <w:left w:w="15" w:type="dxa"/>
              <w:bottom w:w="15" w:type="dxa"/>
              <w:right w:w="15" w:type="dxa"/>
            </w:tcMar>
          </w:tcPr>
          <w:p w14:paraId="2C588F6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РК-ИМН-5№017951</w:t>
            </w:r>
          </w:p>
        </w:tc>
        <w:tc>
          <w:tcPr>
            <w:tcW w:w="1979" w:type="dxa"/>
            <w:tcMar>
              <w:top w:w="15" w:type="dxa"/>
              <w:left w:w="15" w:type="dxa"/>
              <w:bottom w:w="15" w:type="dxa"/>
              <w:right w:w="15" w:type="dxa"/>
            </w:tcMar>
          </w:tcPr>
          <w:p w14:paraId="6B419C1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4F0D9D75"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585E647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83-84</w:t>
            </w:r>
          </w:p>
        </w:tc>
      </w:tr>
      <w:tr w:rsidR="00AA6C94" w:rsidRPr="00AA6C94" w14:paraId="10B59A67" w14:textId="77777777" w:rsidTr="00661F37">
        <w:trPr>
          <w:trHeight w:val="1121"/>
        </w:trPr>
        <w:tc>
          <w:tcPr>
            <w:tcW w:w="283" w:type="dxa"/>
            <w:tcMar>
              <w:top w:w="15" w:type="dxa"/>
              <w:left w:w="15" w:type="dxa"/>
              <w:bottom w:w="15" w:type="dxa"/>
              <w:right w:w="15" w:type="dxa"/>
            </w:tcMar>
            <w:vAlign w:val="center"/>
          </w:tcPr>
          <w:p w14:paraId="1A90BF07" w14:textId="5C7A4CB4"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42</w:t>
            </w:r>
          </w:p>
        </w:tc>
        <w:tc>
          <w:tcPr>
            <w:tcW w:w="4961" w:type="dxa"/>
            <w:tcMar>
              <w:top w:w="15" w:type="dxa"/>
              <w:left w:w="15" w:type="dxa"/>
              <w:bottom w:w="15" w:type="dxa"/>
              <w:right w:w="15" w:type="dxa"/>
            </w:tcMar>
          </w:tcPr>
          <w:p w14:paraId="3DFD41A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РК-ИМН-5№000407</w:t>
            </w:r>
          </w:p>
        </w:tc>
        <w:tc>
          <w:tcPr>
            <w:tcW w:w="1696" w:type="dxa"/>
            <w:tcMar>
              <w:top w:w="15" w:type="dxa"/>
              <w:left w:w="15" w:type="dxa"/>
              <w:bottom w:w="15" w:type="dxa"/>
              <w:right w:w="15" w:type="dxa"/>
            </w:tcMar>
          </w:tcPr>
          <w:p w14:paraId="2D85F5A1"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25.10.2016</w:t>
            </w:r>
          </w:p>
        </w:tc>
        <w:tc>
          <w:tcPr>
            <w:tcW w:w="3833" w:type="dxa"/>
            <w:tcMar>
              <w:top w:w="15" w:type="dxa"/>
              <w:left w:w="15" w:type="dxa"/>
              <w:bottom w:w="15" w:type="dxa"/>
              <w:right w:w="15" w:type="dxa"/>
            </w:tcMar>
          </w:tcPr>
          <w:p w14:paraId="072CFEB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РК-ИМН-5№000407</w:t>
            </w:r>
          </w:p>
        </w:tc>
        <w:tc>
          <w:tcPr>
            <w:tcW w:w="1979" w:type="dxa"/>
            <w:tcMar>
              <w:top w:w="15" w:type="dxa"/>
              <w:left w:w="15" w:type="dxa"/>
              <w:bottom w:w="15" w:type="dxa"/>
              <w:right w:w="15" w:type="dxa"/>
            </w:tcMar>
          </w:tcPr>
          <w:p w14:paraId="490DDD5D"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Пак Л.Ю.</w:t>
            </w:r>
          </w:p>
        </w:tc>
        <w:tc>
          <w:tcPr>
            <w:tcW w:w="1706" w:type="dxa"/>
            <w:tcMar>
              <w:top w:w="15" w:type="dxa"/>
              <w:left w:w="15" w:type="dxa"/>
              <w:bottom w:w="15" w:type="dxa"/>
              <w:right w:w="15" w:type="dxa"/>
            </w:tcMar>
          </w:tcPr>
          <w:p w14:paraId="33F225E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6BA4148F"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85-86</w:t>
            </w:r>
          </w:p>
        </w:tc>
      </w:tr>
      <w:tr w:rsidR="00AA6C94" w:rsidRPr="00AA6C94" w14:paraId="2D4A9575" w14:textId="77777777" w:rsidTr="00AA6C94">
        <w:trPr>
          <w:trHeight w:val="30"/>
        </w:trPr>
        <w:tc>
          <w:tcPr>
            <w:tcW w:w="283" w:type="dxa"/>
            <w:tcMar>
              <w:top w:w="15" w:type="dxa"/>
              <w:left w:w="15" w:type="dxa"/>
              <w:bottom w:w="15" w:type="dxa"/>
              <w:right w:w="15" w:type="dxa"/>
            </w:tcMar>
            <w:vAlign w:val="center"/>
          </w:tcPr>
          <w:p w14:paraId="21F11CFD" w14:textId="42F57CE1"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43</w:t>
            </w:r>
          </w:p>
        </w:tc>
        <w:tc>
          <w:tcPr>
            <w:tcW w:w="4961" w:type="dxa"/>
            <w:tcMar>
              <w:top w:w="15" w:type="dxa"/>
              <w:left w:w="15" w:type="dxa"/>
              <w:bottom w:w="15" w:type="dxa"/>
              <w:right w:w="15" w:type="dxa"/>
            </w:tcMar>
          </w:tcPr>
          <w:p w14:paraId="39F1D8E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РК-МТ-7№013357</w:t>
            </w:r>
          </w:p>
        </w:tc>
        <w:tc>
          <w:tcPr>
            <w:tcW w:w="1696" w:type="dxa"/>
            <w:tcMar>
              <w:top w:w="15" w:type="dxa"/>
              <w:left w:w="15" w:type="dxa"/>
              <w:bottom w:w="15" w:type="dxa"/>
              <w:right w:w="15" w:type="dxa"/>
            </w:tcMar>
          </w:tcPr>
          <w:p w14:paraId="28895C8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25.05.2021</w:t>
            </w:r>
          </w:p>
        </w:tc>
        <w:tc>
          <w:tcPr>
            <w:tcW w:w="3833" w:type="dxa"/>
            <w:tcMar>
              <w:top w:w="15" w:type="dxa"/>
              <w:left w:w="15" w:type="dxa"/>
              <w:bottom w:w="15" w:type="dxa"/>
              <w:right w:w="15" w:type="dxa"/>
            </w:tcMar>
          </w:tcPr>
          <w:p w14:paraId="38AEB2E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РК-МТ-7№013357</w:t>
            </w:r>
          </w:p>
        </w:tc>
        <w:tc>
          <w:tcPr>
            <w:tcW w:w="1979" w:type="dxa"/>
            <w:tcMar>
              <w:top w:w="15" w:type="dxa"/>
              <w:left w:w="15" w:type="dxa"/>
              <w:bottom w:w="15" w:type="dxa"/>
              <w:right w:w="15" w:type="dxa"/>
            </w:tcMar>
          </w:tcPr>
          <w:p w14:paraId="7618129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148EC3D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3FBC89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87-90</w:t>
            </w:r>
          </w:p>
        </w:tc>
      </w:tr>
      <w:tr w:rsidR="00AA6C94" w:rsidRPr="00AA6C94" w14:paraId="2D0BEA07" w14:textId="77777777" w:rsidTr="00AA6C94">
        <w:trPr>
          <w:trHeight w:val="30"/>
        </w:trPr>
        <w:tc>
          <w:tcPr>
            <w:tcW w:w="283" w:type="dxa"/>
            <w:tcMar>
              <w:top w:w="15" w:type="dxa"/>
              <w:left w:w="15" w:type="dxa"/>
              <w:bottom w:w="15" w:type="dxa"/>
              <w:right w:w="15" w:type="dxa"/>
            </w:tcMar>
            <w:vAlign w:val="center"/>
          </w:tcPr>
          <w:p w14:paraId="21546C1E" w14:textId="166590A4"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44</w:t>
            </w:r>
          </w:p>
        </w:tc>
        <w:tc>
          <w:tcPr>
            <w:tcW w:w="4961" w:type="dxa"/>
            <w:tcMar>
              <w:top w:w="15" w:type="dxa"/>
              <w:left w:w="15" w:type="dxa"/>
              <w:bottom w:w="15" w:type="dxa"/>
              <w:right w:w="15" w:type="dxa"/>
            </w:tcMar>
          </w:tcPr>
          <w:p w14:paraId="3EC480BB"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РК-МТ-7№012459</w:t>
            </w:r>
          </w:p>
        </w:tc>
        <w:tc>
          <w:tcPr>
            <w:tcW w:w="1696" w:type="dxa"/>
            <w:tcMar>
              <w:top w:w="15" w:type="dxa"/>
              <w:left w:w="15" w:type="dxa"/>
              <w:bottom w:w="15" w:type="dxa"/>
              <w:right w:w="15" w:type="dxa"/>
            </w:tcMar>
          </w:tcPr>
          <w:p w14:paraId="27672528"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13.01.2021</w:t>
            </w:r>
          </w:p>
        </w:tc>
        <w:tc>
          <w:tcPr>
            <w:tcW w:w="3833" w:type="dxa"/>
            <w:tcMar>
              <w:top w:w="15" w:type="dxa"/>
              <w:left w:w="15" w:type="dxa"/>
              <w:bottom w:w="15" w:type="dxa"/>
              <w:right w:w="15" w:type="dxa"/>
            </w:tcMar>
          </w:tcPr>
          <w:p w14:paraId="3B09287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РК-МТ-7№012459</w:t>
            </w:r>
          </w:p>
        </w:tc>
        <w:tc>
          <w:tcPr>
            <w:tcW w:w="1979" w:type="dxa"/>
            <w:tcMar>
              <w:top w:w="15" w:type="dxa"/>
              <w:left w:w="15" w:type="dxa"/>
              <w:bottom w:w="15" w:type="dxa"/>
              <w:right w:w="15" w:type="dxa"/>
            </w:tcMar>
          </w:tcPr>
          <w:p w14:paraId="096BB57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Кашкымбаева</w:t>
            </w:r>
            <w:proofErr w:type="spellEnd"/>
            <w:r w:rsidRPr="00AA6C94">
              <w:rPr>
                <w:rFonts w:ascii="Times New Roman" w:eastAsiaTheme="minorEastAsia" w:hAnsi="Times New Roman" w:cs="Times New Roman"/>
                <w:color w:val="000000"/>
                <w:sz w:val="21"/>
                <w:szCs w:val="21"/>
                <w:lang w:eastAsia="ru-RU"/>
              </w:rPr>
              <w:t xml:space="preserve"> Л.Р.</w:t>
            </w:r>
          </w:p>
        </w:tc>
        <w:tc>
          <w:tcPr>
            <w:tcW w:w="1706" w:type="dxa"/>
            <w:tcMar>
              <w:top w:w="15" w:type="dxa"/>
              <w:left w:w="15" w:type="dxa"/>
              <w:bottom w:w="15" w:type="dxa"/>
              <w:right w:w="15" w:type="dxa"/>
            </w:tcMar>
          </w:tcPr>
          <w:p w14:paraId="041D5972"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74FD1B4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91-96</w:t>
            </w:r>
          </w:p>
        </w:tc>
      </w:tr>
      <w:tr w:rsidR="00AA6C94" w:rsidRPr="00AA6C94" w14:paraId="4E2850F2" w14:textId="77777777" w:rsidTr="00AA6C94">
        <w:trPr>
          <w:trHeight w:val="30"/>
        </w:trPr>
        <w:tc>
          <w:tcPr>
            <w:tcW w:w="283" w:type="dxa"/>
            <w:tcMar>
              <w:top w:w="15" w:type="dxa"/>
              <w:left w:w="15" w:type="dxa"/>
              <w:bottom w:w="15" w:type="dxa"/>
              <w:right w:w="15" w:type="dxa"/>
            </w:tcMar>
            <w:vAlign w:val="center"/>
          </w:tcPr>
          <w:p w14:paraId="3D1DDECB" w14:textId="1624521D" w:rsidR="00AA6C94" w:rsidRPr="00AA6C94" w:rsidRDefault="00AA6C94" w:rsidP="00AA6C94">
            <w:pPr>
              <w:spacing w:after="0"/>
              <w:jc w:val="center"/>
              <w:rPr>
                <w:rFonts w:ascii="Times New Roman" w:eastAsiaTheme="minorEastAsia" w:hAnsi="Times New Roman" w:cs="Times New Roman"/>
                <w:color w:val="000000"/>
                <w:lang w:eastAsia="ru-RU"/>
              </w:rPr>
            </w:pPr>
            <w:r w:rsidRPr="00AA6C94">
              <w:rPr>
                <w:rFonts w:ascii="Times New Roman" w:eastAsiaTheme="minorEastAsia" w:hAnsi="Times New Roman" w:cs="Times New Roman"/>
                <w:color w:val="000000"/>
                <w:lang w:eastAsia="ru-RU"/>
              </w:rPr>
              <w:t>4</w:t>
            </w:r>
            <w:r w:rsidR="005474DD">
              <w:rPr>
                <w:rFonts w:ascii="Times New Roman" w:eastAsiaTheme="minorEastAsia" w:hAnsi="Times New Roman" w:cs="Times New Roman"/>
                <w:color w:val="000000"/>
                <w:lang w:eastAsia="ru-RU"/>
              </w:rPr>
              <w:t>5</w:t>
            </w:r>
          </w:p>
        </w:tc>
        <w:tc>
          <w:tcPr>
            <w:tcW w:w="4961" w:type="dxa"/>
            <w:tcMar>
              <w:top w:w="15" w:type="dxa"/>
              <w:left w:w="15" w:type="dxa"/>
              <w:bottom w:w="15" w:type="dxa"/>
              <w:right w:w="15" w:type="dxa"/>
            </w:tcMar>
          </w:tcPr>
          <w:p w14:paraId="3DF8D9D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РК-ИМН-5№017097</w:t>
            </w:r>
          </w:p>
        </w:tc>
        <w:tc>
          <w:tcPr>
            <w:tcW w:w="1696" w:type="dxa"/>
            <w:tcMar>
              <w:top w:w="15" w:type="dxa"/>
              <w:left w:w="15" w:type="dxa"/>
              <w:bottom w:w="15" w:type="dxa"/>
              <w:right w:w="15" w:type="dxa"/>
            </w:tcMar>
          </w:tcPr>
          <w:p w14:paraId="2B12C57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15.04.2022</w:t>
            </w:r>
          </w:p>
        </w:tc>
        <w:tc>
          <w:tcPr>
            <w:tcW w:w="3833" w:type="dxa"/>
            <w:tcMar>
              <w:top w:w="15" w:type="dxa"/>
              <w:left w:w="15" w:type="dxa"/>
              <w:bottom w:w="15" w:type="dxa"/>
              <w:right w:w="15" w:type="dxa"/>
            </w:tcMar>
          </w:tcPr>
          <w:p w14:paraId="0A2E9BB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РК-ИМН-5№017097</w:t>
            </w:r>
          </w:p>
        </w:tc>
        <w:tc>
          <w:tcPr>
            <w:tcW w:w="1979" w:type="dxa"/>
            <w:tcMar>
              <w:top w:w="15" w:type="dxa"/>
              <w:left w:w="15" w:type="dxa"/>
              <w:bottom w:w="15" w:type="dxa"/>
              <w:right w:w="15" w:type="dxa"/>
            </w:tcMar>
          </w:tcPr>
          <w:p w14:paraId="7344054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138BB3F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p w14:paraId="7182BFB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
        </w:tc>
        <w:tc>
          <w:tcPr>
            <w:tcW w:w="992" w:type="dxa"/>
            <w:tcMar>
              <w:top w:w="15" w:type="dxa"/>
              <w:left w:w="15" w:type="dxa"/>
              <w:bottom w:w="15" w:type="dxa"/>
              <w:right w:w="15" w:type="dxa"/>
            </w:tcMar>
          </w:tcPr>
          <w:p w14:paraId="4003001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97-98</w:t>
            </w:r>
          </w:p>
        </w:tc>
      </w:tr>
      <w:tr w:rsidR="00AA6C94" w:rsidRPr="00AA6C94" w14:paraId="241DBA79" w14:textId="77777777" w:rsidTr="00AA6C94">
        <w:trPr>
          <w:trHeight w:val="30"/>
        </w:trPr>
        <w:tc>
          <w:tcPr>
            <w:tcW w:w="283" w:type="dxa"/>
            <w:tcMar>
              <w:top w:w="15" w:type="dxa"/>
              <w:left w:w="15" w:type="dxa"/>
              <w:bottom w:w="15" w:type="dxa"/>
              <w:right w:w="15" w:type="dxa"/>
            </w:tcMar>
            <w:vAlign w:val="center"/>
          </w:tcPr>
          <w:p w14:paraId="7BB629C7" w14:textId="61903522"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46</w:t>
            </w:r>
          </w:p>
        </w:tc>
        <w:tc>
          <w:tcPr>
            <w:tcW w:w="4961" w:type="dxa"/>
            <w:tcMar>
              <w:top w:w="15" w:type="dxa"/>
              <w:left w:w="15" w:type="dxa"/>
              <w:bottom w:w="15" w:type="dxa"/>
              <w:right w:w="15" w:type="dxa"/>
            </w:tcMar>
          </w:tcPr>
          <w:p w14:paraId="166DBDA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РК-ИМН-5№000408</w:t>
            </w:r>
          </w:p>
        </w:tc>
        <w:tc>
          <w:tcPr>
            <w:tcW w:w="1696" w:type="dxa"/>
            <w:tcMar>
              <w:top w:w="15" w:type="dxa"/>
              <w:left w:w="15" w:type="dxa"/>
              <w:bottom w:w="15" w:type="dxa"/>
              <w:right w:w="15" w:type="dxa"/>
            </w:tcMar>
          </w:tcPr>
          <w:p w14:paraId="2C12239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25.10.2016</w:t>
            </w:r>
          </w:p>
        </w:tc>
        <w:tc>
          <w:tcPr>
            <w:tcW w:w="3833" w:type="dxa"/>
            <w:tcMar>
              <w:top w:w="15" w:type="dxa"/>
              <w:left w:w="15" w:type="dxa"/>
              <w:bottom w:w="15" w:type="dxa"/>
              <w:right w:w="15" w:type="dxa"/>
            </w:tcMar>
          </w:tcPr>
          <w:p w14:paraId="4EEC82D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РК-ИМН-5№000408</w:t>
            </w:r>
          </w:p>
        </w:tc>
        <w:tc>
          <w:tcPr>
            <w:tcW w:w="1979" w:type="dxa"/>
            <w:tcMar>
              <w:top w:w="15" w:type="dxa"/>
              <w:left w:w="15" w:type="dxa"/>
              <w:bottom w:w="15" w:type="dxa"/>
              <w:right w:w="15" w:type="dxa"/>
            </w:tcMar>
          </w:tcPr>
          <w:p w14:paraId="3FA7F33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Пак Л.Ю.</w:t>
            </w:r>
          </w:p>
        </w:tc>
        <w:tc>
          <w:tcPr>
            <w:tcW w:w="1706" w:type="dxa"/>
            <w:tcMar>
              <w:top w:w="15" w:type="dxa"/>
              <w:left w:w="15" w:type="dxa"/>
              <w:bottom w:w="15" w:type="dxa"/>
              <w:right w:w="15" w:type="dxa"/>
            </w:tcMar>
          </w:tcPr>
          <w:p w14:paraId="292A8FAD"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60D69BA4"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99-100</w:t>
            </w:r>
          </w:p>
        </w:tc>
      </w:tr>
      <w:tr w:rsidR="00AA6C94" w:rsidRPr="00AA6C94" w14:paraId="05528A01" w14:textId="77777777" w:rsidTr="00AA6C94">
        <w:trPr>
          <w:trHeight w:val="30"/>
        </w:trPr>
        <w:tc>
          <w:tcPr>
            <w:tcW w:w="283" w:type="dxa"/>
            <w:tcMar>
              <w:top w:w="15" w:type="dxa"/>
              <w:left w:w="15" w:type="dxa"/>
              <w:bottom w:w="15" w:type="dxa"/>
              <w:right w:w="15" w:type="dxa"/>
            </w:tcMar>
            <w:vAlign w:val="center"/>
          </w:tcPr>
          <w:p w14:paraId="238769E8" w14:textId="71D48071"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47</w:t>
            </w:r>
          </w:p>
        </w:tc>
        <w:tc>
          <w:tcPr>
            <w:tcW w:w="4961" w:type="dxa"/>
            <w:tcMar>
              <w:top w:w="15" w:type="dxa"/>
              <w:left w:w="15" w:type="dxa"/>
              <w:bottom w:w="15" w:type="dxa"/>
              <w:right w:w="15" w:type="dxa"/>
            </w:tcMar>
          </w:tcPr>
          <w:p w14:paraId="1CF6BAB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РК-МИ(ИМН)-0№025169</w:t>
            </w:r>
          </w:p>
        </w:tc>
        <w:tc>
          <w:tcPr>
            <w:tcW w:w="1696" w:type="dxa"/>
            <w:tcMar>
              <w:top w:w="15" w:type="dxa"/>
              <w:left w:w="15" w:type="dxa"/>
              <w:bottom w:w="15" w:type="dxa"/>
              <w:right w:w="15" w:type="dxa"/>
            </w:tcMar>
          </w:tcPr>
          <w:p w14:paraId="04992C8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05.09.2022</w:t>
            </w:r>
          </w:p>
        </w:tc>
        <w:tc>
          <w:tcPr>
            <w:tcW w:w="3833" w:type="dxa"/>
            <w:tcMar>
              <w:top w:w="15" w:type="dxa"/>
              <w:left w:w="15" w:type="dxa"/>
              <w:bottom w:w="15" w:type="dxa"/>
              <w:right w:w="15" w:type="dxa"/>
            </w:tcMar>
          </w:tcPr>
          <w:p w14:paraId="034CDAA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РК-МИ(ИМН)-0№025169</w:t>
            </w:r>
          </w:p>
        </w:tc>
        <w:tc>
          <w:tcPr>
            <w:tcW w:w="1979" w:type="dxa"/>
            <w:tcMar>
              <w:top w:w="15" w:type="dxa"/>
              <w:left w:w="15" w:type="dxa"/>
              <w:bottom w:w="15" w:type="dxa"/>
              <w:right w:w="15" w:type="dxa"/>
            </w:tcMar>
          </w:tcPr>
          <w:p w14:paraId="387C34F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Ержанова</w:t>
            </w:r>
            <w:proofErr w:type="spellEnd"/>
            <w:r w:rsidRPr="00AA6C94">
              <w:rPr>
                <w:rFonts w:ascii="Times New Roman" w:eastAsiaTheme="minorEastAsia" w:hAnsi="Times New Roman" w:cs="Times New Roman"/>
                <w:color w:val="000000"/>
                <w:sz w:val="21"/>
                <w:szCs w:val="21"/>
                <w:lang w:eastAsia="ru-RU"/>
              </w:rPr>
              <w:t xml:space="preserve"> С.А.</w:t>
            </w:r>
          </w:p>
        </w:tc>
        <w:tc>
          <w:tcPr>
            <w:tcW w:w="1706" w:type="dxa"/>
            <w:tcMar>
              <w:top w:w="15" w:type="dxa"/>
              <w:left w:w="15" w:type="dxa"/>
              <w:bottom w:w="15" w:type="dxa"/>
              <w:right w:w="15" w:type="dxa"/>
            </w:tcMar>
          </w:tcPr>
          <w:p w14:paraId="10092F91"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B7291DC"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101-102</w:t>
            </w:r>
          </w:p>
        </w:tc>
      </w:tr>
      <w:tr w:rsidR="00AA6C94" w:rsidRPr="00AA6C94" w14:paraId="1D0EAD12" w14:textId="77777777" w:rsidTr="00AA6C94">
        <w:trPr>
          <w:trHeight w:val="30"/>
        </w:trPr>
        <w:tc>
          <w:tcPr>
            <w:tcW w:w="283" w:type="dxa"/>
            <w:tcMar>
              <w:top w:w="15" w:type="dxa"/>
              <w:left w:w="15" w:type="dxa"/>
              <w:bottom w:w="15" w:type="dxa"/>
              <w:right w:w="15" w:type="dxa"/>
            </w:tcMar>
            <w:vAlign w:val="center"/>
          </w:tcPr>
          <w:p w14:paraId="4A84FD1D" w14:textId="6288847A"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48</w:t>
            </w:r>
          </w:p>
        </w:tc>
        <w:tc>
          <w:tcPr>
            <w:tcW w:w="4961" w:type="dxa"/>
            <w:tcMar>
              <w:top w:w="15" w:type="dxa"/>
              <w:left w:w="15" w:type="dxa"/>
              <w:bottom w:w="15" w:type="dxa"/>
              <w:right w:w="15" w:type="dxa"/>
            </w:tcMar>
          </w:tcPr>
          <w:p w14:paraId="6AEF169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РК-МИ(ИМН)-0№025171</w:t>
            </w:r>
          </w:p>
        </w:tc>
        <w:tc>
          <w:tcPr>
            <w:tcW w:w="1696" w:type="dxa"/>
            <w:tcMar>
              <w:top w:w="15" w:type="dxa"/>
              <w:left w:w="15" w:type="dxa"/>
              <w:bottom w:w="15" w:type="dxa"/>
              <w:right w:w="15" w:type="dxa"/>
            </w:tcMar>
          </w:tcPr>
          <w:p w14:paraId="774D775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05.09.2022</w:t>
            </w:r>
          </w:p>
        </w:tc>
        <w:tc>
          <w:tcPr>
            <w:tcW w:w="3833" w:type="dxa"/>
            <w:tcMar>
              <w:top w:w="15" w:type="dxa"/>
              <w:left w:w="15" w:type="dxa"/>
              <w:bottom w:w="15" w:type="dxa"/>
              <w:right w:w="15" w:type="dxa"/>
            </w:tcMar>
          </w:tcPr>
          <w:p w14:paraId="71E7241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РК-МИ(ИМН)-0№025171</w:t>
            </w:r>
          </w:p>
        </w:tc>
        <w:tc>
          <w:tcPr>
            <w:tcW w:w="1979" w:type="dxa"/>
            <w:tcMar>
              <w:top w:w="15" w:type="dxa"/>
              <w:left w:w="15" w:type="dxa"/>
              <w:bottom w:w="15" w:type="dxa"/>
              <w:right w:w="15" w:type="dxa"/>
            </w:tcMar>
          </w:tcPr>
          <w:p w14:paraId="67AE697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Ержанова</w:t>
            </w:r>
            <w:proofErr w:type="spellEnd"/>
            <w:r w:rsidRPr="00AA6C94">
              <w:rPr>
                <w:rFonts w:ascii="Times New Roman" w:eastAsiaTheme="minorEastAsia" w:hAnsi="Times New Roman" w:cs="Times New Roman"/>
                <w:color w:val="000000"/>
                <w:sz w:val="21"/>
                <w:szCs w:val="21"/>
                <w:lang w:eastAsia="ru-RU"/>
              </w:rPr>
              <w:t xml:space="preserve"> С.А.</w:t>
            </w:r>
          </w:p>
        </w:tc>
        <w:tc>
          <w:tcPr>
            <w:tcW w:w="1706" w:type="dxa"/>
            <w:tcMar>
              <w:top w:w="15" w:type="dxa"/>
              <w:left w:w="15" w:type="dxa"/>
              <w:bottom w:w="15" w:type="dxa"/>
              <w:right w:w="15" w:type="dxa"/>
            </w:tcMar>
          </w:tcPr>
          <w:p w14:paraId="2911E20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2E19564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103-104</w:t>
            </w:r>
          </w:p>
        </w:tc>
      </w:tr>
      <w:tr w:rsidR="00AA6C94" w:rsidRPr="00AA6C94" w14:paraId="416B8030" w14:textId="77777777" w:rsidTr="00AA6C94">
        <w:trPr>
          <w:trHeight w:val="30"/>
        </w:trPr>
        <w:tc>
          <w:tcPr>
            <w:tcW w:w="283" w:type="dxa"/>
            <w:tcMar>
              <w:top w:w="15" w:type="dxa"/>
              <w:left w:w="15" w:type="dxa"/>
              <w:bottom w:w="15" w:type="dxa"/>
              <w:right w:w="15" w:type="dxa"/>
            </w:tcMar>
            <w:vAlign w:val="center"/>
          </w:tcPr>
          <w:p w14:paraId="57123A85" w14:textId="1E73D739"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49</w:t>
            </w:r>
          </w:p>
        </w:tc>
        <w:tc>
          <w:tcPr>
            <w:tcW w:w="4961" w:type="dxa"/>
            <w:tcMar>
              <w:top w:w="15" w:type="dxa"/>
              <w:left w:w="15" w:type="dxa"/>
              <w:bottom w:w="15" w:type="dxa"/>
              <w:right w:w="15" w:type="dxa"/>
            </w:tcMar>
          </w:tcPr>
          <w:p w14:paraId="715BD5E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РК-ИМН-5№021294</w:t>
            </w:r>
          </w:p>
        </w:tc>
        <w:tc>
          <w:tcPr>
            <w:tcW w:w="1696" w:type="dxa"/>
            <w:tcMar>
              <w:top w:w="15" w:type="dxa"/>
              <w:left w:w="15" w:type="dxa"/>
              <w:bottom w:w="15" w:type="dxa"/>
              <w:right w:w="15" w:type="dxa"/>
            </w:tcMar>
          </w:tcPr>
          <w:p w14:paraId="4264C2C5"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12.04.2022</w:t>
            </w:r>
          </w:p>
        </w:tc>
        <w:tc>
          <w:tcPr>
            <w:tcW w:w="3833" w:type="dxa"/>
            <w:tcMar>
              <w:top w:w="15" w:type="dxa"/>
              <w:left w:w="15" w:type="dxa"/>
              <w:bottom w:w="15" w:type="dxa"/>
              <w:right w:w="15" w:type="dxa"/>
            </w:tcMar>
          </w:tcPr>
          <w:p w14:paraId="2E90D71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РК-МИ(ИМН)-0№024028</w:t>
            </w:r>
          </w:p>
        </w:tc>
        <w:tc>
          <w:tcPr>
            <w:tcW w:w="1979" w:type="dxa"/>
            <w:tcMar>
              <w:top w:w="15" w:type="dxa"/>
              <w:left w:w="15" w:type="dxa"/>
              <w:bottom w:w="15" w:type="dxa"/>
              <w:right w:w="15" w:type="dxa"/>
            </w:tcMar>
          </w:tcPr>
          <w:p w14:paraId="382234EC"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1355045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3F94902A"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105-106</w:t>
            </w:r>
          </w:p>
        </w:tc>
      </w:tr>
      <w:tr w:rsidR="00AA6C94" w:rsidRPr="00AA6C94" w14:paraId="47DC0DEB" w14:textId="77777777" w:rsidTr="00AA6C94">
        <w:trPr>
          <w:trHeight w:val="30"/>
        </w:trPr>
        <w:tc>
          <w:tcPr>
            <w:tcW w:w="283" w:type="dxa"/>
            <w:tcMar>
              <w:top w:w="15" w:type="dxa"/>
              <w:left w:w="15" w:type="dxa"/>
              <w:bottom w:w="15" w:type="dxa"/>
              <w:right w:w="15" w:type="dxa"/>
            </w:tcMar>
            <w:vAlign w:val="center"/>
          </w:tcPr>
          <w:p w14:paraId="54217E9D" w14:textId="5E5927F1"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50</w:t>
            </w:r>
          </w:p>
        </w:tc>
        <w:tc>
          <w:tcPr>
            <w:tcW w:w="4961" w:type="dxa"/>
            <w:tcMar>
              <w:top w:w="15" w:type="dxa"/>
              <w:left w:w="15" w:type="dxa"/>
              <w:bottom w:w="15" w:type="dxa"/>
              <w:right w:w="15" w:type="dxa"/>
            </w:tcMar>
          </w:tcPr>
          <w:p w14:paraId="24032A53"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 ИМН-5№018902</w:t>
            </w:r>
          </w:p>
        </w:tc>
        <w:tc>
          <w:tcPr>
            <w:tcW w:w="1696" w:type="dxa"/>
            <w:tcMar>
              <w:top w:w="15" w:type="dxa"/>
              <w:left w:w="15" w:type="dxa"/>
              <w:bottom w:w="15" w:type="dxa"/>
              <w:right w:w="15" w:type="dxa"/>
            </w:tcMar>
          </w:tcPr>
          <w:p w14:paraId="22F2674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19.03.2019</w:t>
            </w:r>
          </w:p>
        </w:tc>
        <w:tc>
          <w:tcPr>
            <w:tcW w:w="3833" w:type="dxa"/>
            <w:tcMar>
              <w:top w:w="15" w:type="dxa"/>
              <w:left w:w="15" w:type="dxa"/>
              <w:bottom w:w="15" w:type="dxa"/>
              <w:right w:w="15" w:type="dxa"/>
            </w:tcMar>
          </w:tcPr>
          <w:p w14:paraId="4871DE8C"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 ИМН-5№018902</w:t>
            </w:r>
          </w:p>
        </w:tc>
        <w:tc>
          <w:tcPr>
            <w:tcW w:w="1979" w:type="dxa"/>
            <w:tcMar>
              <w:top w:w="15" w:type="dxa"/>
              <w:left w:w="15" w:type="dxa"/>
              <w:bottom w:w="15" w:type="dxa"/>
              <w:right w:w="15" w:type="dxa"/>
            </w:tcMar>
          </w:tcPr>
          <w:p w14:paraId="0FD25B3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Бюрабекова</w:t>
            </w:r>
            <w:proofErr w:type="spellEnd"/>
            <w:r w:rsidRPr="00AA6C94">
              <w:rPr>
                <w:rFonts w:ascii="Times New Roman" w:eastAsiaTheme="minorEastAsia" w:hAnsi="Times New Roman" w:cs="Times New Roman"/>
                <w:color w:val="000000"/>
                <w:sz w:val="21"/>
                <w:szCs w:val="21"/>
                <w:lang w:eastAsia="ru-RU"/>
              </w:rPr>
              <w:t xml:space="preserve"> Л.В.</w:t>
            </w:r>
          </w:p>
        </w:tc>
        <w:tc>
          <w:tcPr>
            <w:tcW w:w="1706" w:type="dxa"/>
            <w:tcMar>
              <w:top w:w="15" w:type="dxa"/>
              <w:left w:w="15" w:type="dxa"/>
              <w:bottom w:w="15" w:type="dxa"/>
              <w:right w:w="15" w:type="dxa"/>
            </w:tcMar>
          </w:tcPr>
          <w:p w14:paraId="1402903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164820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107-108</w:t>
            </w:r>
          </w:p>
        </w:tc>
      </w:tr>
      <w:tr w:rsidR="00AA6C94" w:rsidRPr="00AA6C94" w14:paraId="1C8C0B8A" w14:textId="77777777" w:rsidTr="00AA6C94">
        <w:trPr>
          <w:trHeight w:val="30"/>
        </w:trPr>
        <w:tc>
          <w:tcPr>
            <w:tcW w:w="283" w:type="dxa"/>
            <w:tcMar>
              <w:top w:w="15" w:type="dxa"/>
              <w:left w:w="15" w:type="dxa"/>
              <w:bottom w:w="15" w:type="dxa"/>
              <w:right w:w="15" w:type="dxa"/>
            </w:tcMar>
            <w:vAlign w:val="center"/>
          </w:tcPr>
          <w:p w14:paraId="600EDAFE" w14:textId="18FB886E"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51</w:t>
            </w:r>
          </w:p>
        </w:tc>
        <w:tc>
          <w:tcPr>
            <w:tcW w:w="4961" w:type="dxa"/>
            <w:tcMar>
              <w:top w:w="15" w:type="dxa"/>
              <w:left w:w="15" w:type="dxa"/>
              <w:bottom w:w="15" w:type="dxa"/>
              <w:right w:w="15" w:type="dxa"/>
            </w:tcMar>
          </w:tcPr>
          <w:p w14:paraId="34F42E5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РК-МИ(ИМН)-№016598</w:t>
            </w:r>
          </w:p>
        </w:tc>
        <w:tc>
          <w:tcPr>
            <w:tcW w:w="1696" w:type="dxa"/>
            <w:tcMar>
              <w:top w:w="15" w:type="dxa"/>
              <w:left w:w="15" w:type="dxa"/>
              <w:bottom w:w="15" w:type="dxa"/>
              <w:right w:w="15" w:type="dxa"/>
            </w:tcMar>
          </w:tcPr>
          <w:p w14:paraId="16A1D6C9" w14:textId="77777777" w:rsidR="00AA6C94" w:rsidRPr="00AA6C94" w:rsidRDefault="00AA6C94" w:rsidP="00AA6C94">
            <w:pPr>
              <w:jc w:val="center"/>
              <w:rPr>
                <w:rFonts w:ascii="Times New Roman" w:eastAsiaTheme="minorEastAsia" w:hAnsi="Times New Roman" w:cs="Times New Roman"/>
                <w:sz w:val="21"/>
                <w:szCs w:val="21"/>
                <w:lang w:eastAsia="ru-RU"/>
              </w:rPr>
            </w:pPr>
          </w:p>
          <w:p w14:paraId="59B98C1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29.12.2021</w:t>
            </w:r>
          </w:p>
        </w:tc>
        <w:tc>
          <w:tcPr>
            <w:tcW w:w="3833" w:type="dxa"/>
            <w:tcMar>
              <w:top w:w="15" w:type="dxa"/>
              <w:left w:w="15" w:type="dxa"/>
              <w:bottom w:w="15" w:type="dxa"/>
              <w:right w:w="15" w:type="dxa"/>
            </w:tcMar>
          </w:tcPr>
          <w:p w14:paraId="3E3F917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РК-МИ(ИМН)-№016598</w:t>
            </w:r>
          </w:p>
        </w:tc>
        <w:tc>
          <w:tcPr>
            <w:tcW w:w="1979" w:type="dxa"/>
            <w:tcMar>
              <w:top w:w="15" w:type="dxa"/>
              <w:left w:w="15" w:type="dxa"/>
              <w:bottom w:w="15" w:type="dxa"/>
              <w:right w:w="15" w:type="dxa"/>
            </w:tcMar>
          </w:tcPr>
          <w:p w14:paraId="27BB5C0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
          <w:p w14:paraId="59C6CA1E"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3A44BC9D"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7A049318"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109-110</w:t>
            </w:r>
          </w:p>
        </w:tc>
      </w:tr>
      <w:tr w:rsidR="00AA6C94" w:rsidRPr="00AA6C94" w14:paraId="116BEF93" w14:textId="77777777" w:rsidTr="00AA6C94">
        <w:trPr>
          <w:trHeight w:val="30"/>
        </w:trPr>
        <w:tc>
          <w:tcPr>
            <w:tcW w:w="283" w:type="dxa"/>
            <w:tcMar>
              <w:top w:w="15" w:type="dxa"/>
              <w:left w:w="15" w:type="dxa"/>
              <w:bottom w:w="15" w:type="dxa"/>
              <w:right w:w="15" w:type="dxa"/>
            </w:tcMar>
            <w:vAlign w:val="center"/>
          </w:tcPr>
          <w:p w14:paraId="43A35E83" w14:textId="6AE7A48E"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52</w:t>
            </w:r>
          </w:p>
        </w:tc>
        <w:tc>
          <w:tcPr>
            <w:tcW w:w="4961" w:type="dxa"/>
            <w:tcMar>
              <w:top w:w="15" w:type="dxa"/>
              <w:left w:w="15" w:type="dxa"/>
              <w:bottom w:w="15" w:type="dxa"/>
              <w:right w:w="15" w:type="dxa"/>
            </w:tcMar>
          </w:tcPr>
          <w:p w14:paraId="6D6D95F6"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РК-МИ(ИМН)-№016599</w:t>
            </w:r>
          </w:p>
        </w:tc>
        <w:tc>
          <w:tcPr>
            <w:tcW w:w="1696" w:type="dxa"/>
            <w:tcMar>
              <w:top w:w="15" w:type="dxa"/>
              <w:left w:w="15" w:type="dxa"/>
              <w:bottom w:w="15" w:type="dxa"/>
              <w:right w:w="15" w:type="dxa"/>
            </w:tcMar>
          </w:tcPr>
          <w:p w14:paraId="6013390B"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29.12.2021</w:t>
            </w:r>
          </w:p>
          <w:p w14:paraId="5C804398" w14:textId="77777777" w:rsidR="00AA6C94" w:rsidRPr="00AA6C94" w:rsidRDefault="00AA6C94" w:rsidP="00AA6C94">
            <w:pPr>
              <w:jc w:val="center"/>
              <w:rPr>
                <w:rFonts w:ascii="Times New Roman" w:eastAsiaTheme="minorEastAsia" w:hAnsi="Times New Roman" w:cs="Times New Roman"/>
                <w:sz w:val="21"/>
                <w:szCs w:val="21"/>
                <w:lang w:eastAsia="ru-RU"/>
              </w:rPr>
            </w:pPr>
          </w:p>
        </w:tc>
        <w:tc>
          <w:tcPr>
            <w:tcW w:w="3833" w:type="dxa"/>
            <w:tcMar>
              <w:top w:w="15" w:type="dxa"/>
              <w:left w:w="15" w:type="dxa"/>
              <w:bottom w:w="15" w:type="dxa"/>
              <w:right w:w="15" w:type="dxa"/>
            </w:tcMar>
          </w:tcPr>
          <w:p w14:paraId="3FAE0DF0"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РК-МИ(ИМН)-№016599</w:t>
            </w:r>
          </w:p>
        </w:tc>
        <w:tc>
          <w:tcPr>
            <w:tcW w:w="1979" w:type="dxa"/>
            <w:tcMar>
              <w:top w:w="15" w:type="dxa"/>
              <w:left w:w="15" w:type="dxa"/>
              <w:bottom w:w="15" w:type="dxa"/>
              <w:right w:w="15" w:type="dxa"/>
            </w:tcMar>
          </w:tcPr>
          <w:p w14:paraId="6C112BB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69C7471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1CFF83B1"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111-112</w:t>
            </w:r>
          </w:p>
        </w:tc>
      </w:tr>
      <w:tr w:rsidR="00AA6C94" w:rsidRPr="00AA6C94" w14:paraId="0F8BA011" w14:textId="77777777" w:rsidTr="00AA6C94">
        <w:trPr>
          <w:trHeight w:val="30"/>
        </w:trPr>
        <w:tc>
          <w:tcPr>
            <w:tcW w:w="283" w:type="dxa"/>
            <w:tcMar>
              <w:top w:w="15" w:type="dxa"/>
              <w:left w:w="15" w:type="dxa"/>
              <w:bottom w:w="15" w:type="dxa"/>
              <w:right w:w="15" w:type="dxa"/>
            </w:tcMar>
            <w:vAlign w:val="center"/>
          </w:tcPr>
          <w:p w14:paraId="74D29ECF" w14:textId="36FC14C4"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53</w:t>
            </w:r>
          </w:p>
        </w:tc>
        <w:tc>
          <w:tcPr>
            <w:tcW w:w="4961" w:type="dxa"/>
            <w:tcMar>
              <w:top w:w="15" w:type="dxa"/>
              <w:left w:w="15" w:type="dxa"/>
              <w:bottom w:w="15" w:type="dxa"/>
              <w:right w:w="15" w:type="dxa"/>
            </w:tcMar>
          </w:tcPr>
          <w:p w14:paraId="4F23652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РК-МИ(ИМН)-№016472</w:t>
            </w:r>
          </w:p>
        </w:tc>
        <w:tc>
          <w:tcPr>
            <w:tcW w:w="1696" w:type="dxa"/>
            <w:tcMar>
              <w:top w:w="15" w:type="dxa"/>
              <w:left w:w="15" w:type="dxa"/>
              <w:bottom w:w="15" w:type="dxa"/>
              <w:right w:w="15" w:type="dxa"/>
            </w:tcMar>
          </w:tcPr>
          <w:p w14:paraId="55EDCBC8"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29.12.2021</w:t>
            </w:r>
          </w:p>
          <w:p w14:paraId="1EAF9B2A" w14:textId="77777777" w:rsidR="00AA6C94" w:rsidRPr="00AA6C94" w:rsidRDefault="00AA6C94" w:rsidP="00AA6C94">
            <w:pPr>
              <w:jc w:val="center"/>
              <w:rPr>
                <w:rFonts w:ascii="Times New Roman" w:eastAsiaTheme="minorEastAsia" w:hAnsi="Times New Roman" w:cs="Times New Roman"/>
                <w:sz w:val="21"/>
                <w:szCs w:val="21"/>
                <w:lang w:eastAsia="ru-RU"/>
              </w:rPr>
            </w:pPr>
          </w:p>
        </w:tc>
        <w:tc>
          <w:tcPr>
            <w:tcW w:w="3833" w:type="dxa"/>
            <w:tcMar>
              <w:top w:w="15" w:type="dxa"/>
              <w:left w:w="15" w:type="dxa"/>
              <w:bottom w:w="15" w:type="dxa"/>
              <w:right w:w="15" w:type="dxa"/>
            </w:tcMar>
          </w:tcPr>
          <w:p w14:paraId="51E06D21"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РК-МИ(ИМН)-№016472</w:t>
            </w:r>
          </w:p>
        </w:tc>
        <w:tc>
          <w:tcPr>
            <w:tcW w:w="1979" w:type="dxa"/>
            <w:tcMar>
              <w:top w:w="15" w:type="dxa"/>
              <w:left w:w="15" w:type="dxa"/>
              <w:bottom w:w="15" w:type="dxa"/>
              <w:right w:w="15" w:type="dxa"/>
            </w:tcMar>
          </w:tcPr>
          <w:p w14:paraId="7424E53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467AE8C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74417DFF"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113-116</w:t>
            </w:r>
          </w:p>
        </w:tc>
      </w:tr>
      <w:tr w:rsidR="00AA6C94" w:rsidRPr="00AA6C94" w14:paraId="3AE9244B" w14:textId="77777777" w:rsidTr="00AA6C94">
        <w:trPr>
          <w:trHeight w:val="30"/>
        </w:trPr>
        <w:tc>
          <w:tcPr>
            <w:tcW w:w="283" w:type="dxa"/>
            <w:tcMar>
              <w:top w:w="15" w:type="dxa"/>
              <w:left w:w="15" w:type="dxa"/>
              <w:bottom w:w="15" w:type="dxa"/>
              <w:right w:w="15" w:type="dxa"/>
            </w:tcMar>
            <w:vAlign w:val="center"/>
          </w:tcPr>
          <w:p w14:paraId="7A886C89" w14:textId="406DA099"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54</w:t>
            </w:r>
          </w:p>
        </w:tc>
        <w:tc>
          <w:tcPr>
            <w:tcW w:w="4961" w:type="dxa"/>
            <w:tcMar>
              <w:top w:w="15" w:type="dxa"/>
              <w:left w:w="15" w:type="dxa"/>
              <w:bottom w:w="15" w:type="dxa"/>
              <w:right w:w="15" w:type="dxa"/>
            </w:tcMar>
          </w:tcPr>
          <w:p w14:paraId="5EB8C51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РК-ИМН-5№000452</w:t>
            </w:r>
          </w:p>
        </w:tc>
        <w:tc>
          <w:tcPr>
            <w:tcW w:w="1696" w:type="dxa"/>
            <w:tcMar>
              <w:top w:w="15" w:type="dxa"/>
              <w:left w:w="15" w:type="dxa"/>
              <w:bottom w:w="15" w:type="dxa"/>
              <w:right w:w="15" w:type="dxa"/>
            </w:tcMar>
          </w:tcPr>
          <w:p w14:paraId="49241E7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24.02.2016</w:t>
            </w:r>
          </w:p>
        </w:tc>
        <w:tc>
          <w:tcPr>
            <w:tcW w:w="3833" w:type="dxa"/>
            <w:tcMar>
              <w:top w:w="15" w:type="dxa"/>
              <w:left w:w="15" w:type="dxa"/>
              <w:bottom w:w="15" w:type="dxa"/>
              <w:right w:w="15" w:type="dxa"/>
            </w:tcMar>
          </w:tcPr>
          <w:p w14:paraId="09B07AA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РК-ИМН-5№000452</w:t>
            </w:r>
          </w:p>
        </w:tc>
        <w:tc>
          <w:tcPr>
            <w:tcW w:w="1979" w:type="dxa"/>
            <w:tcMar>
              <w:top w:w="15" w:type="dxa"/>
              <w:left w:w="15" w:type="dxa"/>
              <w:bottom w:w="15" w:type="dxa"/>
              <w:right w:w="15" w:type="dxa"/>
            </w:tcMar>
          </w:tcPr>
          <w:p w14:paraId="1511E41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Ахметниязова</w:t>
            </w:r>
            <w:proofErr w:type="spellEnd"/>
            <w:r w:rsidRPr="00AA6C94">
              <w:rPr>
                <w:rFonts w:ascii="Times New Roman" w:eastAsiaTheme="minorEastAsia" w:hAnsi="Times New Roman" w:cs="Times New Roman"/>
                <w:color w:val="000000"/>
                <w:sz w:val="21"/>
                <w:szCs w:val="21"/>
                <w:lang w:eastAsia="ru-RU"/>
              </w:rPr>
              <w:t xml:space="preserve"> Л.М.</w:t>
            </w:r>
          </w:p>
        </w:tc>
        <w:tc>
          <w:tcPr>
            <w:tcW w:w="1706" w:type="dxa"/>
            <w:tcMar>
              <w:top w:w="15" w:type="dxa"/>
              <w:left w:w="15" w:type="dxa"/>
              <w:bottom w:w="15" w:type="dxa"/>
              <w:right w:w="15" w:type="dxa"/>
            </w:tcMar>
          </w:tcPr>
          <w:p w14:paraId="6A6868B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28672A6"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117-118</w:t>
            </w:r>
          </w:p>
        </w:tc>
      </w:tr>
      <w:tr w:rsidR="00AA6C94" w:rsidRPr="00AA6C94" w14:paraId="580E9E55" w14:textId="77777777" w:rsidTr="00AA6C94">
        <w:trPr>
          <w:trHeight w:val="30"/>
        </w:trPr>
        <w:tc>
          <w:tcPr>
            <w:tcW w:w="283" w:type="dxa"/>
            <w:tcMar>
              <w:top w:w="15" w:type="dxa"/>
              <w:left w:w="15" w:type="dxa"/>
              <w:bottom w:w="15" w:type="dxa"/>
              <w:right w:w="15" w:type="dxa"/>
            </w:tcMar>
            <w:vAlign w:val="center"/>
          </w:tcPr>
          <w:p w14:paraId="1D2230DB" w14:textId="723475E1"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55</w:t>
            </w:r>
          </w:p>
        </w:tc>
        <w:tc>
          <w:tcPr>
            <w:tcW w:w="4961" w:type="dxa"/>
            <w:tcMar>
              <w:top w:w="15" w:type="dxa"/>
              <w:left w:w="15" w:type="dxa"/>
              <w:bottom w:w="15" w:type="dxa"/>
              <w:right w:w="15" w:type="dxa"/>
            </w:tcMar>
          </w:tcPr>
          <w:p w14:paraId="43B912B5"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РК-ИМН-5№020990</w:t>
            </w:r>
          </w:p>
        </w:tc>
        <w:tc>
          <w:tcPr>
            <w:tcW w:w="1696" w:type="dxa"/>
            <w:tcMar>
              <w:top w:w="15" w:type="dxa"/>
              <w:left w:w="15" w:type="dxa"/>
              <w:bottom w:w="15" w:type="dxa"/>
              <w:right w:w="15" w:type="dxa"/>
            </w:tcMar>
          </w:tcPr>
          <w:p w14:paraId="24B01D13"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07.08.2023</w:t>
            </w:r>
          </w:p>
        </w:tc>
        <w:tc>
          <w:tcPr>
            <w:tcW w:w="3833" w:type="dxa"/>
            <w:tcMar>
              <w:top w:w="15" w:type="dxa"/>
              <w:left w:w="15" w:type="dxa"/>
              <w:bottom w:w="15" w:type="dxa"/>
              <w:right w:w="15" w:type="dxa"/>
            </w:tcMar>
          </w:tcPr>
          <w:p w14:paraId="1358202C" w14:textId="7B0CF133"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w:t>
            </w:r>
            <w:r w:rsidR="005474DD" w:rsidRPr="00AA6C94">
              <w:rPr>
                <w:rFonts w:ascii="Times New Roman" w:eastAsiaTheme="minorEastAsia" w:hAnsi="Times New Roman" w:cs="Times New Roman"/>
                <w:color w:val="000000"/>
                <w:sz w:val="21"/>
                <w:szCs w:val="21"/>
                <w:lang w:eastAsia="ru-RU"/>
              </w:rPr>
              <w:t>020990</w:t>
            </w:r>
          </w:p>
        </w:tc>
        <w:tc>
          <w:tcPr>
            <w:tcW w:w="1979" w:type="dxa"/>
            <w:tcMar>
              <w:top w:w="15" w:type="dxa"/>
              <w:left w:w="15" w:type="dxa"/>
              <w:bottom w:w="15" w:type="dxa"/>
              <w:right w:w="15" w:type="dxa"/>
            </w:tcMar>
          </w:tcPr>
          <w:p w14:paraId="6DC08349"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Кашкымбаева</w:t>
            </w:r>
            <w:proofErr w:type="spellEnd"/>
            <w:r w:rsidRPr="00AA6C94">
              <w:rPr>
                <w:rFonts w:ascii="Times New Roman" w:eastAsiaTheme="minorEastAsia" w:hAnsi="Times New Roman" w:cs="Times New Roman"/>
                <w:color w:val="000000"/>
                <w:sz w:val="21"/>
                <w:szCs w:val="21"/>
                <w:lang w:eastAsia="ru-RU"/>
              </w:rPr>
              <w:t xml:space="preserve"> Л.Р.</w:t>
            </w:r>
          </w:p>
        </w:tc>
        <w:tc>
          <w:tcPr>
            <w:tcW w:w="1706" w:type="dxa"/>
            <w:tcMar>
              <w:top w:w="15" w:type="dxa"/>
              <w:left w:w="15" w:type="dxa"/>
              <w:bottom w:w="15" w:type="dxa"/>
              <w:right w:w="15" w:type="dxa"/>
            </w:tcMar>
          </w:tcPr>
          <w:p w14:paraId="0D798BB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0AF0EF07"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119-120</w:t>
            </w:r>
          </w:p>
        </w:tc>
      </w:tr>
      <w:tr w:rsidR="00AA6C94" w:rsidRPr="00AA6C94" w14:paraId="6379D8FB" w14:textId="77777777" w:rsidTr="00AA6C94">
        <w:trPr>
          <w:trHeight w:val="30"/>
        </w:trPr>
        <w:tc>
          <w:tcPr>
            <w:tcW w:w="283" w:type="dxa"/>
            <w:tcMar>
              <w:top w:w="15" w:type="dxa"/>
              <w:left w:w="15" w:type="dxa"/>
              <w:bottom w:w="15" w:type="dxa"/>
              <w:right w:w="15" w:type="dxa"/>
            </w:tcMar>
            <w:vAlign w:val="center"/>
          </w:tcPr>
          <w:p w14:paraId="43DD04F6" w14:textId="3F96D437"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56</w:t>
            </w:r>
          </w:p>
        </w:tc>
        <w:tc>
          <w:tcPr>
            <w:tcW w:w="4961" w:type="dxa"/>
            <w:tcMar>
              <w:top w:w="15" w:type="dxa"/>
              <w:left w:w="15" w:type="dxa"/>
              <w:bottom w:w="15" w:type="dxa"/>
              <w:right w:w="15" w:type="dxa"/>
            </w:tcMar>
          </w:tcPr>
          <w:p w14:paraId="1114224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РК-МИ(ИМН)-№009910</w:t>
            </w:r>
          </w:p>
        </w:tc>
        <w:tc>
          <w:tcPr>
            <w:tcW w:w="1696" w:type="dxa"/>
            <w:tcMar>
              <w:top w:w="15" w:type="dxa"/>
              <w:left w:w="15" w:type="dxa"/>
              <w:bottom w:w="15" w:type="dxa"/>
              <w:right w:w="15" w:type="dxa"/>
            </w:tcMar>
          </w:tcPr>
          <w:p w14:paraId="2560618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17.10.2017</w:t>
            </w:r>
          </w:p>
        </w:tc>
        <w:tc>
          <w:tcPr>
            <w:tcW w:w="3833" w:type="dxa"/>
            <w:tcMar>
              <w:top w:w="15" w:type="dxa"/>
              <w:left w:w="15" w:type="dxa"/>
              <w:bottom w:w="15" w:type="dxa"/>
              <w:right w:w="15" w:type="dxa"/>
            </w:tcMar>
          </w:tcPr>
          <w:p w14:paraId="7D893381"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РК-МИ(ИМН)-№009910</w:t>
            </w:r>
          </w:p>
        </w:tc>
        <w:tc>
          <w:tcPr>
            <w:tcW w:w="1979" w:type="dxa"/>
            <w:tcMar>
              <w:top w:w="15" w:type="dxa"/>
              <w:left w:w="15" w:type="dxa"/>
              <w:bottom w:w="15" w:type="dxa"/>
              <w:right w:w="15" w:type="dxa"/>
            </w:tcMar>
          </w:tcPr>
          <w:p w14:paraId="31C9FE0B"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Байсеркин</w:t>
            </w:r>
            <w:proofErr w:type="spellEnd"/>
            <w:r w:rsidRPr="00AA6C94">
              <w:rPr>
                <w:rFonts w:ascii="Times New Roman" w:eastAsiaTheme="minorEastAsia" w:hAnsi="Times New Roman" w:cs="Times New Roman"/>
                <w:color w:val="000000"/>
                <w:sz w:val="21"/>
                <w:szCs w:val="21"/>
                <w:lang w:eastAsia="ru-RU"/>
              </w:rPr>
              <w:t xml:space="preserve"> Б.С.</w:t>
            </w:r>
          </w:p>
        </w:tc>
        <w:tc>
          <w:tcPr>
            <w:tcW w:w="1706" w:type="dxa"/>
            <w:tcMar>
              <w:top w:w="15" w:type="dxa"/>
              <w:left w:w="15" w:type="dxa"/>
              <w:bottom w:w="15" w:type="dxa"/>
              <w:right w:w="15" w:type="dxa"/>
            </w:tcMar>
          </w:tcPr>
          <w:p w14:paraId="2D23B1E8"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D6CD6D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121-122</w:t>
            </w:r>
          </w:p>
        </w:tc>
      </w:tr>
      <w:tr w:rsidR="00AA6C94" w:rsidRPr="00AA6C94" w14:paraId="466199C2" w14:textId="77777777" w:rsidTr="00AA6C94">
        <w:trPr>
          <w:trHeight w:val="30"/>
        </w:trPr>
        <w:tc>
          <w:tcPr>
            <w:tcW w:w="283" w:type="dxa"/>
            <w:tcMar>
              <w:top w:w="15" w:type="dxa"/>
              <w:left w:w="15" w:type="dxa"/>
              <w:bottom w:w="15" w:type="dxa"/>
              <w:right w:w="15" w:type="dxa"/>
            </w:tcMar>
            <w:vAlign w:val="center"/>
          </w:tcPr>
          <w:p w14:paraId="5485F2D8" w14:textId="13FA34D8"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57</w:t>
            </w:r>
          </w:p>
        </w:tc>
        <w:tc>
          <w:tcPr>
            <w:tcW w:w="4961" w:type="dxa"/>
            <w:tcMar>
              <w:top w:w="15" w:type="dxa"/>
              <w:left w:w="15" w:type="dxa"/>
              <w:bottom w:w="15" w:type="dxa"/>
              <w:right w:w="15" w:type="dxa"/>
            </w:tcMar>
          </w:tcPr>
          <w:p w14:paraId="31C22442"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РК-ИМН-5№003214</w:t>
            </w:r>
          </w:p>
        </w:tc>
        <w:tc>
          <w:tcPr>
            <w:tcW w:w="1696" w:type="dxa"/>
            <w:tcMar>
              <w:top w:w="15" w:type="dxa"/>
              <w:left w:w="15" w:type="dxa"/>
              <w:bottom w:w="15" w:type="dxa"/>
              <w:right w:w="15" w:type="dxa"/>
            </w:tcMar>
          </w:tcPr>
          <w:p w14:paraId="11AD9110"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11.12.2020</w:t>
            </w:r>
          </w:p>
        </w:tc>
        <w:tc>
          <w:tcPr>
            <w:tcW w:w="3833" w:type="dxa"/>
            <w:tcMar>
              <w:top w:w="15" w:type="dxa"/>
              <w:left w:w="15" w:type="dxa"/>
              <w:bottom w:w="15" w:type="dxa"/>
              <w:right w:w="15" w:type="dxa"/>
            </w:tcMar>
          </w:tcPr>
          <w:p w14:paraId="4AA2C47D"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РК-ИМН-5№003214</w:t>
            </w:r>
          </w:p>
        </w:tc>
        <w:tc>
          <w:tcPr>
            <w:tcW w:w="1979" w:type="dxa"/>
            <w:tcMar>
              <w:top w:w="15" w:type="dxa"/>
              <w:left w:w="15" w:type="dxa"/>
              <w:bottom w:w="15" w:type="dxa"/>
              <w:right w:w="15" w:type="dxa"/>
            </w:tcMar>
          </w:tcPr>
          <w:p w14:paraId="28A2F19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Ахметниязова</w:t>
            </w:r>
            <w:proofErr w:type="spellEnd"/>
            <w:r w:rsidRPr="00AA6C94">
              <w:rPr>
                <w:rFonts w:ascii="Times New Roman" w:eastAsiaTheme="minorEastAsia" w:hAnsi="Times New Roman" w:cs="Times New Roman"/>
                <w:color w:val="000000"/>
                <w:sz w:val="21"/>
                <w:szCs w:val="21"/>
                <w:lang w:eastAsia="ru-RU"/>
              </w:rPr>
              <w:t xml:space="preserve"> Л.М.</w:t>
            </w:r>
          </w:p>
        </w:tc>
        <w:tc>
          <w:tcPr>
            <w:tcW w:w="1706" w:type="dxa"/>
            <w:tcMar>
              <w:top w:w="15" w:type="dxa"/>
              <w:left w:w="15" w:type="dxa"/>
              <w:bottom w:w="15" w:type="dxa"/>
              <w:right w:w="15" w:type="dxa"/>
            </w:tcMar>
          </w:tcPr>
          <w:p w14:paraId="0E1B662F"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4C2BC641"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123-124</w:t>
            </w:r>
          </w:p>
        </w:tc>
      </w:tr>
      <w:tr w:rsidR="00AA6C94" w:rsidRPr="00AA6C94" w14:paraId="74911BD1" w14:textId="77777777" w:rsidTr="00AA6C94">
        <w:trPr>
          <w:trHeight w:val="30"/>
        </w:trPr>
        <w:tc>
          <w:tcPr>
            <w:tcW w:w="283" w:type="dxa"/>
            <w:tcMar>
              <w:top w:w="15" w:type="dxa"/>
              <w:left w:w="15" w:type="dxa"/>
              <w:bottom w:w="15" w:type="dxa"/>
              <w:right w:w="15" w:type="dxa"/>
            </w:tcMar>
            <w:vAlign w:val="center"/>
          </w:tcPr>
          <w:p w14:paraId="295481C4" w14:textId="617346C2" w:rsidR="00AA6C94" w:rsidRPr="00AA6C94" w:rsidRDefault="005474DD" w:rsidP="00AA6C94">
            <w:pPr>
              <w:spacing w:after="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58</w:t>
            </w:r>
          </w:p>
        </w:tc>
        <w:tc>
          <w:tcPr>
            <w:tcW w:w="4961" w:type="dxa"/>
            <w:tcMar>
              <w:top w:w="15" w:type="dxa"/>
              <w:left w:w="15" w:type="dxa"/>
              <w:bottom w:w="15" w:type="dxa"/>
              <w:right w:w="15" w:type="dxa"/>
            </w:tcMar>
          </w:tcPr>
          <w:p w14:paraId="2A031153"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РК-ИМН-5№017023</w:t>
            </w:r>
          </w:p>
        </w:tc>
        <w:tc>
          <w:tcPr>
            <w:tcW w:w="1696" w:type="dxa"/>
            <w:tcMar>
              <w:top w:w="15" w:type="dxa"/>
              <w:left w:w="15" w:type="dxa"/>
              <w:bottom w:w="15" w:type="dxa"/>
              <w:right w:w="15" w:type="dxa"/>
            </w:tcMar>
          </w:tcPr>
          <w:p w14:paraId="1F67EB67"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13.09.2017</w:t>
            </w:r>
          </w:p>
        </w:tc>
        <w:tc>
          <w:tcPr>
            <w:tcW w:w="3833" w:type="dxa"/>
            <w:tcMar>
              <w:top w:w="15" w:type="dxa"/>
              <w:left w:w="15" w:type="dxa"/>
              <w:bottom w:w="15" w:type="dxa"/>
              <w:right w:w="15" w:type="dxa"/>
            </w:tcMar>
          </w:tcPr>
          <w:p w14:paraId="70BE850A"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РК-ИМН-5№017023</w:t>
            </w:r>
          </w:p>
        </w:tc>
        <w:tc>
          <w:tcPr>
            <w:tcW w:w="1979" w:type="dxa"/>
            <w:tcMar>
              <w:top w:w="15" w:type="dxa"/>
              <w:left w:w="15" w:type="dxa"/>
              <w:bottom w:w="15" w:type="dxa"/>
              <w:right w:w="15" w:type="dxa"/>
            </w:tcMar>
          </w:tcPr>
          <w:p w14:paraId="7BB6FA14"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proofErr w:type="spellStart"/>
            <w:r w:rsidRPr="00AA6C94">
              <w:rPr>
                <w:rFonts w:ascii="Times New Roman" w:eastAsiaTheme="minorEastAsia" w:hAnsi="Times New Roman" w:cs="Times New Roman"/>
                <w:color w:val="000000"/>
                <w:sz w:val="21"/>
                <w:szCs w:val="21"/>
                <w:lang w:eastAsia="ru-RU"/>
              </w:rPr>
              <w:t>Бюрабекова</w:t>
            </w:r>
            <w:proofErr w:type="spellEnd"/>
            <w:r w:rsidRPr="00AA6C94">
              <w:rPr>
                <w:rFonts w:ascii="Times New Roman" w:eastAsiaTheme="minorEastAsia" w:hAnsi="Times New Roman" w:cs="Times New Roman"/>
                <w:color w:val="000000"/>
                <w:sz w:val="21"/>
                <w:szCs w:val="21"/>
                <w:lang w:eastAsia="ru-RU"/>
              </w:rPr>
              <w:t xml:space="preserve"> Л.В.</w:t>
            </w:r>
          </w:p>
        </w:tc>
        <w:tc>
          <w:tcPr>
            <w:tcW w:w="1706" w:type="dxa"/>
            <w:tcMar>
              <w:top w:w="15" w:type="dxa"/>
              <w:left w:w="15" w:type="dxa"/>
              <w:bottom w:w="15" w:type="dxa"/>
              <w:right w:w="15" w:type="dxa"/>
            </w:tcMar>
          </w:tcPr>
          <w:p w14:paraId="35A4D597" w14:textId="77777777" w:rsidR="00AA6C94" w:rsidRPr="00AA6C94" w:rsidRDefault="00AA6C94" w:rsidP="00AA6C94">
            <w:pPr>
              <w:jc w:val="center"/>
              <w:rPr>
                <w:rFonts w:ascii="Times New Roman" w:eastAsiaTheme="minorEastAsia" w:hAnsi="Times New Roman" w:cs="Times New Roman"/>
                <w:color w:val="000000"/>
                <w:sz w:val="21"/>
                <w:szCs w:val="21"/>
                <w:lang w:eastAsia="ru-RU"/>
              </w:rPr>
            </w:pPr>
            <w:r w:rsidRPr="00AA6C94">
              <w:rPr>
                <w:rFonts w:ascii="Times New Roman" w:eastAsiaTheme="minorEastAsia" w:hAnsi="Times New Roman" w:cs="Times New Roman"/>
                <w:color w:val="000000"/>
                <w:sz w:val="21"/>
                <w:szCs w:val="21"/>
                <w:lang w:eastAsia="ru-RU"/>
              </w:rPr>
              <w:t>Копия электронного документа</w:t>
            </w:r>
          </w:p>
        </w:tc>
        <w:tc>
          <w:tcPr>
            <w:tcW w:w="992" w:type="dxa"/>
            <w:tcMar>
              <w:top w:w="15" w:type="dxa"/>
              <w:left w:w="15" w:type="dxa"/>
              <w:bottom w:w="15" w:type="dxa"/>
              <w:right w:w="15" w:type="dxa"/>
            </w:tcMar>
          </w:tcPr>
          <w:p w14:paraId="0FA2D34E" w14:textId="77777777" w:rsidR="00AA6C94" w:rsidRPr="00AA6C94" w:rsidRDefault="00AA6C94" w:rsidP="00AA6C94">
            <w:pPr>
              <w:jc w:val="center"/>
              <w:rPr>
                <w:rFonts w:ascii="Times New Roman" w:eastAsiaTheme="minorEastAsia" w:hAnsi="Times New Roman" w:cs="Times New Roman"/>
                <w:sz w:val="21"/>
                <w:szCs w:val="21"/>
                <w:lang w:eastAsia="ru-RU"/>
              </w:rPr>
            </w:pPr>
            <w:r w:rsidRPr="00AA6C94">
              <w:rPr>
                <w:rFonts w:ascii="Times New Roman" w:eastAsiaTheme="minorEastAsia" w:hAnsi="Times New Roman" w:cs="Times New Roman"/>
                <w:sz w:val="21"/>
                <w:szCs w:val="21"/>
                <w:lang w:eastAsia="ru-RU"/>
              </w:rPr>
              <w:t>125-126</w:t>
            </w:r>
          </w:p>
        </w:tc>
      </w:tr>
      <w:tr w:rsidR="00661F37" w:rsidRPr="00AA6C94" w14:paraId="49D2A4CC" w14:textId="77777777" w:rsidTr="00F84C68">
        <w:trPr>
          <w:trHeight w:val="30"/>
        </w:trPr>
        <w:tc>
          <w:tcPr>
            <w:tcW w:w="283" w:type="dxa"/>
            <w:tcMar>
              <w:top w:w="15" w:type="dxa"/>
              <w:left w:w="15" w:type="dxa"/>
              <w:bottom w:w="15" w:type="dxa"/>
              <w:right w:w="15" w:type="dxa"/>
            </w:tcMar>
            <w:vAlign w:val="center"/>
          </w:tcPr>
          <w:p w14:paraId="798539D2" w14:textId="77777777" w:rsidR="00661F37" w:rsidRPr="00AA6C94" w:rsidRDefault="00661F37" w:rsidP="00AA6C94">
            <w:pPr>
              <w:spacing w:after="0"/>
              <w:jc w:val="center"/>
              <w:rPr>
                <w:rFonts w:ascii="Times New Roman" w:eastAsiaTheme="minorEastAsia" w:hAnsi="Times New Roman" w:cs="Times New Roman"/>
                <w:color w:val="000000"/>
                <w:lang w:eastAsia="ru-RU"/>
              </w:rPr>
            </w:pPr>
          </w:p>
        </w:tc>
        <w:tc>
          <w:tcPr>
            <w:tcW w:w="15167" w:type="dxa"/>
            <w:gridSpan w:val="6"/>
            <w:tcMar>
              <w:top w:w="15" w:type="dxa"/>
              <w:left w:w="15" w:type="dxa"/>
              <w:bottom w:w="15" w:type="dxa"/>
              <w:right w:w="15" w:type="dxa"/>
            </w:tcMar>
          </w:tcPr>
          <w:p w14:paraId="172D8EF9" w14:textId="3B3F5567" w:rsidR="00661F37" w:rsidRPr="00AA6C94" w:rsidRDefault="00661F37" w:rsidP="00661F37">
            <w:pP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Отдельно прикладывается платежное поручение (обеспечение заявки) №23 от 24.01.2024г.</w:t>
            </w:r>
          </w:p>
        </w:tc>
      </w:tr>
    </w:tbl>
    <w:p w14:paraId="30CCEA6C" w14:textId="16B44D0F" w:rsidR="00AA6C94" w:rsidRDefault="00AA6C94" w:rsidP="00AA6C94">
      <w:pPr>
        <w:pStyle w:val="1"/>
        <w:tabs>
          <w:tab w:val="left" w:pos="756"/>
          <w:tab w:val="left" w:pos="757"/>
        </w:tabs>
        <w:rPr>
          <w:spacing w:val="-1"/>
        </w:rPr>
      </w:pPr>
    </w:p>
    <w:p w14:paraId="4ABC88D3" w14:textId="5202B2D6" w:rsidR="00BD5E0C" w:rsidRDefault="001942C7" w:rsidP="001942C7">
      <w:pPr>
        <w:pStyle w:val="1"/>
        <w:tabs>
          <w:tab w:val="left" w:pos="756"/>
          <w:tab w:val="left" w:pos="757"/>
        </w:tabs>
        <w:ind w:left="756"/>
      </w:pPr>
      <w:r>
        <w:t xml:space="preserve">2. </w:t>
      </w:r>
      <w:r w:rsidR="00BD5E0C">
        <w:t>Тендерная заявка</w:t>
      </w:r>
      <w:r w:rsidR="00BD5E0C">
        <w:rPr>
          <w:spacing w:val="1"/>
        </w:rPr>
        <w:t xml:space="preserve"> </w:t>
      </w:r>
      <w:r w:rsidR="00BD5E0C">
        <w:t>потенциального</w:t>
      </w:r>
      <w:r w:rsidR="00BD5E0C">
        <w:rPr>
          <w:spacing w:val="-5"/>
        </w:rPr>
        <w:t xml:space="preserve"> </w:t>
      </w:r>
      <w:r w:rsidR="00BD5E0C">
        <w:t>поставщика</w:t>
      </w:r>
      <w:r w:rsidR="00BD5E0C">
        <w:rPr>
          <w:spacing w:val="-1"/>
        </w:rPr>
        <w:t xml:space="preserve"> </w:t>
      </w:r>
      <w:r w:rsidR="00661F37" w:rsidRPr="00661F37">
        <w:t>ИП «Лавриненко И.В»</w:t>
      </w:r>
      <w:r w:rsidR="00BD5E0C">
        <w:t>:</w:t>
      </w:r>
    </w:p>
    <w:p w14:paraId="35E12560" w14:textId="77777777" w:rsidR="008639B1" w:rsidRDefault="008639B1" w:rsidP="008639B1">
      <w:pPr>
        <w:pStyle w:val="1"/>
        <w:tabs>
          <w:tab w:val="left" w:pos="756"/>
          <w:tab w:val="left" w:pos="757"/>
        </w:tabs>
        <w:ind w:left="756"/>
      </w:pPr>
    </w:p>
    <w:p w14:paraId="05EBEBCA" w14:textId="77777777" w:rsidR="008639B1" w:rsidRDefault="008639B1" w:rsidP="008639B1">
      <w:pPr>
        <w:pStyle w:val="1"/>
        <w:tabs>
          <w:tab w:val="left" w:pos="756"/>
          <w:tab w:val="left" w:pos="757"/>
        </w:tabs>
        <w:ind w:left="756"/>
      </w:pPr>
    </w:p>
    <w:tbl>
      <w:tblPr>
        <w:tblW w:w="154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3587"/>
        <w:gridCol w:w="1417"/>
        <w:gridCol w:w="5387"/>
        <w:gridCol w:w="1843"/>
        <w:gridCol w:w="1704"/>
        <w:gridCol w:w="1134"/>
      </w:tblGrid>
      <w:tr w:rsidR="00661F37" w:rsidRPr="00661F37" w14:paraId="012287A9" w14:textId="77777777" w:rsidTr="00661F37">
        <w:trPr>
          <w:trHeight w:val="30"/>
        </w:trPr>
        <w:tc>
          <w:tcPr>
            <w:tcW w:w="382" w:type="dxa"/>
            <w:tcMar>
              <w:top w:w="15" w:type="dxa"/>
              <w:left w:w="15" w:type="dxa"/>
              <w:bottom w:w="15" w:type="dxa"/>
              <w:right w:w="15" w:type="dxa"/>
            </w:tcMar>
            <w:vAlign w:val="center"/>
          </w:tcPr>
          <w:p w14:paraId="2E35A210"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w:t>
            </w:r>
          </w:p>
        </w:tc>
        <w:tc>
          <w:tcPr>
            <w:tcW w:w="3587" w:type="dxa"/>
            <w:tcMar>
              <w:top w:w="15" w:type="dxa"/>
              <w:left w:w="15" w:type="dxa"/>
              <w:bottom w:w="15" w:type="dxa"/>
              <w:right w:w="15" w:type="dxa"/>
            </w:tcMar>
            <w:vAlign w:val="center"/>
          </w:tcPr>
          <w:p w14:paraId="5A9710BC"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Наименование документа</w:t>
            </w:r>
          </w:p>
        </w:tc>
        <w:tc>
          <w:tcPr>
            <w:tcW w:w="1417" w:type="dxa"/>
            <w:tcMar>
              <w:top w:w="15" w:type="dxa"/>
              <w:left w:w="15" w:type="dxa"/>
              <w:bottom w:w="15" w:type="dxa"/>
              <w:right w:w="15" w:type="dxa"/>
            </w:tcMar>
            <w:vAlign w:val="center"/>
          </w:tcPr>
          <w:p w14:paraId="7069DCBA"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Дата и номер</w:t>
            </w:r>
          </w:p>
        </w:tc>
        <w:tc>
          <w:tcPr>
            <w:tcW w:w="5387" w:type="dxa"/>
            <w:tcMar>
              <w:top w:w="15" w:type="dxa"/>
              <w:left w:w="15" w:type="dxa"/>
              <w:bottom w:w="15" w:type="dxa"/>
              <w:right w:w="15" w:type="dxa"/>
            </w:tcMar>
            <w:vAlign w:val="center"/>
          </w:tcPr>
          <w:p w14:paraId="2845C302"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Краткое содержание</w:t>
            </w:r>
          </w:p>
        </w:tc>
        <w:tc>
          <w:tcPr>
            <w:tcW w:w="1843" w:type="dxa"/>
            <w:tcMar>
              <w:top w:w="15" w:type="dxa"/>
              <w:left w:w="15" w:type="dxa"/>
              <w:bottom w:w="15" w:type="dxa"/>
              <w:right w:w="15" w:type="dxa"/>
            </w:tcMar>
            <w:vAlign w:val="center"/>
          </w:tcPr>
          <w:p w14:paraId="1756EBE3"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rPr>
              <w:t>Кем подписан документ (указать должность и Ф.И.О (при его наличии))</w:t>
            </w:r>
          </w:p>
        </w:tc>
        <w:tc>
          <w:tcPr>
            <w:tcW w:w="1704" w:type="dxa"/>
            <w:tcMar>
              <w:top w:w="15" w:type="dxa"/>
              <w:left w:w="15" w:type="dxa"/>
              <w:bottom w:w="15" w:type="dxa"/>
              <w:right w:w="15" w:type="dxa"/>
            </w:tcMar>
            <w:vAlign w:val="center"/>
          </w:tcPr>
          <w:p w14:paraId="7CA413DD" w14:textId="77777777" w:rsidR="00661F37" w:rsidRPr="00661F37" w:rsidRDefault="00661F37" w:rsidP="00661F37">
            <w:pPr>
              <w:spacing w:after="20"/>
              <w:jc w:val="center"/>
              <w:rPr>
                <w:rFonts w:ascii="Times New Roman" w:eastAsiaTheme="minorEastAsia" w:hAnsi="Times New Roman" w:cs="Times New Roman"/>
                <w:b/>
                <w:color w:val="000000"/>
                <w:sz w:val="18"/>
                <w:szCs w:val="18"/>
                <w:lang w:eastAsia="ru-RU"/>
              </w:rPr>
            </w:pPr>
            <w:r w:rsidRPr="00661F37">
              <w:rPr>
                <w:rFonts w:ascii="Times New Roman" w:eastAsiaTheme="minorEastAsia" w:hAnsi="Times New Roman" w:cs="Times New Roman"/>
                <w:b/>
                <w:color w:val="000000"/>
                <w:sz w:val="18"/>
                <w:szCs w:val="18"/>
                <w:lang w:eastAsia="ru-RU"/>
              </w:rPr>
              <w:t>Оригинал, копия, нотариально засвидетельствованная копия</w:t>
            </w:r>
          </w:p>
        </w:tc>
        <w:tc>
          <w:tcPr>
            <w:tcW w:w="1134" w:type="dxa"/>
            <w:tcMar>
              <w:top w:w="15" w:type="dxa"/>
              <w:left w:w="15" w:type="dxa"/>
              <w:bottom w:w="15" w:type="dxa"/>
              <w:right w:w="15" w:type="dxa"/>
            </w:tcMar>
            <w:vAlign w:val="center"/>
          </w:tcPr>
          <w:p w14:paraId="3D9B1287"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proofErr w:type="spellStart"/>
            <w:r w:rsidRPr="00661F37">
              <w:rPr>
                <w:rFonts w:ascii="Times New Roman" w:eastAsiaTheme="minorEastAsia" w:hAnsi="Times New Roman" w:cs="Times New Roman"/>
                <w:b/>
                <w:color w:val="000000"/>
                <w:sz w:val="20"/>
                <w:lang w:val="en-US"/>
              </w:rPr>
              <w:t>Номер</w:t>
            </w:r>
            <w:proofErr w:type="spellEnd"/>
            <w:r w:rsidRPr="00661F37">
              <w:rPr>
                <w:rFonts w:ascii="Times New Roman" w:eastAsiaTheme="minorEastAsia" w:hAnsi="Times New Roman" w:cs="Times New Roman"/>
                <w:b/>
                <w:color w:val="000000"/>
                <w:sz w:val="20"/>
                <w:lang w:val="en-US"/>
              </w:rPr>
              <w:t xml:space="preserve"> </w:t>
            </w:r>
            <w:proofErr w:type="spellStart"/>
            <w:r w:rsidRPr="00661F37">
              <w:rPr>
                <w:rFonts w:ascii="Times New Roman" w:eastAsiaTheme="minorEastAsia" w:hAnsi="Times New Roman" w:cs="Times New Roman"/>
                <w:b/>
                <w:color w:val="000000"/>
                <w:sz w:val="20"/>
                <w:lang w:val="en-US"/>
              </w:rPr>
              <w:t>страницы</w:t>
            </w:r>
            <w:proofErr w:type="spellEnd"/>
          </w:p>
        </w:tc>
      </w:tr>
      <w:tr w:rsidR="00661F37" w:rsidRPr="00661F37" w14:paraId="75D7D2A8" w14:textId="77777777" w:rsidTr="00661F37">
        <w:trPr>
          <w:trHeight w:val="30"/>
        </w:trPr>
        <w:tc>
          <w:tcPr>
            <w:tcW w:w="14320" w:type="dxa"/>
            <w:gridSpan w:val="6"/>
            <w:tcMar>
              <w:top w:w="15" w:type="dxa"/>
              <w:left w:w="15" w:type="dxa"/>
              <w:bottom w:w="15" w:type="dxa"/>
              <w:right w:w="15" w:type="dxa"/>
            </w:tcMar>
            <w:vAlign w:val="center"/>
          </w:tcPr>
          <w:p w14:paraId="24BAFDDE" w14:textId="77777777" w:rsidR="00661F37" w:rsidRPr="00661F37" w:rsidRDefault="00661F37" w:rsidP="00661F37">
            <w:pPr>
              <w:spacing w:after="20"/>
              <w:jc w:val="center"/>
              <w:rPr>
                <w:rFonts w:ascii="Times New Roman" w:eastAsiaTheme="minorEastAsia" w:hAnsi="Times New Roman" w:cs="Times New Roman"/>
                <w:b/>
                <w:color w:val="000000"/>
                <w:sz w:val="18"/>
                <w:szCs w:val="18"/>
                <w:lang w:eastAsia="ru-RU"/>
              </w:rPr>
            </w:pPr>
            <w:r w:rsidRPr="00661F37">
              <w:rPr>
                <w:rFonts w:ascii="Times New Roman" w:eastAsiaTheme="minorEastAsia" w:hAnsi="Times New Roman" w:cs="Times New Roman"/>
                <w:b/>
                <w:color w:val="000000"/>
                <w:sz w:val="18"/>
                <w:szCs w:val="18"/>
                <w:lang w:eastAsia="ru-RU"/>
              </w:rPr>
              <w:t>ОСНОВНАЯ ЧАСТЬ</w:t>
            </w:r>
          </w:p>
        </w:tc>
        <w:tc>
          <w:tcPr>
            <w:tcW w:w="1134" w:type="dxa"/>
            <w:tcMar>
              <w:top w:w="15" w:type="dxa"/>
              <w:left w:w="15" w:type="dxa"/>
              <w:bottom w:w="15" w:type="dxa"/>
              <w:right w:w="15" w:type="dxa"/>
            </w:tcMar>
            <w:vAlign w:val="center"/>
          </w:tcPr>
          <w:p w14:paraId="34A9EC37"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1-2</w:t>
            </w:r>
          </w:p>
        </w:tc>
      </w:tr>
      <w:tr w:rsidR="00661F37" w:rsidRPr="00661F37" w14:paraId="5AF52496" w14:textId="77777777" w:rsidTr="00661F37">
        <w:trPr>
          <w:trHeight w:val="30"/>
        </w:trPr>
        <w:tc>
          <w:tcPr>
            <w:tcW w:w="382" w:type="dxa"/>
            <w:tcMar>
              <w:top w:w="15" w:type="dxa"/>
              <w:left w:w="15" w:type="dxa"/>
              <w:bottom w:w="15" w:type="dxa"/>
              <w:right w:w="15" w:type="dxa"/>
            </w:tcMar>
            <w:vAlign w:val="center"/>
          </w:tcPr>
          <w:p w14:paraId="73B962F6"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w:t>
            </w:r>
          </w:p>
        </w:tc>
        <w:tc>
          <w:tcPr>
            <w:tcW w:w="3587" w:type="dxa"/>
            <w:tcMar>
              <w:top w:w="15" w:type="dxa"/>
              <w:left w:w="15" w:type="dxa"/>
              <w:bottom w:w="15" w:type="dxa"/>
              <w:right w:w="15" w:type="dxa"/>
            </w:tcMar>
            <w:vAlign w:val="center"/>
          </w:tcPr>
          <w:p w14:paraId="2A167D9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p w14:paraId="3BDBE37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Заявка на участие в тендере</w:t>
            </w:r>
          </w:p>
        </w:tc>
        <w:tc>
          <w:tcPr>
            <w:tcW w:w="1417" w:type="dxa"/>
            <w:tcMar>
              <w:top w:w="15" w:type="dxa"/>
              <w:left w:w="15" w:type="dxa"/>
              <w:bottom w:w="15" w:type="dxa"/>
              <w:right w:w="15" w:type="dxa"/>
            </w:tcMar>
            <w:vAlign w:val="center"/>
          </w:tcPr>
          <w:p w14:paraId="7DB12FA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 xml:space="preserve">от </w:t>
            </w:r>
            <w:r w:rsidRPr="00661F37">
              <w:rPr>
                <w:rFonts w:ascii="Times New Roman" w:eastAsiaTheme="minorEastAsia" w:hAnsi="Times New Roman" w:cs="Times New Roman"/>
                <w:sz w:val="21"/>
                <w:szCs w:val="21"/>
                <w:lang w:eastAsia="ru-RU"/>
              </w:rPr>
              <w:t>22.</w:t>
            </w:r>
            <w:r w:rsidRPr="00661F37">
              <w:rPr>
                <w:rFonts w:ascii="Times New Roman" w:eastAsiaTheme="minorEastAsia" w:hAnsi="Times New Roman" w:cs="Times New Roman"/>
                <w:sz w:val="21"/>
                <w:szCs w:val="21"/>
                <w:lang w:val="en-US" w:eastAsia="ru-RU"/>
              </w:rPr>
              <w:t>0</w:t>
            </w:r>
            <w:r w:rsidRPr="00661F37">
              <w:rPr>
                <w:rFonts w:ascii="Times New Roman" w:eastAsiaTheme="minorEastAsia" w:hAnsi="Times New Roman" w:cs="Times New Roman"/>
                <w:sz w:val="21"/>
                <w:szCs w:val="21"/>
                <w:lang w:eastAsia="ru-RU"/>
              </w:rPr>
              <w:t>1.24г.</w:t>
            </w:r>
          </w:p>
        </w:tc>
        <w:tc>
          <w:tcPr>
            <w:tcW w:w="5387" w:type="dxa"/>
            <w:tcMar>
              <w:top w:w="15" w:type="dxa"/>
              <w:left w:w="15" w:type="dxa"/>
              <w:bottom w:w="15" w:type="dxa"/>
              <w:right w:w="15" w:type="dxa"/>
            </w:tcMar>
            <w:vAlign w:val="center"/>
          </w:tcPr>
          <w:p w14:paraId="117D1B9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Заявка на участие в тендере</w:t>
            </w:r>
          </w:p>
        </w:tc>
        <w:tc>
          <w:tcPr>
            <w:tcW w:w="1843" w:type="dxa"/>
            <w:tcMar>
              <w:top w:w="15" w:type="dxa"/>
              <w:left w:w="15" w:type="dxa"/>
              <w:bottom w:w="15" w:type="dxa"/>
              <w:right w:w="15" w:type="dxa"/>
            </w:tcMar>
            <w:vAlign w:val="center"/>
          </w:tcPr>
          <w:p w14:paraId="079748B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51CC7EE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D2E0EA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3-8</w:t>
            </w:r>
          </w:p>
        </w:tc>
      </w:tr>
      <w:tr w:rsidR="00661F37" w:rsidRPr="00661F37" w14:paraId="51194116" w14:textId="77777777" w:rsidTr="00661F37">
        <w:trPr>
          <w:trHeight w:val="30"/>
        </w:trPr>
        <w:tc>
          <w:tcPr>
            <w:tcW w:w="382" w:type="dxa"/>
            <w:tcMar>
              <w:top w:w="15" w:type="dxa"/>
              <w:left w:w="15" w:type="dxa"/>
              <w:bottom w:w="15" w:type="dxa"/>
              <w:right w:w="15" w:type="dxa"/>
            </w:tcMar>
            <w:vAlign w:val="center"/>
          </w:tcPr>
          <w:p w14:paraId="09897B5E"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w:t>
            </w:r>
          </w:p>
        </w:tc>
        <w:tc>
          <w:tcPr>
            <w:tcW w:w="3587" w:type="dxa"/>
            <w:tcMar>
              <w:top w:w="15" w:type="dxa"/>
              <w:left w:w="15" w:type="dxa"/>
              <w:bottom w:w="15" w:type="dxa"/>
              <w:right w:w="15" w:type="dxa"/>
            </w:tcMar>
            <w:vAlign w:val="center"/>
          </w:tcPr>
          <w:p w14:paraId="7A4E75B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val="kk-KZ"/>
              </w:rPr>
              <w:t>Уведомление о начале деятельности в качестве Индивидуального предпринимателя</w:t>
            </w:r>
            <w:r w:rsidRPr="00661F37">
              <w:rPr>
                <w:rFonts w:ascii="Times New Roman" w:eastAsiaTheme="minorEastAsia" w:hAnsi="Times New Roman" w:cs="Times New Roman"/>
                <w:color w:val="000000"/>
                <w:sz w:val="21"/>
                <w:szCs w:val="21"/>
              </w:rPr>
              <w:t xml:space="preserve"> «</w:t>
            </w:r>
            <w:r w:rsidRPr="00661F37">
              <w:rPr>
                <w:rFonts w:ascii="Times New Roman" w:eastAsiaTheme="minorEastAsia" w:hAnsi="Times New Roman" w:cs="Times New Roman"/>
                <w:bCs/>
                <w:sz w:val="21"/>
                <w:szCs w:val="21"/>
              </w:rPr>
              <w:t>Лавриненко И.В.</w:t>
            </w:r>
            <w:r w:rsidRPr="00661F37">
              <w:rPr>
                <w:rFonts w:ascii="Times New Roman" w:eastAsiaTheme="minorEastAsia" w:hAnsi="Times New Roman" w:cs="Times New Roman"/>
                <w:color w:val="000000"/>
                <w:sz w:val="21"/>
                <w:szCs w:val="21"/>
              </w:rPr>
              <w:t>»</w:t>
            </w:r>
          </w:p>
        </w:tc>
        <w:tc>
          <w:tcPr>
            <w:tcW w:w="1417" w:type="dxa"/>
            <w:tcMar>
              <w:top w:w="15" w:type="dxa"/>
              <w:left w:w="15" w:type="dxa"/>
              <w:bottom w:w="15" w:type="dxa"/>
              <w:right w:w="15" w:type="dxa"/>
            </w:tcMar>
            <w:vAlign w:val="center"/>
          </w:tcPr>
          <w:p w14:paraId="2F0648D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От 08.09.2021 года</w:t>
            </w:r>
          </w:p>
        </w:tc>
        <w:tc>
          <w:tcPr>
            <w:tcW w:w="5387" w:type="dxa"/>
            <w:tcMar>
              <w:top w:w="15" w:type="dxa"/>
              <w:left w:w="15" w:type="dxa"/>
              <w:bottom w:w="15" w:type="dxa"/>
              <w:right w:w="15" w:type="dxa"/>
            </w:tcMar>
            <w:vAlign w:val="center"/>
          </w:tcPr>
          <w:p w14:paraId="1F2540D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val="kk-KZ"/>
              </w:rPr>
              <w:t>Уведомление о начале деятельности в качестве Индивидуального предпринимателя</w:t>
            </w:r>
            <w:r w:rsidRPr="00661F37">
              <w:rPr>
                <w:rFonts w:ascii="Times New Roman" w:eastAsiaTheme="minorEastAsia" w:hAnsi="Times New Roman" w:cs="Times New Roman"/>
                <w:color w:val="000000"/>
                <w:sz w:val="21"/>
                <w:szCs w:val="21"/>
              </w:rPr>
              <w:t xml:space="preserve"> «</w:t>
            </w:r>
            <w:r w:rsidRPr="00661F37">
              <w:rPr>
                <w:rFonts w:ascii="Times New Roman" w:eastAsiaTheme="minorEastAsia" w:hAnsi="Times New Roman" w:cs="Times New Roman"/>
                <w:bCs/>
                <w:sz w:val="21"/>
                <w:szCs w:val="21"/>
              </w:rPr>
              <w:t>Лавриненко И.В.</w:t>
            </w:r>
            <w:r w:rsidRPr="00661F37">
              <w:rPr>
                <w:rFonts w:ascii="Times New Roman" w:eastAsiaTheme="minorEastAsia" w:hAnsi="Times New Roman" w:cs="Times New Roman"/>
                <w:color w:val="000000"/>
                <w:sz w:val="21"/>
                <w:szCs w:val="21"/>
              </w:rPr>
              <w:t>»</w:t>
            </w:r>
          </w:p>
        </w:tc>
        <w:tc>
          <w:tcPr>
            <w:tcW w:w="1843" w:type="dxa"/>
            <w:tcMar>
              <w:top w:w="15" w:type="dxa"/>
              <w:left w:w="15" w:type="dxa"/>
              <w:bottom w:w="15" w:type="dxa"/>
              <w:right w:w="15" w:type="dxa"/>
            </w:tcMar>
            <w:vAlign w:val="center"/>
          </w:tcPr>
          <w:p w14:paraId="73353EA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5CB2C3D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w:t>
            </w:r>
          </w:p>
        </w:tc>
        <w:tc>
          <w:tcPr>
            <w:tcW w:w="1134" w:type="dxa"/>
            <w:tcMar>
              <w:top w:w="15" w:type="dxa"/>
              <w:left w:w="15" w:type="dxa"/>
              <w:bottom w:w="15" w:type="dxa"/>
              <w:right w:w="15" w:type="dxa"/>
            </w:tcMar>
            <w:vAlign w:val="center"/>
          </w:tcPr>
          <w:p w14:paraId="510F400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9-10</w:t>
            </w:r>
          </w:p>
        </w:tc>
      </w:tr>
      <w:tr w:rsidR="00661F37" w:rsidRPr="00661F37" w14:paraId="15D66B45" w14:textId="77777777" w:rsidTr="00661F37">
        <w:trPr>
          <w:trHeight w:val="30"/>
        </w:trPr>
        <w:tc>
          <w:tcPr>
            <w:tcW w:w="382" w:type="dxa"/>
            <w:tcMar>
              <w:top w:w="15" w:type="dxa"/>
              <w:left w:w="15" w:type="dxa"/>
              <w:bottom w:w="15" w:type="dxa"/>
              <w:right w:w="15" w:type="dxa"/>
            </w:tcMar>
            <w:vAlign w:val="center"/>
          </w:tcPr>
          <w:p w14:paraId="50E2C754"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w:t>
            </w:r>
          </w:p>
        </w:tc>
        <w:tc>
          <w:tcPr>
            <w:tcW w:w="3587" w:type="dxa"/>
            <w:tcMar>
              <w:top w:w="15" w:type="dxa"/>
              <w:left w:w="15" w:type="dxa"/>
              <w:bottom w:w="15" w:type="dxa"/>
              <w:right w:w="15" w:type="dxa"/>
            </w:tcMar>
            <w:vAlign w:val="center"/>
          </w:tcPr>
          <w:p w14:paraId="2705AF4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rPr>
              <w:t>Уведомление о начале деятельности по оптовой реализации медицинских изделий</w:t>
            </w:r>
          </w:p>
        </w:tc>
        <w:tc>
          <w:tcPr>
            <w:tcW w:w="1417" w:type="dxa"/>
            <w:tcMar>
              <w:top w:w="15" w:type="dxa"/>
              <w:left w:w="15" w:type="dxa"/>
              <w:bottom w:w="15" w:type="dxa"/>
              <w:right w:w="15" w:type="dxa"/>
            </w:tcMar>
            <w:vAlign w:val="center"/>
          </w:tcPr>
          <w:p w14:paraId="2022988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hAnsi="Times New Roman" w:cs="Times New Roman"/>
                <w:sz w:val="21"/>
                <w:szCs w:val="21"/>
              </w:rPr>
              <w:t>KZ37UCA00021491 от 01.03.2022</w:t>
            </w:r>
          </w:p>
        </w:tc>
        <w:tc>
          <w:tcPr>
            <w:tcW w:w="5387" w:type="dxa"/>
            <w:tcMar>
              <w:top w:w="15" w:type="dxa"/>
              <w:left w:w="15" w:type="dxa"/>
              <w:bottom w:w="15" w:type="dxa"/>
              <w:right w:w="15" w:type="dxa"/>
            </w:tcMar>
            <w:vAlign w:val="center"/>
          </w:tcPr>
          <w:p w14:paraId="6A433DE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Уведомление о начале деятельности по оптовой реализации медицинских изделий</w:t>
            </w:r>
          </w:p>
        </w:tc>
        <w:tc>
          <w:tcPr>
            <w:tcW w:w="1843" w:type="dxa"/>
            <w:tcMar>
              <w:top w:w="15" w:type="dxa"/>
              <w:left w:w="15" w:type="dxa"/>
              <w:bottom w:w="15" w:type="dxa"/>
              <w:right w:w="15" w:type="dxa"/>
            </w:tcMar>
            <w:vAlign w:val="center"/>
          </w:tcPr>
          <w:p w14:paraId="30AB8BB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Электронно-цифровая подпись</w:t>
            </w:r>
          </w:p>
        </w:tc>
        <w:tc>
          <w:tcPr>
            <w:tcW w:w="1704" w:type="dxa"/>
            <w:tcMar>
              <w:top w:w="15" w:type="dxa"/>
              <w:left w:w="15" w:type="dxa"/>
              <w:bottom w:w="15" w:type="dxa"/>
              <w:right w:w="15" w:type="dxa"/>
            </w:tcMar>
            <w:vAlign w:val="center"/>
          </w:tcPr>
          <w:p w14:paraId="401C6E9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vAlign w:val="center"/>
          </w:tcPr>
          <w:p w14:paraId="1DCB285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11-12</w:t>
            </w:r>
          </w:p>
        </w:tc>
      </w:tr>
      <w:tr w:rsidR="00661F37" w:rsidRPr="00661F37" w14:paraId="1286B1F8" w14:textId="77777777" w:rsidTr="00661F37">
        <w:trPr>
          <w:trHeight w:val="30"/>
        </w:trPr>
        <w:tc>
          <w:tcPr>
            <w:tcW w:w="382" w:type="dxa"/>
            <w:tcMar>
              <w:top w:w="15" w:type="dxa"/>
              <w:left w:w="15" w:type="dxa"/>
              <w:bottom w:w="15" w:type="dxa"/>
              <w:right w:w="15" w:type="dxa"/>
            </w:tcMar>
            <w:vAlign w:val="center"/>
          </w:tcPr>
          <w:p w14:paraId="5DDDE040"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w:t>
            </w:r>
          </w:p>
        </w:tc>
        <w:tc>
          <w:tcPr>
            <w:tcW w:w="3587" w:type="dxa"/>
            <w:tcMar>
              <w:top w:w="15" w:type="dxa"/>
              <w:left w:w="15" w:type="dxa"/>
              <w:bottom w:w="15" w:type="dxa"/>
              <w:right w:w="15" w:type="dxa"/>
            </w:tcMar>
            <w:vAlign w:val="center"/>
          </w:tcPr>
          <w:p w14:paraId="6A163F91" w14:textId="046EBD9E"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w:t>
            </w:r>
          </w:p>
          <w:p w14:paraId="72918A2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vAlign w:val="center"/>
          </w:tcPr>
          <w:p w14:paraId="546E946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140D65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w:t>
            </w:r>
          </w:p>
        </w:tc>
        <w:tc>
          <w:tcPr>
            <w:tcW w:w="1843" w:type="dxa"/>
            <w:tcMar>
              <w:top w:w="15" w:type="dxa"/>
              <w:left w:w="15" w:type="dxa"/>
              <w:bottom w:w="15" w:type="dxa"/>
              <w:right w:w="15" w:type="dxa"/>
            </w:tcMar>
          </w:tcPr>
          <w:p w14:paraId="1F6C938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364E23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047EE1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13-14</w:t>
            </w:r>
          </w:p>
        </w:tc>
      </w:tr>
      <w:tr w:rsidR="00661F37" w:rsidRPr="00661F37" w14:paraId="1C9AEED6" w14:textId="77777777" w:rsidTr="00661F37">
        <w:trPr>
          <w:trHeight w:val="30"/>
        </w:trPr>
        <w:tc>
          <w:tcPr>
            <w:tcW w:w="382" w:type="dxa"/>
            <w:tcMar>
              <w:top w:w="15" w:type="dxa"/>
              <w:left w:w="15" w:type="dxa"/>
              <w:bottom w:w="15" w:type="dxa"/>
              <w:right w:w="15" w:type="dxa"/>
            </w:tcMar>
            <w:vAlign w:val="center"/>
          </w:tcPr>
          <w:p w14:paraId="54662C11"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w:t>
            </w:r>
          </w:p>
        </w:tc>
        <w:tc>
          <w:tcPr>
            <w:tcW w:w="3587" w:type="dxa"/>
            <w:tcMar>
              <w:top w:w="15" w:type="dxa"/>
              <w:left w:w="15" w:type="dxa"/>
              <w:bottom w:w="15" w:type="dxa"/>
              <w:right w:w="15" w:type="dxa"/>
            </w:tcMar>
            <w:vAlign w:val="center"/>
          </w:tcPr>
          <w:p w14:paraId="41E80952" w14:textId="344AA4EA"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w:t>
            </w:r>
          </w:p>
          <w:p w14:paraId="7DBA649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72B1812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EB43A3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w:t>
            </w:r>
          </w:p>
        </w:tc>
        <w:tc>
          <w:tcPr>
            <w:tcW w:w="1843" w:type="dxa"/>
            <w:tcMar>
              <w:top w:w="15" w:type="dxa"/>
              <w:left w:w="15" w:type="dxa"/>
              <w:bottom w:w="15" w:type="dxa"/>
              <w:right w:w="15" w:type="dxa"/>
            </w:tcMar>
          </w:tcPr>
          <w:p w14:paraId="032923E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5C51F31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EE75B0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15-16</w:t>
            </w:r>
          </w:p>
        </w:tc>
      </w:tr>
      <w:tr w:rsidR="00661F37" w:rsidRPr="00661F37" w14:paraId="5D6559DE" w14:textId="77777777" w:rsidTr="00661F37">
        <w:trPr>
          <w:trHeight w:val="30"/>
        </w:trPr>
        <w:tc>
          <w:tcPr>
            <w:tcW w:w="382" w:type="dxa"/>
            <w:tcMar>
              <w:top w:w="15" w:type="dxa"/>
              <w:left w:w="15" w:type="dxa"/>
              <w:bottom w:w="15" w:type="dxa"/>
              <w:right w:w="15" w:type="dxa"/>
            </w:tcMar>
            <w:vAlign w:val="center"/>
          </w:tcPr>
          <w:p w14:paraId="7EC9476D"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6</w:t>
            </w:r>
          </w:p>
        </w:tc>
        <w:tc>
          <w:tcPr>
            <w:tcW w:w="3587" w:type="dxa"/>
            <w:tcMar>
              <w:top w:w="15" w:type="dxa"/>
              <w:left w:w="15" w:type="dxa"/>
              <w:bottom w:w="15" w:type="dxa"/>
              <w:right w:w="15" w:type="dxa"/>
            </w:tcMar>
            <w:vAlign w:val="center"/>
          </w:tcPr>
          <w:p w14:paraId="7029D018" w14:textId="3953F39F"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w:t>
            </w:r>
          </w:p>
          <w:p w14:paraId="0F21149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320BA7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99DD1C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w:t>
            </w:r>
          </w:p>
        </w:tc>
        <w:tc>
          <w:tcPr>
            <w:tcW w:w="1843" w:type="dxa"/>
            <w:tcMar>
              <w:top w:w="15" w:type="dxa"/>
              <w:left w:w="15" w:type="dxa"/>
              <w:bottom w:w="15" w:type="dxa"/>
              <w:right w:w="15" w:type="dxa"/>
            </w:tcMar>
          </w:tcPr>
          <w:p w14:paraId="5686814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119C56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4B5CC2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17-18</w:t>
            </w:r>
          </w:p>
        </w:tc>
      </w:tr>
      <w:tr w:rsidR="00661F37" w:rsidRPr="00661F37" w14:paraId="2298FCE1" w14:textId="77777777" w:rsidTr="00661F37">
        <w:trPr>
          <w:trHeight w:val="30"/>
        </w:trPr>
        <w:tc>
          <w:tcPr>
            <w:tcW w:w="382" w:type="dxa"/>
            <w:tcMar>
              <w:top w:w="15" w:type="dxa"/>
              <w:left w:w="15" w:type="dxa"/>
              <w:bottom w:w="15" w:type="dxa"/>
              <w:right w:w="15" w:type="dxa"/>
            </w:tcMar>
            <w:vAlign w:val="center"/>
          </w:tcPr>
          <w:p w14:paraId="14358852"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7</w:t>
            </w:r>
          </w:p>
        </w:tc>
        <w:tc>
          <w:tcPr>
            <w:tcW w:w="3587" w:type="dxa"/>
            <w:tcMar>
              <w:top w:w="15" w:type="dxa"/>
              <w:left w:w="15" w:type="dxa"/>
              <w:bottom w:w="15" w:type="dxa"/>
              <w:right w:w="15" w:type="dxa"/>
            </w:tcMar>
            <w:vAlign w:val="center"/>
          </w:tcPr>
          <w:p w14:paraId="05C980A0" w14:textId="444C8923"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№4</w:t>
            </w:r>
          </w:p>
          <w:p w14:paraId="1E583D6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3A38C35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2EAA53B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№4</w:t>
            </w:r>
          </w:p>
        </w:tc>
        <w:tc>
          <w:tcPr>
            <w:tcW w:w="1843" w:type="dxa"/>
            <w:tcMar>
              <w:top w:w="15" w:type="dxa"/>
              <w:left w:w="15" w:type="dxa"/>
              <w:bottom w:w="15" w:type="dxa"/>
              <w:right w:w="15" w:type="dxa"/>
            </w:tcMar>
          </w:tcPr>
          <w:p w14:paraId="575A8A6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77C024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B7069D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19-20</w:t>
            </w:r>
          </w:p>
        </w:tc>
      </w:tr>
      <w:tr w:rsidR="00661F37" w:rsidRPr="00661F37" w14:paraId="68F7B65C" w14:textId="77777777" w:rsidTr="00661F37">
        <w:trPr>
          <w:trHeight w:val="30"/>
        </w:trPr>
        <w:tc>
          <w:tcPr>
            <w:tcW w:w="382" w:type="dxa"/>
            <w:tcMar>
              <w:top w:w="15" w:type="dxa"/>
              <w:left w:w="15" w:type="dxa"/>
              <w:bottom w:w="15" w:type="dxa"/>
              <w:right w:w="15" w:type="dxa"/>
            </w:tcMar>
            <w:vAlign w:val="center"/>
          </w:tcPr>
          <w:p w14:paraId="6229F7D0"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8</w:t>
            </w:r>
          </w:p>
        </w:tc>
        <w:tc>
          <w:tcPr>
            <w:tcW w:w="3587" w:type="dxa"/>
            <w:tcMar>
              <w:top w:w="15" w:type="dxa"/>
              <w:left w:w="15" w:type="dxa"/>
              <w:bottom w:w="15" w:type="dxa"/>
              <w:right w:w="15" w:type="dxa"/>
            </w:tcMar>
            <w:vAlign w:val="center"/>
          </w:tcPr>
          <w:p w14:paraId="5B87912E" w14:textId="553FB1B2"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№5</w:t>
            </w:r>
          </w:p>
          <w:p w14:paraId="7AD9895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677DE6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F9CB81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№5</w:t>
            </w:r>
          </w:p>
        </w:tc>
        <w:tc>
          <w:tcPr>
            <w:tcW w:w="1843" w:type="dxa"/>
            <w:tcMar>
              <w:top w:w="15" w:type="dxa"/>
              <w:left w:w="15" w:type="dxa"/>
              <w:bottom w:w="15" w:type="dxa"/>
              <w:right w:w="15" w:type="dxa"/>
            </w:tcMar>
          </w:tcPr>
          <w:p w14:paraId="7A4E2E0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449ACA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972176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21-22</w:t>
            </w:r>
          </w:p>
        </w:tc>
      </w:tr>
      <w:tr w:rsidR="00661F37" w:rsidRPr="00661F37" w14:paraId="044B0B14" w14:textId="77777777" w:rsidTr="00661F37">
        <w:trPr>
          <w:trHeight w:val="30"/>
        </w:trPr>
        <w:tc>
          <w:tcPr>
            <w:tcW w:w="382" w:type="dxa"/>
            <w:tcMar>
              <w:top w:w="15" w:type="dxa"/>
              <w:left w:w="15" w:type="dxa"/>
              <w:bottom w:w="15" w:type="dxa"/>
              <w:right w:w="15" w:type="dxa"/>
            </w:tcMar>
            <w:vAlign w:val="center"/>
          </w:tcPr>
          <w:p w14:paraId="021BC443"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9</w:t>
            </w:r>
          </w:p>
        </w:tc>
        <w:tc>
          <w:tcPr>
            <w:tcW w:w="3587" w:type="dxa"/>
            <w:tcMar>
              <w:top w:w="15" w:type="dxa"/>
              <w:left w:w="15" w:type="dxa"/>
              <w:bottom w:w="15" w:type="dxa"/>
              <w:right w:w="15" w:type="dxa"/>
            </w:tcMar>
            <w:vAlign w:val="center"/>
          </w:tcPr>
          <w:p w14:paraId="364B4D1C" w14:textId="452A7300"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№6</w:t>
            </w:r>
          </w:p>
          <w:p w14:paraId="01D9F90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22332A7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FF084B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№6</w:t>
            </w:r>
          </w:p>
        </w:tc>
        <w:tc>
          <w:tcPr>
            <w:tcW w:w="1843" w:type="dxa"/>
            <w:tcMar>
              <w:top w:w="15" w:type="dxa"/>
              <w:left w:w="15" w:type="dxa"/>
              <w:bottom w:w="15" w:type="dxa"/>
              <w:right w:w="15" w:type="dxa"/>
            </w:tcMar>
          </w:tcPr>
          <w:p w14:paraId="6920A33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422786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971F82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23-24</w:t>
            </w:r>
          </w:p>
        </w:tc>
      </w:tr>
      <w:tr w:rsidR="00661F37" w:rsidRPr="00661F37" w14:paraId="2F4FDAFA" w14:textId="77777777" w:rsidTr="00661F37">
        <w:trPr>
          <w:trHeight w:val="30"/>
        </w:trPr>
        <w:tc>
          <w:tcPr>
            <w:tcW w:w="382" w:type="dxa"/>
            <w:tcMar>
              <w:top w:w="15" w:type="dxa"/>
              <w:left w:w="15" w:type="dxa"/>
              <w:bottom w:w="15" w:type="dxa"/>
              <w:right w:w="15" w:type="dxa"/>
            </w:tcMar>
            <w:vAlign w:val="center"/>
          </w:tcPr>
          <w:p w14:paraId="4DF4B63D"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10</w:t>
            </w:r>
          </w:p>
        </w:tc>
        <w:tc>
          <w:tcPr>
            <w:tcW w:w="3587" w:type="dxa"/>
            <w:tcMar>
              <w:top w:w="15" w:type="dxa"/>
              <w:left w:w="15" w:type="dxa"/>
              <w:bottom w:w="15" w:type="dxa"/>
              <w:right w:w="15" w:type="dxa"/>
            </w:tcMar>
            <w:vAlign w:val="center"/>
          </w:tcPr>
          <w:p w14:paraId="5D70327E" w14:textId="7968A60D"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№7</w:t>
            </w:r>
          </w:p>
          <w:p w14:paraId="344DF07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2D0F56F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4087B84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№7</w:t>
            </w:r>
          </w:p>
        </w:tc>
        <w:tc>
          <w:tcPr>
            <w:tcW w:w="1843" w:type="dxa"/>
            <w:tcMar>
              <w:top w:w="15" w:type="dxa"/>
              <w:left w:w="15" w:type="dxa"/>
              <w:bottom w:w="15" w:type="dxa"/>
              <w:right w:w="15" w:type="dxa"/>
            </w:tcMar>
          </w:tcPr>
          <w:p w14:paraId="31B5CD1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688EB6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DBAB8C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25-26</w:t>
            </w:r>
          </w:p>
        </w:tc>
      </w:tr>
      <w:tr w:rsidR="00661F37" w:rsidRPr="00661F37" w14:paraId="3052BBBE" w14:textId="77777777" w:rsidTr="00661F37">
        <w:trPr>
          <w:trHeight w:val="30"/>
        </w:trPr>
        <w:tc>
          <w:tcPr>
            <w:tcW w:w="382" w:type="dxa"/>
            <w:tcMar>
              <w:top w:w="15" w:type="dxa"/>
              <w:left w:w="15" w:type="dxa"/>
              <w:bottom w:w="15" w:type="dxa"/>
              <w:right w:w="15" w:type="dxa"/>
            </w:tcMar>
            <w:vAlign w:val="center"/>
          </w:tcPr>
          <w:p w14:paraId="25906849"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11</w:t>
            </w:r>
          </w:p>
        </w:tc>
        <w:tc>
          <w:tcPr>
            <w:tcW w:w="3587" w:type="dxa"/>
            <w:tcMar>
              <w:top w:w="15" w:type="dxa"/>
              <w:left w:w="15" w:type="dxa"/>
              <w:bottom w:w="15" w:type="dxa"/>
              <w:right w:w="15" w:type="dxa"/>
            </w:tcMar>
            <w:vAlign w:val="center"/>
          </w:tcPr>
          <w:p w14:paraId="2D074F0E" w14:textId="1C140101"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№8</w:t>
            </w:r>
          </w:p>
          <w:p w14:paraId="0C70898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5458D7C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6F5B086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№8</w:t>
            </w:r>
          </w:p>
        </w:tc>
        <w:tc>
          <w:tcPr>
            <w:tcW w:w="1843" w:type="dxa"/>
            <w:tcMar>
              <w:top w:w="15" w:type="dxa"/>
              <w:left w:w="15" w:type="dxa"/>
              <w:bottom w:w="15" w:type="dxa"/>
              <w:right w:w="15" w:type="dxa"/>
            </w:tcMar>
          </w:tcPr>
          <w:p w14:paraId="125DE46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70F476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0336FB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27-28</w:t>
            </w:r>
          </w:p>
        </w:tc>
      </w:tr>
      <w:tr w:rsidR="00661F37" w:rsidRPr="00661F37" w14:paraId="19D34C33" w14:textId="77777777" w:rsidTr="00661F37">
        <w:trPr>
          <w:trHeight w:val="30"/>
        </w:trPr>
        <w:tc>
          <w:tcPr>
            <w:tcW w:w="382" w:type="dxa"/>
            <w:tcMar>
              <w:top w:w="15" w:type="dxa"/>
              <w:left w:w="15" w:type="dxa"/>
              <w:bottom w:w="15" w:type="dxa"/>
              <w:right w:w="15" w:type="dxa"/>
            </w:tcMar>
            <w:vAlign w:val="center"/>
          </w:tcPr>
          <w:p w14:paraId="70F93B31"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12</w:t>
            </w:r>
          </w:p>
        </w:tc>
        <w:tc>
          <w:tcPr>
            <w:tcW w:w="3587" w:type="dxa"/>
            <w:tcMar>
              <w:top w:w="15" w:type="dxa"/>
              <w:left w:w="15" w:type="dxa"/>
              <w:bottom w:w="15" w:type="dxa"/>
              <w:right w:w="15" w:type="dxa"/>
            </w:tcMar>
            <w:vAlign w:val="center"/>
          </w:tcPr>
          <w:p w14:paraId="2D919C33" w14:textId="4830D0F1"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№9</w:t>
            </w:r>
          </w:p>
          <w:p w14:paraId="46222AB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27CE892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971482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№9</w:t>
            </w:r>
          </w:p>
        </w:tc>
        <w:tc>
          <w:tcPr>
            <w:tcW w:w="1843" w:type="dxa"/>
            <w:tcMar>
              <w:top w:w="15" w:type="dxa"/>
              <w:left w:w="15" w:type="dxa"/>
              <w:bottom w:w="15" w:type="dxa"/>
              <w:right w:w="15" w:type="dxa"/>
            </w:tcMar>
          </w:tcPr>
          <w:p w14:paraId="49E9107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D28EC4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5FD848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29-30</w:t>
            </w:r>
          </w:p>
        </w:tc>
      </w:tr>
      <w:tr w:rsidR="00661F37" w:rsidRPr="00661F37" w14:paraId="27B10C24" w14:textId="77777777" w:rsidTr="00661F37">
        <w:trPr>
          <w:trHeight w:val="30"/>
        </w:trPr>
        <w:tc>
          <w:tcPr>
            <w:tcW w:w="382" w:type="dxa"/>
            <w:tcMar>
              <w:top w:w="15" w:type="dxa"/>
              <w:left w:w="15" w:type="dxa"/>
              <w:bottom w:w="15" w:type="dxa"/>
              <w:right w:w="15" w:type="dxa"/>
            </w:tcMar>
            <w:vAlign w:val="center"/>
          </w:tcPr>
          <w:p w14:paraId="5A1F09E2"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13</w:t>
            </w:r>
          </w:p>
        </w:tc>
        <w:tc>
          <w:tcPr>
            <w:tcW w:w="3587" w:type="dxa"/>
            <w:tcMar>
              <w:top w:w="15" w:type="dxa"/>
              <w:left w:w="15" w:type="dxa"/>
              <w:bottom w:w="15" w:type="dxa"/>
              <w:right w:w="15" w:type="dxa"/>
            </w:tcMar>
            <w:vAlign w:val="center"/>
          </w:tcPr>
          <w:p w14:paraId="4C56A6BB" w14:textId="34E80F21"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№10</w:t>
            </w:r>
          </w:p>
          <w:p w14:paraId="334742E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4FDE7222"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23CD508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№10</w:t>
            </w:r>
          </w:p>
        </w:tc>
        <w:tc>
          <w:tcPr>
            <w:tcW w:w="1843" w:type="dxa"/>
            <w:tcMar>
              <w:top w:w="15" w:type="dxa"/>
              <w:left w:w="15" w:type="dxa"/>
              <w:bottom w:w="15" w:type="dxa"/>
              <w:right w:w="15" w:type="dxa"/>
            </w:tcMar>
          </w:tcPr>
          <w:p w14:paraId="169629A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9C8956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F1870E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31-32</w:t>
            </w:r>
          </w:p>
        </w:tc>
      </w:tr>
      <w:tr w:rsidR="00661F37" w:rsidRPr="00661F37" w14:paraId="5E2C7A20" w14:textId="77777777" w:rsidTr="00661F37">
        <w:trPr>
          <w:trHeight w:val="30"/>
        </w:trPr>
        <w:tc>
          <w:tcPr>
            <w:tcW w:w="382" w:type="dxa"/>
            <w:tcMar>
              <w:top w:w="15" w:type="dxa"/>
              <w:left w:w="15" w:type="dxa"/>
              <w:bottom w:w="15" w:type="dxa"/>
              <w:right w:w="15" w:type="dxa"/>
            </w:tcMar>
            <w:vAlign w:val="center"/>
          </w:tcPr>
          <w:p w14:paraId="4E2B84F6"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14</w:t>
            </w:r>
          </w:p>
        </w:tc>
        <w:tc>
          <w:tcPr>
            <w:tcW w:w="3587" w:type="dxa"/>
            <w:tcMar>
              <w:top w:w="15" w:type="dxa"/>
              <w:left w:w="15" w:type="dxa"/>
              <w:bottom w:w="15" w:type="dxa"/>
              <w:right w:w="15" w:type="dxa"/>
            </w:tcMar>
            <w:vAlign w:val="center"/>
          </w:tcPr>
          <w:p w14:paraId="5D2E7C6B" w14:textId="3FECC644"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№11</w:t>
            </w:r>
          </w:p>
          <w:p w14:paraId="5B680EC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420BD670"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B2E60F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№11</w:t>
            </w:r>
          </w:p>
        </w:tc>
        <w:tc>
          <w:tcPr>
            <w:tcW w:w="1843" w:type="dxa"/>
            <w:tcMar>
              <w:top w:w="15" w:type="dxa"/>
              <w:left w:w="15" w:type="dxa"/>
              <w:bottom w:w="15" w:type="dxa"/>
              <w:right w:w="15" w:type="dxa"/>
            </w:tcMar>
          </w:tcPr>
          <w:p w14:paraId="1D4B2BF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7E17D3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08D777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33-34</w:t>
            </w:r>
          </w:p>
        </w:tc>
      </w:tr>
      <w:tr w:rsidR="00661F37" w:rsidRPr="00661F37" w14:paraId="7D549FF7" w14:textId="77777777" w:rsidTr="00661F37">
        <w:trPr>
          <w:trHeight w:val="30"/>
        </w:trPr>
        <w:tc>
          <w:tcPr>
            <w:tcW w:w="382" w:type="dxa"/>
            <w:tcMar>
              <w:top w:w="15" w:type="dxa"/>
              <w:left w:w="15" w:type="dxa"/>
              <w:bottom w:w="15" w:type="dxa"/>
              <w:right w:w="15" w:type="dxa"/>
            </w:tcMar>
            <w:vAlign w:val="center"/>
          </w:tcPr>
          <w:p w14:paraId="6B56076C"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15</w:t>
            </w:r>
          </w:p>
        </w:tc>
        <w:tc>
          <w:tcPr>
            <w:tcW w:w="3587" w:type="dxa"/>
            <w:tcMar>
              <w:top w:w="15" w:type="dxa"/>
              <w:left w:w="15" w:type="dxa"/>
              <w:bottom w:w="15" w:type="dxa"/>
              <w:right w:w="15" w:type="dxa"/>
            </w:tcMar>
            <w:vAlign w:val="center"/>
          </w:tcPr>
          <w:p w14:paraId="4965CF18" w14:textId="098629E3"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№12</w:t>
            </w:r>
          </w:p>
          <w:p w14:paraId="61C6A3F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1C8DD35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07F16D7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№12</w:t>
            </w:r>
          </w:p>
        </w:tc>
        <w:tc>
          <w:tcPr>
            <w:tcW w:w="1843" w:type="dxa"/>
            <w:tcMar>
              <w:top w:w="15" w:type="dxa"/>
              <w:left w:w="15" w:type="dxa"/>
              <w:bottom w:w="15" w:type="dxa"/>
              <w:right w:w="15" w:type="dxa"/>
            </w:tcMar>
          </w:tcPr>
          <w:p w14:paraId="54009B2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64C56B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9A6C15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35-36</w:t>
            </w:r>
          </w:p>
        </w:tc>
      </w:tr>
      <w:tr w:rsidR="00661F37" w:rsidRPr="00661F37" w14:paraId="5FE41BAB" w14:textId="77777777" w:rsidTr="00661F37">
        <w:trPr>
          <w:trHeight w:val="30"/>
        </w:trPr>
        <w:tc>
          <w:tcPr>
            <w:tcW w:w="382" w:type="dxa"/>
            <w:tcMar>
              <w:top w:w="15" w:type="dxa"/>
              <w:left w:w="15" w:type="dxa"/>
              <w:bottom w:w="15" w:type="dxa"/>
              <w:right w:w="15" w:type="dxa"/>
            </w:tcMar>
            <w:vAlign w:val="center"/>
          </w:tcPr>
          <w:p w14:paraId="3289B3C1"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16</w:t>
            </w:r>
          </w:p>
        </w:tc>
        <w:tc>
          <w:tcPr>
            <w:tcW w:w="3587" w:type="dxa"/>
            <w:tcMar>
              <w:top w:w="15" w:type="dxa"/>
              <w:left w:w="15" w:type="dxa"/>
              <w:bottom w:w="15" w:type="dxa"/>
              <w:right w:w="15" w:type="dxa"/>
            </w:tcMar>
            <w:vAlign w:val="center"/>
          </w:tcPr>
          <w:p w14:paraId="0CCA2D64" w14:textId="15B5F7B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№13</w:t>
            </w:r>
          </w:p>
          <w:p w14:paraId="433C0C4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71AED28E"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AD0939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№13</w:t>
            </w:r>
          </w:p>
        </w:tc>
        <w:tc>
          <w:tcPr>
            <w:tcW w:w="1843" w:type="dxa"/>
            <w:tcMar>
              <w:top w:w="15" w:type="dxa"/>
              <w:left w:w="15" w:type="dxa"/>
              <w:bottom w:w="15" w:type="dxa"/>
              <w:right w:w="15" w:type="dxa"/>
            </w:tcMar>
          </w:tcPr>
          <w:p w14:paraId="0EBAC10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D8BF3B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D11D34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37-38</w:t>
            </w:r>
          </w:p>
        </w:tc>
      </w:tr>
      <w:tr w:rsidR="00661F37" w:rsidRPr="00661F37" w14:paraId="37106488" w14:textId="77777777" w:rsidTr="00661F37">
        <w:trPr>
          <w:trHeight w:val="30"/>
        </w:trPr>
        <w:tc>
          <w:tcPr>
            <w:tcW w:w="382" w:type="dxa"/>
            <w:tcMar>
              <w:top w:w="15" w:type="dxa"/>
              <w:left w:w="15" w:type="dxa"/>
              <w:bottom w:w="15" w:type="dxa"/>
              <w:right w:w="15" w:type="dxa"/>
            </w:tcMar>
            <w:vAlign w:val="center"/>
          </w:tcPr>
          <w:p w14:paraId="4D066223"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17</w:t>
            </w:r>
          </w:p>
        </w:tc>
        <w:tc>
          <w:tcPr>
            <w:tcW w:w="3587" w:type="dxa"/>
            <w:tcMar>
              <w:top w:w="15" w:type="dxa"/>
              <w:left w:w="15" w:type="dxa"/>
              <w:bottom w:w="15" w:type="dxa"/>
              <w:right w:w="15" w:type="dxa"/>
            </w:tcMar>
            <w:vAlign w:val="center"/>
          </w:tcPr>
          <w:p w14:paraId="6D966F48" w14:textId="4CBDD2B9"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№14</w:t>
            </w:r>
          </w:p>
          <w:p w14:paraId="3F381C8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66AB858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D2DF94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№14</w:t>
            </w:r>
          </w:p>
        </w:tc>
        <w:tc>
          <w:tcPr>
            <w:tcW w:w="1843" w:type="dxa"/>
            <w:tcMar>
              <w:top w:w="15" w:type="dxa"/>
              <w:left w:w="15" w:type="dxa"/>
              <w:bottom w:w="15" w:type="dxa"/>
              <w:right w:w="15" w:type="dxa"/>
            </w:tcMar>
          </w:tcPr>
          <w:p w14:paraId="47C23C2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18B09C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E01D33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39-40</w:t>
            </w:r>
          </w:p>
        </w:tc>
      </w:tr>
      <w:tr w:rsidR="00661F37" w:rsidRPr="00661F37" w14:paraId="74646836" w14:textId="77777777" w:rsidTr="00661F37">
        <w:trPr>
          <w:trHeight w:val="30"/>
        </w:trPr>
        <w:tc>
          <w:tcPr>
            <w:tcW w:w="382" w:type="dxa"/>
            <w:tcMar>
              <w:top w:w="15" w:type="dxa"/>
              <w:left w:w="15" w:type="dxa"/>
              <w:bottom w:w="15" w:type="dxa"/>
              <w:right w:w="15" w:type="dxa"/>
            </w:tcMar>
            <w:vAlign w:val="center"/>
          </w:tcPr>
          <w:p w14:paraId="0AED9744"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18</w:t>
            </w:r>
          </w:p>
        </w:tc>
        <w:tc>
          <w:tcPr>
            <w:tcW w:w="3587" w:type="dxa"/>
            <w:tcMar>
              <w:top w:w="15" w:type="dxa"/>
              <w:left w:w="15" w:type="dxa"/>
              <w:bottom w:w="15" w:type="dxa"/>
              <w:right w:w="15" w:type="dxa"/>
            </w:tcMar>
            <w:vAlign w:val="center"/>
          </w:tcPr>
          <w:p w14:paraId="7F8ACAA3" w14:textId="5392311A"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№15</w:t>
            </w:r>
          </w:p>
          <w:p w14:paraId="0A8CC58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55829EB0"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0F0EAD3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№15</w:t>
            </w:r>
          </w:p>
        </w:tc>
        <w:tc>
          <w:tcPr>
            <w:tcW w:w="1843" w:type="dxa"/>
            <w:tcMar>
              <w:top w:w="15" w:type="dxa"/>
              <w:left w:w="15" w:type="dxa"/>
              <w:bottom w:w="15" w:type="dxa"/>
              <w:right w:w="15" w:type="dxa"/>
            </w:tcMar>
          </w:tcPr>
          <w:p w14:paraId="4116EFD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7FAF58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1AAE6C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41-42</w:t>
            </w:r>
          </w:p>
        </w:tc>
      </w:tr>
      <w:tr w:rsidR="00661F37" w:rsidRPr="00661F37" w14:paraId="53D8013A" w14:textId="77777777" w:rsidTr="00661F37">
        <w:trPr>
          <w:trHeight w:val="30"/>
        </w:trPr>
        <w:tc>
          <w:tcPr>
            <w:tcW w:w="382" w:type="dxa"/>
            <w:tcMar>
              <w:top w:w="15" w:type="dxa"/>
              <w:left w:w="15" w:type="dxa"/>
              <w:bottom w:w="15" w:type="dxa"/>
              <w:right w:w="15" w:type="dxa"/>
            </w:tcMar>
            <w:vAlign w:val="center"/>
          </w:tcPr>
          <w:p w14:paraId="4AFECC7D"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19</w:t>
            </w:r>
          </w:p>
        </w:tc>
        <w:tc>
          <w:tcPr>
            <w:tcW w:w="3587" w:type="dxa"/>
            <w:tcMar>
              <w:top w:w="15" w:type="dxa"/>
              <w:left w:w="15" w:type="dxa"/>
              <w:bottom w:w="15" w:type="dxa"/>
              <w:right w:w="15" w:type="dxa"/>
            </w:tcMar>
            <w:vAlign w:val="center"/>
          </w:tcPr>
          <w:p w14:paraId="57EA7AD6" w14:textId="00CA6CC2"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№16</w:t>
            </w:r>
          </w:p>
          <w:p w14:paraId="5977404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4EE9CA2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79FCCBE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№16</w:t>
            </w:r>
          </w:p>
        </w:tc>
        <w:tc>
          <w:tcPr>
            <w:tcW w:w="1843" w:type="dxa"/>
            <w:tcMar>
              <w:top w:w="15" w:type="dxa"/>
              <w:left w:w="15" w:type="dxa"/>
              <w:bottom w:w="15" w:type="dxa"/>
              <w:right w:w="15" w:type="dxa"/>
            </w:tcMar>
          </w:tcPr>
          <w:p w14:paraId="72281EC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832D1A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0A0CCA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43-44</w:t>
            </w:r>
          </w:p>
        </w:tc>
      </w:tr>
      <w:tr w:rsidR="00661F37" w:rsidRPr="00661F37" w14:paraId="45C1E95C" w14:textId="77777777" w:rsidTr="00661F37">
        <w:trPr>
          <w:trHeight w:val="30"/>
        </w:trPr>
        <w:tc>
          <w:tcPr>
            <w:tcW w:w="382" w:type="dxa"/>
            <w:tcMar>
              <w:top w:w="15" w:type="dxa"/>
              <w:left w:w="15" w:type="dxa"/>
              <w:bottom w:w="15" w:type="dxa"/>
              <w:right w:w="15" w:type="dxa"/>
            </w:tcMar>
            <w:vAlign w:val="center"/>
          </w:tcPr>
          <w:p w14:paraId="20B3F0C1"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20</w:t>
            </w:r>
          </w:p>
        </w:tc>
        <w:tc>
          <w:tcPr>
            <w:tcW w:w="3587" w:type="dxa"/>
            <w:tcMar>
              <w:top w:w="15" w:type="dxa"/>
              <w:left w:w="15" w:type="dxa"/>
              <w:bottom w:w="15" w:type="dxa"/>
              <w:right w:w="15" w:type="dxa"/>
            </w:tcMar>
            <w:vAlign w:val="center"/>
          </w:tcPr>
          <w:p w14:paraId="3D9876EA" w14:textId="534F6C68"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№17</w:t>
            </w:r>
          </w:p>
          <w:p w14:paraId="1D16C31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D46A87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6AB99AA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№17</w:t>
            </w:r>
          </w:p>
        </w:tc>
        <w:tc>
          <w:tcPr>
            <w:tcW w:w="1843" w:type="dxa"/>
            <w:tcMar>
              <w:top w:w="15" w:type="dxa"/>
              <w:left w:w="15" w:type="dxa"/>
              <w:bottom w:w="15" w:type="dxa"/>
              <w:right w:w="15" w:type="dxa"/>
            </w:tcMar>
          </w:tcPr>
          <w:p w14:paraId="6D6F903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BFCCF7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CAF224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45-46</w:t>
            </w:r>
          </w:p>
        </w:tc>
      </w:tr>
      <w:tr w:rsidR="00661F37" w:rsidRPr="00661F37" w14:paraId="5096E2C0" w14:textId="77777777" w:rsidTr="00661F37">
        <w:trPr>
          <w:trHeight w:val="30"/>
        </w:trPr>
        <w:tc>
          <w:tcPr>
            <w:tcW w:w="382" w:type="dxa"/>
            <w:tcMar>
              <w:top w:w="15" w:type="dxa"/>
              <w:left w:w="15" w:type="dxa"/>
              <w:bottom w:w="15" w:type="dxa"/>
              <w:right w:w="15" w:type="dxa"/>
            </w:tcMar>
            <w:vAlign w:val="center"/>
          </w:tcPr>
          <w:p w14:paraId="3B224EC8"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21</w:t>
            </w:r>
          </w:p>
        </w:tc>
        <w:tc>
          <w:tcPr>
            <w:tcW w:w="3587" w:type="dxa"/>
            <w:tcMar>
              <w:top w:w="15" w:type="dxa"/>
              <w:left w:w="15" w:type="dxa"/>
              <w:bottom w:w="15" w:type="dxa"/>
              <w:right w:w="15" w:type="dxa"/>
            </w:tcMar>
            <w:vAlign w:val="center"/>
          </w:tcPr>
          <w:p w14:paraId="4603BCF8" w14:textId="04350133"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№18</w:t>
            </w:r>
          </w:p>
          <w:p w14:paraId="18753E8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64ED737F"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0474CBE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№18</w:t>
            </w:r>
          </w:p>
        </w:tc>
        <w:tc>
          <w:tcPr>
            <w:tcW w:w="1843" w:type="dxa"/>
            <w:tcMar>
              <w:top w:w="15" w:type="dxa"/>
              <w:left w:w="15" w:type="dxa"/>
              <w:bottom w:w="15" w:type="dxa"/>
              <w:right w:w="15" w:type="dxa"/>
            </w:tcMar>
          </w:tcPr>
          <w:p w14:paraId="0FBED43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6E08C3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F6FD6F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47-48</w:t>
            </w:r>
          </w:p>
        </w:tc>
      </w:tr>
      <w:tr w:rsidR="00661F37" w:rsidRPr="00661F37" w14:paraId="0B7A7BDE" w14:textId="77777777" w:rsidTr="00661F37">
        <w:trPr>
          <w:trHeight w:val="30"/>
        </w:trPr>
        <w:tc>
          <w:tcPr>
            <w:tcW w:w="382" w:type="dxa"/>
            <w:tcMar>
              <w:top w:w="15" w:type="dxa"/>
              <w:left w:w="15" w:type="dxa"/>
              <w:bottom w:w="15" w:type="dxa"/>
              <w:right w:w="15" w:type="dxa"/>
            </w:tcMar>
            <w:vAlign w:val="center"/>
          </w:tcPr>
          <w:p w14:paraId="4785C6DA"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22</w:t>
            </w:r>
          </w:p>
        </w:tc>
        <w:tc>
          <w:tcPr>
            <w:tcW w:w="3587" w:type="dxa"/>
            <w:tcMar>
              <w:top w:w="15" w:type="dxa"/>
              <w:left w:w="15" w:type="dxa"/>
              <w:bottom w:w="15" w:type="dxa"/>
              <w:right w:w="15" w:type="dxa"/>
            </w:tcMar>
            <w:vAlign w:val="center"/>
          </w:tcPr>
          <w:p w14:paraId="612FF614" w14:textId="43EBCA83"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№19</w:t>
            </w:r>
          </w:p>
          <w:p w14:paraId="0800479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DC73C0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2F56C00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№19</w:t>
            </w:r>
          </w:p>
        </w:tc>
        <w:tc>
          <w:tcPr>
            <w:tcW w:w="1843" w:type="dxa"/>
            <w:tcMar>
              <w:top w:w="15" w:type="dxa"/>
              <w:left w:w="15" w:type="dxa"/>
              <w:bottom w:w="15" w:type="dxa"/>
              <w:right w:w="15" w:type="dxa"/>
            </w:tcMar>
          </w:tcPr>
          <w:p w14:paraId="2E1153B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9C63DE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5424C6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49-50</w:t>
            </w:r>
          </w:p>
        </w:tc>
      </w:tr>
      <w:tr w:rsidR="00661F37" w:rsidRPr="00661F37" w14:paraId="5316D801" w14:textId="77777777" w:rsidTr="00661F37">
        <w:trPr>
          <w:trHeight w:val="30"/>
        </w:trPr>
        <w:tc>
          <w:tcPr>
            <w:tcW w:w="382" w:type="dxa"/>
            <w:tcMar>
              <w:top w:w="15" w:type="dxa"/>
              <w:left w:w="15" w:type="dxa"/>
              <w:bottom w:w="15" w:type="dxa"/>
              <w:right w:w="15" w:type="dxa"/>
            </w:tcMar>
            <w:vAlign w:val="center"/>
          </w:tcPr>
          <w:p w14:paraId="74EEA2C7"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23</w:t>
            </w:r>
          </w:p>
        </w:tc>
        <w:tc>
          <w:tcPr>
            <w:tcW w:w="3587" w:type="dxa"/>
            <w:tcMar>
              <w:top w:w="15" w:type="dxa"/>
              <w:left w:w="15" w:type="dxa"/>
              <w:bottom w:w="15" w:type="dxa"/>
              <w:right w:w="15" w:type="dxa"/>
            </w:tcMar>
            <w:vAlign w:val="center"/>
          </w:tcPr>
          <w:p w14:paraId="2B846758" w14:textId="229FFDE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№20</w:t>
            </w:r>
          </w:p>
          <w:p w14:paraId="117D537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FF7EB6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50F7D5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№20</w:t>
            </w:r>
          </w:p>
        </w:tc>
        <w:tc>
          <w:tcPr>
            <w:tcW w:w="1843" w:type="dxa"/>
            <w:tcMar>
              <w:top w:w="15" w:type="dxa"/>
              <w:left w:w="15" w:type="dxa"/>
              <w:bottom w:w="15" w:type="dxa"/>
              <w:right w:w="15" w:type="dxa"/>
            </w:tcMar>
          </w:tcPr>
          <w:p w14:paraId="2E48CDD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A0DC3B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D1B158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51-52</w:t>
            </w:r>
          </w:p>
        </w:tc>
      </w:tr>
      <w:tr w:rsidR="00661F37" w:rsidRPr="00661F37" w14:paraId="0102A251" w14:textId="77777777" w:rsidTr="00661F37">
        <w:trPr>
          <w:trHeight w:val="30"/>
        </w:trPr>
        <w:tc>
          <w:tcPr>
            <w:tcW w:w="382" w:type="dxa"/>
            <w:tcMar>
              <w:top w:w="15" w:type="dxa"/>
              <w:left w:w="15" w:type="dxa"/>
              <w:bottom w:w="15" w:type="dxa"/>
              <w:right w:w="15" w:type="dxa"/>
            </w:tcMar>
            <w:vAlign w:val="center"/>
          </w:tcPr>
          <w:p w14:paraId="2E697C06"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24</w:t>
            </w:r>
          </w:p>
        </w:tc>
        <w:tc>
          <w:tcPr>
            <w:tcW w:w="3587" w:type="dxa"/>
            <w:tcMar>
              <w:top w:w="15" w:type="dxa"/>
              <w:left w:w="15" w:type="dxa"/>
              <w:bottom w:w="15" w:type="dxa"/>
              <w:right w:w="15" w:type="dxa"/>
            </w:tcMar>
            <w:vAlign w:val="center"/>
          </w:tcPr>
          <w:p w14:paraId="4F356A20" w14:textId="6FA6A69B"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№21</w:t>
            </w:r>
          </w:p>
          <w:p w14:paraId="4F352EF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465744F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CFDC16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№21</w:t>
            </w:r>
          </w:p>
        </w:tc>
        <w:tc>
          <w:tcPr>
            <w:tcW w:w="1843" w:type="dxa"/>
            <w:tcMar>
              <w:top w:w="15" w:type="dxa"/>
              <w:left w:w="15" w:type="dxa"/>
              <w:bottom w:w="15" w:type="dxa"/>
              <w:right w:w="15" w:type="dxa"/>
            </w:tcMar>
          </w:tcPr>
          <w:p w14:paraId="4DF04D3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6CE88C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C6104D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53-54</w:t>
            </w:r>
          </w:p>
        </w:tc>
      </w:tr>
      <w:tr w:rsidR="00661F37" w:rsidRPr="00661F37" w14:paraId="4DF3C969" w14:textId="77777777" w:rsidTr="00661F37">
        <w:trPr>
          <w:trHeight w:val="30"/>
        </w:trPr>
        <w:tc>
          <w:tcPr>
            <w:tcW w:w="382" w:type="dxa"/>
            <w:tcMar>
              <w:top w:w="15" w:type="dxa"/>
              <w:left w:w="15" w:type="dxa"/>
              <w:bottom w:w="15" w:type="dxa"/>
              <w:right w:w="15" w:type="dxa"/>
            </w:tcMar>
            <w:vAlign w:val="center"/>
          </w:tcPr>
          <w:p w14:paraId="5D19AF7A"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25</w:t>
            </w:r>
          </w:p>
        </w:tc>
        <w:tc>
          <w:tcPr>
            <w:tcW w:w="3587" w:type="dxa"/>
            <w:tcMar>
              <w:top w:w="15" w:type="dxa"/>
              <w:left w:w="15" w:type="dxa"/>
              <w:bottom w:w="15" w:type="dxa"/>
              <w:right w:w="15" w:type="dxa"/>
            </w:tcMar>
            <w:vAlign w:val="center"/>
          </w:tcPr>
          <w:p w14:paraId="36BA2CCA" w14:textId="56EAF7BB"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№22</w:t>
            </w:r>
          </w:p>
          <w:p w14:paraId="1F55007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1AFFF98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691556A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№22</w:t>
            </w:r>
          </w:p>
        </w:tc>
        <w:tc>
          <w:tcPr>
            <w:tcW w:w="1843" w:type="dxa"/>
            <w:tcMar>
              <w:top w:w="15" w:type="dxa"/>
              <w:left w:w="15" w:type="dxa"/>
              <w:bottom w:w="15" w:type="dxa"/>
              <w:right w:w="15" w:type="dxa"/>
            </w:tcMar>
          </w:tcPr>
          <w:p w14:paraId="72AA735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017208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246B75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55-56</w:t>
            </w:r>
          </w:p>
        </w:tc>
      </w:tr>
      <w:tr w:rsidR="00661F37" w:rsidRPr="00661F37" w14:paraId="398AFE37" w14:textId="77777777" w:rsidTr="00661F37">
        <w:trPr>
          <w:trHeight w:val="30"/>
        </w:trPr>
        <w:tc>
          <w:tcPr>
            <w:tcW w:w="382" w:type="dxa"/>
            <w:tcMar>
              <w:top w:w="15" w:type="dxa"/>
              <w:left w:w="15" w:type="dxa"/>
              <w:bottom w:w="15" w:type="dxa"/>
              <w:right w:w="15" w:type="dxa"/>
            </w:tcMar>
            <w:vAlign w:val="center"/>
          </w:tcPr>
          <w:p w14:paraId="1C82AE51"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26</w:t>
            </w:r>
          </w:p>
        </w:tc>
        <w:tc>
          <w:tcPr>
            <w:tcW w:w="3587" w:type="dxa"/>
            <w:tcMar>
              <w:top w:w="15" w:type="dxa"/>
              <w:left w:w="15" w:type="dxa"/>
              <w:bottom w:w="15" w:type="dxa"/>
              <w:right w:w="15" w:type="dxa"/>
            </w:tcMar>
            <w:vAlign w:val="center"/>
          </w:tcPr>
          <w:p w14:paraId="55C70086" w14:textId="09A3387E"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№23</w:t>
            </w:r>
          </w:p>
          <w:p w14:paraId="4E6BF6D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1EE947A3"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766DEE2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№23</w:t>
            </w:r>
          </w:p>
        </w:tc>
        <w:tc>
          <w:tcPr>
            <w:tcW w:w="1843" w:type="dxa"/>
            <w:tcMar>
              <w:top w:w="15" w:type="dxa"/>
              <w:left w:w="15" w:type="dxa"/>
              <w:bottom w:w="15" w:type="dxa"/>
              <w:right w:w="15" w:type="dxa"/>
            </w:tcMar>
          </w:tcPr>
          <w:p w14:paraId="725692B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E46EE4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23154B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57-58</w:t>
            </w:r>
          </w:p>
        </w:tc>
      </w:tr>
      <w:tr w:rsidR="00661F37" w:rsidRPr="00661F37" w14:paraId="7FBD9BAB" w14:textId="77777777" w:rsidTr="00661F37">
        <w:trPr>
          <w:trHeight w:val="30"/>
        </w:trPr>
        <w:tc>
          <w:tcPr>
            <w:tcW w:w="382" w:type="dxa"/>
            <w:tcMar>
              <w:top w:w="15" w:type="dxa"/>
              <w:left w:w="15" w:type="dxa"/>
              <w:bottom w:w="15" w:type="dxa"/>
              <w:right w:w="15" w:type="dxa"/>
            </w:tcMar>
            <w:vAlign w:val="center"/>
          </w:tcPr>
          <w:p w14:paraId="24475DC0"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27</w:t>
            </w:r>
          </w:p>
        </w:tc>
        <w:tc>
          <w:tcPr>
            <w:tcW w:w="3587" w:type="dxa"/>
            <w:tcMar>
              <w:top w:w="15" w:type="dxa"/>
              <w:left w:w="15" w:type="dxa"/>
              <w:bottom w:w="15" w:type="dxa"/>
              <w:right w:w="15" w:type="dxa"/>
            </w:tcMar>
            <w:vAlign w:val="center"/>
          </w:tcPr>
          <w:p w14:paraId="30FB4F2A" w14:textId="6401CD95"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№24</w:t>
            </w:r>
          </w:p>
          <w:p w14:paraId="3418CCE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367ABC0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D8C0BC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№24</w:t>
            </w:r>
          </w:p>
        </w:tc>
        <w:tc>
          <w:tcPr>
            <w:tcW w:w="1843" w:type="dxa"/>
            <w:tcMar>
              <w:top w:w="15" w:type="dxa"/>
              <w:left w:w="15" w:type="dxa"/>
              <w:bottom w:w="15" w:type="dxa"/>
              <w:right w:w="15" w:type="dxa"/>
            </w:tcMar>
          </w:tcPr>
          <w:p w14:paraId="20AD4DE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391702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D876F1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59-60</w:t>
            </w:r>
          </w:p>
        </w:tc>
      </w:tr>
      <w:tr w:rsidR="00661F37" w:rsidRPr="00661F37" w14:paraId="318BDDC3" w14:textId="77777777" w:rsidTr="00661F37">
        <w:trPr>
          <w:trHeight w:val="30"/>
        </w:trPr>
        <w:tc>
          <w:tcPr>
            <w:tcW w:w="382" w:type="dxa"/>
            <w:tcMar>
              <w:top w:w="15" w:type="dxa"/>
              <w:left w:w="15" w:type="dxa"/>
              <w:bottom w:w="15" w:type="dxa"/>
              <w:right w:w="15" w:type="dxa"/>
            </w:tcMar>
            <w:vAlign w:val="center"/>
          </w:tcPr>
          <w:p w14:paraId="2809F8EA"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28</w:t>
            </w:r>
          </w:p>
        </w:tc>
        <w:tc>
          <w:tcPr>
            <w:tcW w:w="3587" w:type="dxa"/>
            <w:tcMar>
              <w:top w:w="15" w:type="dxa"/>
              <w:left w:w="15" w:type="dxa"/>
              <w:bottom w:w="15" w:type="dxa"/>
              <w:right w:w="15" w:type="dxa"/>
            </w:tcMar>
            <w:vAlign w:val="center"/>
          </w:tcPr>
          <w:p w14:paraId="6C768DEA" w14:textId="190DC358"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№25</w:t>
            </w:r>
          </w:p>
          <w:p w14:paraId="1B2F441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7F5315F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17EA41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№25</w:t>
            </w:r>
          </w:p>
        </w:tc>
        <w:tc>
          <w:tcPr>
            <w:tcW w:w="1843" w:type="dxa"/>
            <w:tcMar>
              <w:top w:w="15" w:type="dxa"/>
              <w:left w:w="15" w:type="dxa"/>
              <w:bottom w:w="15" w:type="dxa"/>
              <w:right w:w="15" w:type="dxa"/>
            </w:tcMar>
          </w:tcPr>
          <w:p w14:paraId="626A97E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E52F2B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F36BA0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61-62</w:t>
            </w:r>
          </w:p>
        </w:tc>
      </w:tr>
      <w:tr w:rsidR="00661F37" w:rsidRPr="00661F37" w14:paraId="11EC13CA" w14:textId="77777777" w:rsidTr="00661F37">
        <w:trPr>
          <w:trHeight w:val="30"/>
        </w:trPr>
        <w:tc>
          <w:tcPr>
            <w:tcW w:w="382" w:type="dxa"/>
            <w:tcMar>
              <w:top w:w="15" w:type="dxa"/>
              <w:left w:w="15" w:type="dxa"/>
              <w:bottom w:w="15" w:type="dxa"/>
              <w:right w:w="15" w:type="dxa"/>
            </w:tcMar>
            <w:vAlign w:val="center"/>
          </w:tcPr>
          <w:p w14:paraId="5DC74A4B"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29</w:t>
            </w:r>
          </w:p>
        </w:tc>
        <w:tc>
          <w:tcPr>
            <w:tcW w:w="3587" w:type="dxa"/>
            <w:tcMar>
              <w:top w:w="15" w:type="dxa"/>
              <w:left w:w="15" w:type="dxa"/>
              <w:bottom w:w="15" w:type="dxa"/>
              <w:right w:w="15" w:type="dxa"/>
            </w:tcMar>
            <w:vAlign w:val="center"/>
          </w:tcPr>
          <w:p w14:paraId="030D07DC" w14:textId="25EB8A99"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№26</w:t>
            </w:r>
          </w:p>
          <w:p w14:paraId="25F346F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0F5FC2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77D711C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№26</w:t>
            </w:r>
          </w:p>
        </w:tc>
        <w:tc>
          <w:tcPr>
            <w:tcW w:w="1843" w:type="dxa"/>
            <w:tcMar>
              <w:top w:w="15" w:type="dxa"/>
              <w:left w:w="15" w:type="dxa"/>
              <w:bottom w:w="15" w:type="dxa"/>
              <w:right w:w="15" w:type="dxa"/>
            </w:tcMar>
          </w:tcPr>
          <w:p w14:paraId="10D2B0B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DD1B67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152D61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63-64</w:t>
            </w:r>
          </w:p>
        </w:tc>
      </w:tr>
      <w:tr w:rsidR="00661F37" w:rsidRPr="00661F37" w14:paraId="4D593CAE" w14:textId="77777777" w:rsidTr="00661F37">
        <w:trPr>
          <w:trHeight w:val="30"/>
        </w:trPr>
        <w:tc>
          <w:tcPr>
            <w:tcW w:w="382" w:type="dxa"/>
            <w:tcMar>
              <w:top w:w="15" w:type="dxa"/>
              <w:left w:w="15" w:type="dxa"/>
              <w:bottom w:w="15" w:type="dxa"/>
              <w:right w:w="15" w:type="dxa"/>
            </w:tcMar>
            <w:vAlign w:val="center"/>
          </w:tcPr>
          <w:p w14:paraId="28BFE15C"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30</w:t>
            </w:r>
          </w:p>
        </w:tc>
        <w:tc>
          <w:tcPr>
            <w:tcW w:w="3587" w:type="dxa"/>
            <w:tcMar>
              <w:top w:w="15" w:type="dxa"/>
              <w:left w:w="15" w:type="dxa"/>
              <w:bottom w:w="15" w:type="dxa"/>
              <w:right w:w="15" w:type="dxa"/>
            </w:tcMar>
            <w:vAlign w:val="center"/>
          </w:tcPr>
          <w:p w14:paraId="6B65026B" w14:textId="5B49B2AF"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№27</w:t>
            </w:r>
          </w:p>
          <w:p w14:paraId="1D1ABEF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261C68B0"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2AE8FDC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№27</w:t>
            </w:r>
          </w:p>
        </w:tc>
        <w:tc>
          <w:tcPr>
            <w:tcW w:w="1843" w:type="dxa"/>
            <w:tcMar>
              <w:top w:w="15" w:type="dxa"/>
              <w:left w:w="15" w:type="dxa"/>
              <w:bottom w:w="15" w:type="dxa"/>
              <w:right w:w="15" w:type="dxa"/>
            </w:tcMar>
          </w:tcPr>
          <w:p w14:paraId="475DA7D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EFBF0E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25621B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65-66</w:t>
            </w:r>
          </w:p>
        </w:tc>
      </w:tr>
      <w:tr w:rsidR="00661F37" w:rsidRPr="00661F37" w14:paraId="51311551" w14:textId="77777777" w:rsidTr="00661F37">
        <w:trPr>
          <w:trHeight w:val="30"/>
        </w:trPr>
        <w:tc>
          <w:tcPr>
            <w:tcW w:w="382" w:type="dxa"/>
            <w:tcMar>
              <w:top w:w="15" w:type="dxa"/>
              <w:left w:w="15" w:type="dxa"/>
              <w:bottom w:w="15" w:type="dxa"/>
              <w:right w:w="15" w:type="dxa"/>
            </w:tcMar>
            <w:vAlign w:val="center"/>
          </w:tcPr>
          <w:p w14:paraId="7379C410"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31</w:t>
            </w:r>
          </w:p>
        </w:tc>
        <w:tc>
          <w:tcPr>
            <w:tcW w:w="3587" w:type="dxa"/>
            <w:tcMar>
              <w:top w:w="15" w:type="dxa"/>
              <w:left w:w="15" w:type="dxa"/>
              <w:bottom w:w="15" w:type="dxa"/>
              <w:right w:w="15" w:type="dxa"/>
            </w:tcMar>
            <w:vAlign w:val="center"/>
          </w:tcPr>
          <w:p w14:paraId="02273F16" w14:textId="3753D0CD"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№28</w:t>
            </w:r>
          </w:p>
          <w:p w14:paraId="36ABEE8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7CEAB271"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2CCA47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№28</w:t>
            </w:r>
          </w:p>
        </w:tc>
        <w:tc>
          <w:tcPr>
            <w:tcW w:w="1843" w:type="dxa"/>
            <w:tcMar>
              <w:top w:w="15" w:type="dxa"/>
              <w:left w:w="15" w:type="dxa"/>
              <w:bottom w:w="15" w:type="dxa"/>
              <w:right w:w="15" w:type="dxa"/>
            </w:tcMar>
          </w:tcPr>
          <w:p w14:paraId="0FCF50F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F61C96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5776A2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67-68</w:t>
            </w:r>
          </w:p>
        </w:tc>
      </w:tr>
      <w:tr w:rsidR="00661F37" w:rsidRPr="00661F37" w14:paraId="2E18FF20" w14:textId="77777777" w:rsidTr="00661F37">
        <w:trPr>
          <w:trHeight w:val="30"/>
        </w:trPr>
        <w:tc>
          <w:tcPr>
            <w:tcW w:w="382" w:type="dxa"/>
            <w:tcMar>
              <w:top w:w="15" w:type="dxa"/>
              <w:left w:w="15" w:type="dxa"/>
              <w:bottom w:w="15" w:type="dxa"/>
              <w:right w:w="15" w:type="dxa"/>
            </w:tcMar>
            <w:vAlign w:val="center"/>
          </w:tcPr>
          <w:p w14:paraId="630B9D84"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32</w:t>
            </w:r>
          </w:p>
        </w:tc>
        <w:tc>
          <w:tcPr>
            <w:tcW w:w="3587" w:type="dxa"/>
            <w:tcMar>
              <w:top w:w="15" w:type="dxa"/>
              <w:left w:w="15" w:type="dxa"/>
              <w:bottom w:w="15" w:type="dxa"/>
              <w:right w:w="15" w:type="dxa"/>
            </w:tcMar>
            <w:vAlign w:val="center"/>
          </w:tcPr>
          <w:p w14:paraId="47C7E15C" w14:textId="232C2206"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№29</w:t>
            </w:r>
          </w:p>
          <w:p w14:paraId="5A1D50E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31B5768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990CCE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№29</w:t>
            </w:r>
          </w:p>
        </w:tc>
        <w:tc>
          <w:tcPr>
            <w:tcW w:w="1843" w:type="dxa"/>
            <w:tcMar>
              <w:top w:w="15" w:type="dxa"/>
              <w:left w:w="15" w:type="dxa"/>
              <w:bottom w:w="15" w:type="dxa"/>
              <w:right w:w="15" w:type="dxa"/>
            </w:tcMar>
          </w:tcPr>
          <w:p w14:paraId="63113B5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71E63C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3E5B33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69-70</w:t>
            </w:r>
          </w:p>
        </w:tc>
      </w:tr>
      <w:tr w:rsidR="00661F37" w:rsidRPr="00661F37" w14:paraId="19ABC74F" w14:textId="77777777" w:rsidTr="00661F37">
        <w:trPr>
          <w:trHeight w:val="30"/>
        </w:trPr>
        <w:tc>
          <w:tcPr>
            <w:tcW w:w="382" w:type="dxa"/>
            <w:tcMar>
              <w:top w:w="15" w:type="dxa"/>
              <w:left w:w="15" w:type="dxa"/>
              <w:bottom w:w="15" w:type="dxa"/>
              <w:right w:w="15" w:type="dxa"/>
            </w:tcMar>
            <w:vAlign w:val="center"/>
          </w:tcPr>
          <w:p w14:paraId="100046AB"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33</w:t>
            </w:r>
          </w:p>
        </w:tc>
        <w:tc>
          <w:tcPr>
            <w:tcW w:w="3587" w:type="dxa"/>
            <w:tcMar>
              <w:top w:w="15" w:type="dxa"/>
              <w:left w:w="15" w:type="dxa"/>
              <w:bottom w:w="15" w:type="dxa"/>
              <w:right w:w="15" w:type="dxa"/>
            </w:tcMar>
            <w:vAlign w:val="center"/>
          </w:tcPr>
          <w:p w14:paraId="28BC5FEF" w14:textId="7458BAB9"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№30</w:t>
            </w:r>
          </w:p>
          <w:p w14:paraId="5DB91922"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210607DE"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7F68934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№30</w:t>
            </w:r>
          </w:p>
        </w:tc>
        <w:tc>
          <w:tcPr>
            <w:tcW w:w="1843" w:type="dxa"/>
            <w:tcMar>
              <w:top w:w="15" w:type="dxa"/>
              <w:left w:w="15" w:type="dxa"/>
              <w:bottom w:w="15" w:type="dxa"/>
              <w:right w:w="15" w:type="dxa"/>
            </w:tcMar>
          </w:tcPr>
          <w:p w14:paraId="69E8185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7FB798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57236C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71-72</w:t>
            </w:r>
          </w:p>
        </w:tc>
      </w:tr>
      <w:tr w:rsidR="00661F37" w:rsidRPr="00661F37" w14:paraId="2FB6990F" w14:textId="77777777" w:rsidTr="00661F37">
        <w:trPr>
          <w:trHeight w:val="30"/>
        </w:trPr>
        <w:tc>
          <w:tcPr>
            <w:tcW w:w="382" w:type="dxa"/>
            <w:tcMar>
              <w:top w:w="15" w:type="dxa"/>
              <w:left w:w="15" w:type="dxa"/>
              <w:bottom w:w="15" w:type="dxa"/>
              <w:right w:w="15" w:type="dxa"/>
            </w:tcMar>
            <w:vAlign w:val="center"/>
          </w:tcPr>
          <w:p w14:paraId="6E09EDD3"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34</w:t>
            </w:r>
          </w:p>
        </w:tc>
        <w:tc>
          <w:tcPr>
            <w:tcW w:w="3587" w:type="dxa"/>
            <w:tcMar>
              <w:top w:w="15" w:type="dxa"/>
              <w:left w:w="15" w:type="dxa"/>
              <w:bottom w:w="15" w:type="dxa"/>
              <w:right w:w="15" w:type="dxa"/>
            </w:tcMar>
            <w:vAlign w:val="center"/>
          </w:tcPr>
          <w:p w14:paraId="24003C50" w14:textId="7D485B69"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№31</w:t>
            </w:r>
          </w:p>
          <w:p w14:paraId="3816801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523BA5B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551A81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№31</w:t>
            </w:r>
          </w:p>
        </w:tc>
        <w:tc>
          <w:tcPr>
            <w:tcW w:w="1843" w:type="dxa"/>
            <w:tcMar>
              <w:top w:w="15" w:type="dxa"/>
              <w:left w:w="15" w:type="dxa"/>
              <w:bottom w:w="15" w:type="dxa"/>
              <w:right w:w="15" w:type="dxa"/>
            </w:tcMar>
          </w:tcPr>
          <w:p w14:paraId="38AA33D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4930BB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834E15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73-74</w:t>
            </w:r>
          </w:p>
        </w:tc>
      </w:tr>
      <w:tr w:rsidR="00661F37" w:rsidRPr="00661F37" w14:paraId="73082CE0" w14:textId="77777777" w:rsidTr="00661F37">
        <w:trPr>
          <w:trHeight w:val="30"/>
        </w:trPr>
        <w:tc>
          <w:tcPr>
            <w:tcW w:w="382" w:type="dxa"/>
            <w:tcMar>
              <w:top w:w="15" w:type="dxa"/>
              <w:left w:w="15" w:type="dxa"/>
              <w:bottom w:w="15" w:type="dxa"/>
              <w:right w:w="15" w:type="dxa"/>
            </w:tcMar>
            <w:vAlign w:val="center"/>
          </w:tcPr>
          <w:p w14:paraId="0B1A99FC"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35</w:t>
            </w:r>
          </w:p>
        </w:tc>
        <w:tc>
          <w:tcPr>
            <w:tcW w:w="3587" w:type="dxa"/>
            <w:tcMar>
              <w:top w:w="15" w:type="dxa"/>
              <w:left w:w="15" w:type="dxa"/>
              <w:bottom w:w="15" w:type="dxa"/>
              <w:right w:w="15" w:type="dxa"/>
            </w:tcMar>
            <w:vAlign w:val="center"/>
          </w:tcPr>
          <w:p w14:paraId="7F1FEE9A" w14:textId="34BCDAC5"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№32</w:t>
            </w:r>
          </w:p>
          <w:p w14:paraId="07118C1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47386230"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591BB3B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№32</w:t>
            </w:r>
          </w:p>
        </w:tc>
        <w:tc>
          <w:tcPr>
            <w:tcW w:w="1843" w:type="dxa"/>
            <w:tcMar>
              <w:top w:w="15" w:type="dxa"/>
              <w:left w:w="15" w:type="dxa"/>
              <w:bottom w:w="15" w:type="dxa"/>
              <w:right w:w="15" w:type="dxa"/>
            </w:tcMar>
          </w:tcPr>
          <w:p w14:paraId="16CB2D8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B9D918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6E4651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75-76</w:t>
            </w:r>
          </w:p>
        </w:tc>
      </w:tr>
      <w:tr w:rsidR="00661F37" w:rsidRPr="00661F37" w14:paraId="78D4A608" w14:textId="77777777" w:rsidTr="00661F37">
        <w:trPr>
          <w:trHeight w:val="30"/>
        </w:trPr>
        <w:tc>
          <w:tcPr>
            <w:tcW w:w="382" w:type="dxa"/>
            <w:tcMar>
              <w:top w:w="15" w:type="dxa"/>
              <w:left w:w="15" w:type="dxa"/>
              <w:bottom w:w="15" w:type="dxa"/>
              <w:right w:w="15" w:type="dxa"/>
            </w:tcMar>
            <w:vAlign w:val="center"/>
          </w:tcPr>
          <w:p w14:paraId="1BAE8CAE"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36</w:t>
            </w:r>
          </w:p>
        </w:tc>
        <w:tc>
          <w:tcPr>
            <w:tcW w:w="3587" w:type="dxa"/>
            <w:tcMar>
              <w:top w:w="15" w:type="dxa"/>
              <w:left w:w="15" w:type="dxa"/>
              <w:bottom w:w="15" w:type="dxa"/>
              <w:right w:w="15" w:type="dxa"/>
            </w:tcMar>
            <w:vAlign w:val="center"/>
          </w:tcPr>
          <w:p w14:paraId="4A89E342" w14:textId="5FAF5250"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№33</w:t>
            </w:r>
          </w:p>
          <w:p w14:paraId="26E046F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50EA84E"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E5B6B8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№33</w:t>
            </w:r>
          </w:p>
        </w:tc>
        <w:tc>
          <w:tcPr>
            <w:tcW w:w="1843" w:type="dxa"/>
            <w:tcMar>
              <w:top w:w="15" w:type="dxa"/>
              <w:left w:w="15" w:type="dxa"/>
              <w:bottom w:w="15" w:type="dxa"/>
              <w:right w:w="15" w:type="dxa"/>
            </w:tcMar>
          </w:tcPr>
          <w:p w14:paraId="34385CC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14B1B9F"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96F95D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77-78</w:t>
            </w:r>
          </w:p>
        </w:tc>
      </w:tr>
      <w:tr w:rsidR="00661F37" w:rsidRPr="00661F37" w14:paraId="7A87BB1F" w14:textId="77777777" w:rsidTr="00661F37">
        <w:trPr>
          <w:trHeight w:val="30"/>
        </w:trPr>
        <w:tc>
          <w:tcPr>
            <w:tcW w:w="382" w:type="dxa"/>
            <w:tcMar>
              <w:top w:w="15" w:type="dxa"/>
              <w:left w:w="15" w:type="dxa"/>
              <w:bottom w:w="15" w:type="dxa"/>
              <w:right w:w="15" w:type="dxa"/>
            </w:tcMar>
            <w:vAlign w:val="center"/>
          </w:tcPr>
          <w:p w14:paraId="10F278F2"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37</w:t>
            </w:r>
          </w:p>
        </w:tc>
        <w:tc>
          <w:tcPr>
            <w:tcW w:w="3587" w:type="dxa"/>
            <w:tcMar>
              <w:top w:w="15" w:type="dxa"/>
              <w:left w:w="15" w:type="dxa"/>
              <w:bottom w:w="15" w:type="dxa"/>
              <w:right w:w="15" w:type="dxa"/>
            </w:tcMar>
            <w:vAlign w:val="center"/>
          </w:tcPr>
          <w:p w14:paraId="197C4185" w14:textId="134D8056"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№34</w:t>
            </w:r>
          </w:p>
          <w:p w14:paraId="4EEA4ED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DDEE7BF"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3B6D3DD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№34</w:t>
            </w:r>
          </w:p>
        </w:tc>
        <w:tc>
          <w:tcPr>
            <w:tcW w:w="1843" w:type="dxa"/>
            <w:tcMar>
              <w:top w:w="15" w:type="dxa"/>
              <w:left w:w="15" w:type="dxa"/>
              <w:bottom w:w="15" w:type="dxa"/>
              <w:right w:w="15" w:type="dxa"/>
            </w:tcMar>
          </w:tcPr>
          <w:p w14:paraId="68EB18F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E294865"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0CB18E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79-80</w:t>
            </w:r>
          </w:p>
        </w:tc>
      </w:tr>
      <w:tr w:rsidR="00661F37" w:rsidRPr="00661F37" w14:paraId="719102BB" w14:textId="77777777" w:rsidTr="00661F37">
        <w:trPr>
          <w:trHeight w:val="30"/>
        </w:trPr>
        <w:tc>
          <w:tcPr>
            <w:tcW w:w="382" w:type="dxa"/>
            <w:tcMar>
              <w:top w:w="15" w:type="dxa"/>
              <w:left w:w="15" w:type="dxa"/>
              <w:bottom w:w="15" w:type="dxa"/>
              <w:right w:w="15" w:type="dxa"/>
            </w:tcMar>
            <w:vAlign w:val="center"/>
          </w:tcPr>
          <w:p w14:paraId="4422869A"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38</w:t>
            </w:r>
          </w:p>
        </w:tc>
        <w:tc>
          <w:tcPr>
            <w:tcW w:w="3587" w:type="dxa"/>
            <w:tcMar>
              <w:top w:w="15" w:type="dxa"/>
              <w:left w:w="15" w:type="dxa"/>
              <w:bottom w:w="15" w:type="dxa"/>
              <w:right w:w="15" w:type="dxa"/>
            </w:tcMar>
            <w:vAlign w:val="center"/>
          </w:tcPr>
          <w:p w14:paraId="43833347" w14:textId="28748009"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№35</w:t>
            </w:r>
          </w:p>
          <w:p w14:paraId="1B52F85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590E21BB"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0E30F40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№35</w:t>
            </w:r>
          </w:p>
        </w:tc>
        <w:tc>
          <w:tcPr>
            <w:tcW w:w="1843" w:type="dxa"/>
            <w:tcMar>
              <w:top w:w="15" w:type="dxa"/>
              <w:left w:w="15" w:type="dxa"/>
              <w:bottom w:w="15" w:type="dxa"/>
              <w:right w:w="15" w:type="dxa"/>
            </w:tcMar>
          </w:tcPr>
          <w:p w14:paraId="070D818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C2E4C71"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7375A5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81-82</w:t>
            </w:r>
          </w:p>
        </w:tc>
      </w:tr>
      <w:tr w:rsidR="00661F37" w:rsidRPr="00661F37" w14:paraId="092CEA71" w14:textId="77777777" w:rsidTr="00661F37">
        <w:trPr>
          <w:trHeight w:val="30"/>
        </w:trPr>
        <w:tc>
          <w:tcPr>
            <w:tcW w:w="382" w:type="dxa"/>
            <w:tcMar>
              <w:top w:w="15" w:type="dxa"/>
              <w:left w:w="15" w:type="dxa"/>
              <w:bottom w:w="15" w:type="dxa"/>
              <w:right w:w="15" w:type="dxa"/>
            </w:tcMar>
            <w:vAlign w:val="center"/>
          </w:tcPr>
          <w:p w14:paraId="6322C54E"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39</w:t>
            </w:r>
          </w:p>
        </w:tc>
        <w:tc>
          <w:tcPr>
            <w:tcW w:w="3587" w:type="dxa"/>
            <w:tcMar>
              <w:top w:w="15" w:type="dxa"/>
              <w:left w:w="15" w:type="dxa"/>
              <w:bottom w:w="15" w:type="dxa"/>
              <w:right w:w="15" w:type="dxa"/>
            </w:tcMar>
            <w:vAlign w:val="center"/>
          </w:tcPr>
          <w:p w14:paraId="160EC9D0" w14:textId="04C873A2"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№36</w:t>
            </w:r>
          </w:p>
          <w:p w14:paraId="5060F24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323B4CB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27FB91F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№36</w:t>
            </w:r>
          </w:p>
        </w:tc>
        <w:tc>
          <w:tcPr>
            <w:tcW w:w="1843" w:type="dxa"/>
            <w:tcMar>
              <w:top w:w="15" w:type="dxa"/>
              <w:left w:w="15" w:type="dxa"/>
              <w:bottom w:w="15" w:type="dxa"/>
              <w:right w:w="15" w:type="dxa"/>
            </w:tcMar>
          </w:tcPr>
          <w:p w14:paraId="791B065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CCE58F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3381290"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83-84</w:t>
            </w:r>
          </w:p>
        </w:tc>
      </w:tr>
      <w:tr w:rsidR="00661F37" w:rsidRPr="00661F37" w14:paraId="021577B6" w14:textId="77777777" w:rsidTr="00661F37">
        <w:trPr>
          <w:trHeight w:val="30"/>
        </w:trPr>
        <w:tc>
          <w:tcPr>
            <w:tcW w:w="382" w:type="dxa"/>
            <w:tcMar>
              <w:top w:w="15" w:type="dxa"/>
              <w:left w:w="15" w:type="dxa"/>
              <w:bottom w:w="15" w:type="dxa"/>
              <w:right w:w="15" w:type="dxa"/>
            </w:tcMar>
            <w:vAlign w:val="center"/>
          </w:tcPr>
          <w:p w14:paraId="1B2AB982"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40</w:t>
            </w:r>
          </w:p>
        </w:tc>
        <w:tc>
          <w:tcPr>
            <w:tcW w:w="3587" w:type="dxa"/>
            <w:tcMar>
              <w:top w:w="15" w:type="dxa"/>
              <w:left w:w="15" w:type="dxa"/>
              <w:bottom w:w="15" w:type="dxa"/>
              <w:right w:w="15" w:type="dxa"/>
            </w:tcMar>
            <w:vAlign w:val="center"/>
          </w:tcPr>
          <w:p w14:paraId="26843742" w14:textId="37849951"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№37</w:t>
            </w:r>
          </w:p>
          <w:p w14:paraId="3948A30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32A2813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1F4497CA"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№37</w:t>
            </w:r>
          </w:p>
        </w:tc>
        <w:tc>
          <w:tcPr>
            <w:tcW w:w="1843" w:type="dxa"/>
            <w:tcMar>
              <w:top w:w="15" w:type="dxa"/>
              <w:left w:w="15" w:type="dxa"/>
              <w:bottom w:w="15" w:type="dxa"/>
              <w:right w:w="15" w:type="dxa"/>
            </w:tcMar>
          </w:tcPr>
          <w:p w14:paraId="257FF4A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8DA77F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0387CB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85-86</w:t>
            </w:r>
          </w:p>
        </w:tc>
      </w:tr>
      <w:tr w:rsidR="00661F37" w:rsidRPr="00661F37" w14:paraId="400AA789" w14:textId="77777777" w:rsidTr="00661F37">
        <w:trPr>
          <w:trHeight w:val="30"/>
        </w:trPr>
        <w:tc>
          <w:tcPr>
            <w:tcW w:w="382" w:type="dxa"/>
            <w:tcMar>
              <w:top w:w="15" w:type="dxa"/>
              <w:left w:w="15" w:type="dxa"/>
              <w:bottom w:w="15" w:type="dxa"/>
              <w:right w:w="15" w:type="dxa"/>
            </w:tcMar>
            <w:vAlign w:val="center"/>
          </w:tcPr>
          <w:p w14:paraId="0C9E44EE"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41</w:t>
            </w:r>
          </w:p>
        </w:tc>
        <w:tc>
          <w:tcPr>
            <w:tcW w:w="3587" w:type="dxa"/>
            <w:tcMar>
              <w:top w:w="15" w:type="dxa"/>
              <w:left w:w="15" w:type="dxa"/>
              <w:bottom w:w="15" w:type="dxa"/>
              <w:right w:w="15" w:type="dxa"/>
            </w:tcMar>
            <w:vAlign w:val="center"/>
          </w:tcPr>
          <w:p w14:paraId="283E5361" w14:textId="04DB47DA"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Ценовое предложение</w:t>
            </w:r>
            <w:r>
              <w:rPr>
                <w:rFonts w:ascii="Times New Roman" w:eastAsiaTheme="minorEastAsia" w:hAnsi="Times New Roman" w:cs="Times New Roman"/>
                <w:color w:val="000000"/>
                <w:sz w:val="21"/>
                <w:szCs w:val="21"/>
                <w:lang w:eastAsia="ru-RU"/>
              </w:rPr>
              <w:t xml:space="preserve"> </w:t>
            </w:r>
            <w:r w:rsidRPr="00661F37">
              <w:rPr>
                <w:rFonts w:ascii="Times New Roman" w:eastAsiaTheme="minorEastAsia" w:hAnsi="Times New Roman" w:cs="Times New Roman"/>
                <w:color w:val="000000"/>
                <w:sz w:val="21"/>
                <w:szCs w:val="21"/>
                <w:lang w:eastAsia="ru-RU"/>
              </w:rPr>
              <w:t>лот №38</w:t>
            </w:r>
          </w:p>
          <w:p w14:paraId="7A116B17"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tc>
        <w:tc>
          <w:tcPr>
            <w:tcW w:w="1417" w:type="dxa"/>
            <w:tcMar>
              <w:top w:w="15" w:type="dxa"/>
              <w:left w:w="15" w:type="dxa"/>
              <w:bottom w:w="15" w:type="dxa"/>
              <w:right w:w="15" w:type="dxa"/>
            </w:tcMar>
          </w:tcPr>
          <w:p w14:paraId="0946586B"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6ABAB0E6"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Таблица цен лот №38</w:t>
            </w:r>
          </w:p>
        </w:tc>
        <w:tc>
          <w:tcPr>
            <w:tcW w:w="1843" w:type="dxa"/>
            <w:tcMar>
              <w:top w:w="15" w:type="dxa"/>
              <w:left w:w="15" w:type="dxa"/>
              <w:bottom w:w="15" w:type="dxa"/>
              <w:right w:w="15" w:type="dxa"/>
            </w:tcMar>
          </w:tcPr>
          <w:p w14:paraId="172151F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451D4C8"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25CE004"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87-88</w:t>
            </w:r>
          </w:p>
        </w:tc>
      </w:tr>
      <w:tr w:rsidR="00661F37" w:rsidRPr="00661F37" w14:paraId="55708DF8" w14:textId="77777777" w:rsidTr="00661F37">
        <w:trPr>
          <w:trHeight w:val="30"/>
        </w:trPr>
        <w:tc>
          <w:tcPr>
            <w:tcW w:w="382" w:type="dxa"/>
            <w:tcMar>
              <w:top w:w="15" w:type="dxa"/>
              <w:left w:w="15" w:type="dxa"/>
              <w:bottom w:w="15" w:type="dxa"/>
              <w:right w:w="15" w:type="dxa"/>
            </w:tcMar>
            <w:vAlign w:val="center"/>
          </w:tcPr>
          <w:p w14:paraId="73CA0172" w14:textId="77777777" w:rsidR="00661F37" w:rsidRPr="00661F37" w:rsidRDefault="00661F37" w:rsidP="00661F37">
            <w:pPr>
              <w:spacing w:after="2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42</w:t>
            </w:r>
          </w:p>
        </w:tc>
        <w:tc>
          <w:tcPr>
            <w:tcW w:w="3587" w:type="dxa"/>
            <w:tcMar>
              <w:top w:w="15" w:type="dxa"/>
              <w:left w:w="15" w:type="dxa"/>
              <w:bottom w:w="15" w:type="dxa"/>
              <w:right w:w="15" w:type="dxa"/>
            </w:tcMar>
            <w:vAlign w:val="center"/>
          </w:tcPr>
          <w:p w14:paraId="27A6589E"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Платежное поручение</w:t>
            </w:r>
          </w:p>
        </w:tc>
        <w:tc>
          <w:tcPr>
            <w:tcW w:w="1417" w:type="dxa"/>
            <w:tcMar>
              <w:top w:w="15" w:type="dxa"/>
              <w:left w:w="15" w:type="dxa"/>
              <w:bottom w:w="15" w:type="dxa"/>
              <w:right w:w="15" w:type="dxa"/>
            </w:tcMar>
          </w:tcPr>
          <w:p w14:paraId="33A275F3" w14:textId="77777777" w:rsidR="00661F37" w:rsidRPr="00661F37" w:rsidRDefault="00661F37" w:rsidP="00661F37">
            <w:pPr>
              <w:spacing w:after="20"/>
              <w:jc w:val="center"/>
              <w:rPr>
                <w:rFonts w:ascii="Times New Roman" w:eastAsiaTheme="minorEastAsia" w:hAnsi="Times New Roman" w:cs="Times New Roman"/>
                <w:color w:val="000000"/>
                <w:sz w:val="21"/>
                <w:szCs w:val="21"/>
                <w:lang w:val="en-US" w:eastAsia="ru-RU"/>
              </w:rPr>
            </w:pPr>
            <w:r w:rsidRPr="00661F37">
              <w:rPr>
                <w:rFonts w:ascii="Times New Roman" w:eastAsiaTheme="minorEastAsia" w:hAnsi="Times New Roman" w:cs="Times New Roman"/>
                <w:sz w:val="21"/>
                <w:szCs w:val="21"/>
                <w:lang w:eastAsia="ru-RU"/>
              </w:rPr>
              <w:t>От 24.01.2024</w:t>
            </w:r>
          </w:p>
        </w:tc>
        <w:tc>
          <w:tcPr>
            <w:tcW w:w="5387" w:type="dxa"/>
            <w:tcMar>
              <w:top w:w="15" w:type="dxa"/>
              <w:left w:w="15" w:type="dxa"/>
              <w:bottom w:w="15" w:type="dxa"/>
              <w:right w:w="15" w:type="dxa"/>
            </w:tcMar>
            <w:vAlign w:val="center"/>
          </w:tcPr>
          <w:p w14:paraId="7A93A8D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Обеспечение заявки ИП «</w:t>
            </w:r>
            <w:r w:rsidRPr="00661F37">
              <w:rPr>
                <w:rFonts w:ascii="Times New Roman" w:eastAsiaTheme="minorEastAsia" w:hAnsi="Times New Roman" w:cs="Times New Roman"/>
                <w:sz w:val="21"/>
                <w:szCs w:val="21"/>
                <w:lang w:eastAsia="ru-RU"/>
              </w:rPr>
              <w:t>Лавриненко И.В.</w:t>
            </w:r>
            <w:r w:rsidRPr="00661F37">
              <w:rPr>
                <w:rFonts w:ascii="Times New Roman" w:eastAsiaTheme="minorEastAsia" w:hAnsi="Times New Roman" w:cs="Times New Roman"/>
                <w:color w:val="000000"/>
                <w:sz w:val="21"/>
                <w:szCs w:val="21"/>
                <w:lang w:eastAsia="ru-RU"/>
              </w:rPr>
              <w:t>»</w:t>
            </w:r>
          </w:p>
        </w:tc>
        <w:tc>
          <w:tcPr>
            <w:tcW w:w="1843" w:type="dxa"/>
            <w:tcMar>
              <w:top w:w="15" w:type="dxa"/>
              <w:left w:w="15" w:type="dxa"/>
              <w:bottom w:w="15" w:type="dxa"/>
              <w:right w:w="15" w:type="dxa"/>
            </w:tcMar>
          </w:tcPr>
          <w:p w14:paraId="0DC2325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Электронно-цифровая подпись</w:t>
            </w:r>
          </w:p>
        </w:tc>
        <w:tc>
          <w:tcPr>
            <w:tcW w:w="1704" w:type="dxa"/>
            <w:tcMar>
              <w:top w:w="15" w:type="dxa"/>
              <w:left w:w="15" w:type="dxa"/>
              <w:bottom w:w="15" w:type="dxa"/>
              <w:right w:w="15" w:type="dxa"/>
            </w:tcMar>
            <w:vAlign w:val="center"/>
          </w:tcPr>
          <w:p w14:paraId="6E1186B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16A489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89-90</w:t>
            </w:r>
          </w:p>
        </w:tc>
      </w:tr>
      <w:tr w:rsidR="00661F37" w:rsidRPr="00661F37" w14:paraId="1D3435C4" w14:textId="77777777" w:rsidTr="00661F37">
        <w:trPr>
          <w:trHeight w:val="30"/>
        </w:trPr>
        <w:tc>
          <w:tcPr>
            <w:tcW w:w="14320" w:type="dxa"/>
            <w:gridSpan w:val="6"/>
            <w:tcMar>
              <w:top w:w="15" w:type="dxa"/>
              <w:left w:w="15" w:type="dxa"/>
              <w:bottom w:w="15" w:type="dxa"/>
              <w:right w:w="15" w:type="dxa"/>
            </w:tcMar>
            <w:vAlign w:val="center"/>
          </w:tcPr>
          <w:p w14:paraId="5A034240" w14:textId="77777777" w:rsidR="00661F37" w:rsidRPr="00661F37" w:rsidRDefault="00661F37" w:rsidP="00661F37">
            <w:pPr>
              <w:spacing w:after="20"/>
              <w:jc w:val="center"/>
              <w:rPr>
                <w:rFonts w:ascii="Times New Roman" w:eastAsiaTheme="minorEastAsia" w:hAnsi="Times New Roman" w:cs="Times New Roman"/>
                <w:b/>
                <w:color w:val="000000"/>
                <w:sz w:val="28"/>
                <w:szCs w:val="28"/>
                <w:lang w:eastAsia="ru-RU"/>
              </w:rPr>
            </w:pPr>
            <w:r w:rsidRPr="00661F37">
              <w:rPr>
                <w:rFonts w:ascii="Times New Roman" w:eastAsiaTheme="minorEastAsia" w:hAnsi="Times New Roman" w:cs="Times New Roman"/>
                <w:b/>
                <w:color w:val="000000"/>
                <w:sz w:val="28"/>
                <w:szCs w:val="28"/>
                <w:lang w:eastAsia="ru-RU"/>
              </w:rPr>
              <w:t>Техническая часть</w:t>
            </w:r>
          </w:p>
        </w:tc>
        <w:tc>
          <w:tcPr>
            <w:tcW w:w="1134" w:type="dxa"/>
            <w:tcMar>
              <w:top w:w="15" w:type="dxa"/>
              <w:left w:w="15" w:type="dxa"/>
              <w:bottom w:w="15" w:type="dxa"/>
              <w:right w:w="15" w:type="dxa"/>
            </w:tcMar>
            <w:vAlign w:val="center"/>
          </w:tcPr>
          <w:p w14:paraId="4A118550" w14:textId="77777777" w:rsidR="00661F37" w:rsidRPr="00661F37" w:rsidRDefault="00661F37" w:rsidP="00661F37">
            <w:pPr>
              <w:spacing w:after="20"/>
              <w:jc w:val="center"/>
              <w:rPr>
                <w:rFonts w:ascii="Times New Roman" w:eastAsiaTheme="minorEastAsia" w:hAnsi="Times New Roman" w:cs="Times New Roman"/>
                <w:b/>
                <w:color w:val="000000"/>
                <w:sz w:val="20"/>
                <w:szCs w:val="20"/>
                <w:lang w:eastAsia="ru-RU"/>
              </w:rPr>
            </w:pPr>
            <w:r w:rsidRPr="00661F37">
              <w:rPr>
                <w:rFonts w:ascii="Times New Roman" w:eastAsiaTheme="minorEastAsia" w:hAnsi="Times New Roman" w:cs="Times New Roman"/>
                <w:b/>
                <w:color w:val="000000"/>
                <w:sz w:val="20"/>
                <w:szCs w:val="20"/>
                <w:lang w:eastAsia="ru-RU"/>
              </w:rPr>
              <w:t>1-2</w:t>
            </w:r>
          </w:p>
        </w:tc>
      </w:tr>
      <w:tr w:rsidR="00661F37" w:rsidRPr="00661F37" w14:paraId="5B743CBA" w14:textId="77777777" w:rsidTr="00661F37">
        <w:trPr>
          <w:trHeight w:val="30"/>
        </w:trPr>
        <w:tc>
          <w:tcPr>
            <w:tcW w:w="382" w:type="dxa"/>
            <w:tcMar>
              <w:top w:w="15" w:type="dxa"/>
              <w:left w:w="15" w:type="dxa"/>
              <w:bottom w:w="15" w:type="dxa"/>
              <w:right w:w="15" w:type="dxa"/>
            </w:tcMar>
            <w:vAlign w:val="center"/>
          </w:tcPr>
          <w:p w14:paraId="76FF62A9"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w:t>
            </w:r>
          </w:p>
        </w:tc>
        <w:tc>
          <w:tcPr>
            <w:tcW w:w="3587" w:type="dxa"/>
            <w:tcMar>
              <w:top w:w="15" w:type="dxa"/>
              <w:left w:w="15" w:type="dxa"/>
              <w:bottom w:w="15" w:type="dxa"/>
              <w:right w:w="15" w:type="dxa"/>
            </w:tcMar>
            <w:vAlign w:val="center"/>
          </w:tcPr>
          <w:p w14:paraId="3E78F20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w:t>
            </w:r>
          </w:p>
        </w:tc>
        <w:tc>
          <w:tcPr>
            <w:tcW w:w="1417" w:type="dxa"/>
            <w:tcMar>
              <w:top w:w="15" w:type="dxa"/>
              <w:left w:w="15" w:type="dxa"/>
              <w:bottom w:w="15" w:type="dxa"/>
              <w:right w:w="15" w:type="dxa"/>
            </w:tcMar>
            <w:vAlign w:val="center"/>
          </w:tcPr>
          <w:p w14:paraId="40E970C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698364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w:t>
            </w:r>
          </w:p>
        </w:tc>
        <w:tc>
          <w:tcPr>
            <w:tcW w:w="1843" w:type="dxa"/>
            <w:tcMar>
              <w:top w:w="15" w:type="dxa"/>
              <w:left w:w="15" w:type="dxa"/>
              <w:bottom w:w="15" w:type="dxa"/>
              <w:right w:w="15" w:type="dxa"/>
            </w:tcMar>
          </w:tcPr>
          <w:p w14:paraId="2867B75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DF11AC9"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59D61D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1C05B1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3-4</w:t>
            </w:r>
          </w:p>
        </w:tc>
      </w:tr>
      <w:tr w:rsidR="00661F37" w:rsidRPr="00661F37" w14:paraId="6497BB13" w14:textId="77777777" w:rsidTr="00661F37">
        <w:trPr>
          <w:trHeight w:val="30"/>
        </w:trPr>
        <w:tc>
          <w:tcPr>
            <w:tcW w:w="382" w:type="dxa"/>
            <w:tcMar>
              <w:top w:w="15" w:type="dxa"/>
              <w:left w:w="15" w:type="dxa"/>
              <w:bottom w:w="15" w:type="dxa"/>
              <w:right w:w="15" w:type="dxa"/>
            </w:tcMar>
            <w:vAlign w:val="center"/>
          </w:tcPr>
          <w:p w14:paraId="154A9991"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w:t>
            </w:r>
          </w:p>
        </w:tc>
        <w:tc>
          <w:tcPr>
            <w:tcW w:w="3587" w:type="dxa"/>
            <w:tcMar>
              <w:top w:w="15" w:type="dxa"/>
              <w:left w:w="15" w:type="dxa"/>
              <w:bottom w:w="15" w:type="dxa"/>
              <w:right w:w="15" w:type="dxa"/>
            </w:tcMar>
            <w:vAlign w:val="center"/>
          </w:tcPr>
          <w:p w14:paraId="69F21C0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w:t>
            </w:r>
          </w:p>
        </w:tc>
        <w:tc>
          <w:tcPr>
            <w:tcW w:w="1417" w:type="dxa"/>
            <w:tcMar>
              <w:top w:w="15" w:type="dxa"/>
              <w:left w:w="15" w:type="dxa"/>
              <w:bottom w:w="15" w:type="dxa"/>
              <w:right w:w="15" w:type="dxa"/>
            </w:tcMar>
            <w:vAlign w:val="center"/>
          </w:tcPr>
          <w:p w14:paraId="082A15E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197253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w:t>
            </w:r>
          </w:p>
        </w:tc>
        <w:tc>
          <w:tcPr>
            <w:tcW w:w="1843" w:type="dxa"/>
            <w:tcMar>
              <w:top w:w="15" w:type="dxa"/>
              <w:left w:w="15" w:type="dxa"/>
              <w:bottom w:w="15" w:type="dxa"/>
              <w:right w:w="15" w:type="dxa"/>
            </w:tcMar>
          </w:tcPr>
          <w:p w14:paraId="2E7AC6A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3724E10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CDA490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D313A5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5-6</w:t>
            </w:r>
          </w:p>
        </w:tc>
      </w:tr>
      <w:tr w:rsidR="00661F37" w:rsidRPr="00661F37" w14:paraId="6B9BA6FE" w14:textId="77777777" w:rsidTr="00661F37">
        <w:trPr>
          <w:trHeight w:val="30"/>
        </w:trPr>
        <w:tc>
          <w:tcPr>
            <w:tcW w:w="382" w:type="dxa"/>
            <w:tcMar>
              <w:top w:w="15" w:type="dxa"/>
              <w:left w:w="15" w:type="dxa"/>
              <w:bottom w:w="15" w:type="dxa"/>
              <w:right w:w="15" w:type="dxa"/>
            </w:tcMar>
            <w:vAlign w:val="center"/>
          </w:tcPr>
          <w:p w14:paraId="2BF0ACD5"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w:t>
            </w:r>
          </w:p>
        </w:tc>
        <w:tc>
          <w:tcPr>
            <w:tcW w:w="3587" w:type="dxa"/>
            <w:tcMar>
              <w:top w:w="15" w:type="dxa"/>
              <w:left w:w="15" w:type="dxa"/>
              <w:bottom w:w="15" w:type="dxa"/>
              <w:right w:w="15" w:type="dxa"/>
            </w:tcMar>
            <w:vAlign w:val="center"/>
          </w:tcPr>
          <w:p w14:paraId="4B23348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w:t>
            </w:r>
          </w:p>
        </w:tc>
        <w:tc>
          <w:tcPr>
            <w:tcW w:w="1417" w:type="dxa"/>
            <w:tcMar>
              <w:top w:w="15" w:type="dxa"/>
              <w:left w:w="15" w:type="dxa"/>
              <w:bottom w:w="15" w:type="dxa"/>
              <w:right w:w="15" w:type="dxa"/>
            </w:tcMar>
            <w:vAlign w:val="center"/>
          </w:tcPr>
          <w:p w14:paraId="20A408E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FF5325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w:t>
            </w:r>
          </w:p>
        </w:tc>
        <w:tc>
          <w:tcPr>
            <w:tcW w:w="1843" w:type="dxa"/>
            <w:tcMar>
              <w:top w:w="15" w:type="dxa"/>
              <w:left w:w="15" w:type="dxa"/>
              <w:bottom w:w="15" w:type="dxa"/>
              <w:right w:w="15" w:type="dxa"/>
            </w:tcMar>
          </w:tcPr>
          <w:p w14:paraId="0C984F6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4A2BE80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1724AA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8A70C9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7-8</w:t>
            </w:r>
          </w:p>
        </w:tc>
      </w:tr>
      <w:tr w:rsidR="00661F37" w:rsidRPr="00661F37" w14:paraId="0658B8B2" w14:textId="77777777" w:rsidTr="00661F37">
        <w:trPr>
          <w:trHeight w:val="30"/>
        </w:trPr>
        <w:tc>
          <w:tcPr>
            <w:tcW w:w="382" w:type="dxa"/>
            <w:tcMar>
              <w:top w:w="15" w:type="dxa"/>
              <w:left w:w="15" w:type="dxa"/>
              <w:bottom w:w="15" w:type="dxa"/>
              <w:right w:w="15" w:type="dxa"/>
            </w:tcMar>
            <w:vAlign w:val="center"/>
          </w:tcPr>
          <w:p w14:paraId="4D6254CF"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w:t>
            </w:r>
          </w:p>
        </w:tc>
        <w:tc>
          <w:tcPr>
            <w:tcW w:w="3587" w:type="dxa"/>
            <w:tcMar>
              <w:top w:w="15" w:type="dxa"/>
              <w:left w:w="15" w:type="dxa"/>
              <w:bottom w:w="15" w:type="dxa"/>
              <w:right w:w="15" w:type="dxa"/>
            </w:tcMar>
            <w:vAlign w:val="center"/>
          </w:tcPr>
          <w:p w14:paraId="505C70D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№4</w:t>
            </w:r>
          </w:p>
        </w:tc>
        <w:tc>
          <w:tcPr>
            <w:tcW w:w="1417" w:type="dxa"/>
            <w:tcMar>
              <w:top w:w="15" w:type="dxa"/>
              <w:left w:w="15" w:type="dxa"/>
              <w:bottom w:w="15" w:type="dxa"/>
              <w:right w:w="15" w:type="dxa"/>
            </w:tcMar>
            <w:vAlign w:val="center"/>
          </w:tcPr>
          <w:p w14:paraId="0561308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7C8ECD9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№4</w:t>
            </w:r>
          </w:p>
        </w:tc>
        <w:tc>
          <w:tcPr>
            <w:tcW w:w="1843" w:type="dxa"/>
            <w:tcMar>
              <w:top w:w="15" w:type="dxa"/>
              <w:left w:w="15" w:type="dxa"/>
              <w:bottom w:w="15" w:type="dxa"/>
              <w:right w:w="15" w:type="dxa"/>
            </w:tcMar>
          </w:tcPr>
          <w:p w14:paraId="0D72A01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174FBC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FEB140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86CF0A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9-10</w:t>
            </w:r>
          </w:p>
        </w:tc>
      </w:tr>
      <w:tr w:rsidR="00661F37" w:rsidRPr="00661F37" w14:paraId="7D24308C" w14:textId="77777777" w:rsidTr="00661F37">
        <w:trPr>
          <w:trHeight w:val="30"/>
        </w:trPr>
        <w:tc>
          <w:tcPr>
            <w:tcW w:w="382" w:type="dxa"/>
            <w:tcMar>
              <w:top w:w="15" w:type="dxa"/>
              <w:left w:w="15" w:type="dxa"/>
              <w:bottom w:w="15" w:type="dxa"/>
              <w:right w:w="15" w:type="dxa"/>
            </w:tcMar>
            <w:vAlign w:val="center"/>
          </w:tcPr>
          <w:p w14:paraId="14B2348C"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w:t>
            </w:r>
          </w:p>
        </w:tc>
        <w:tc>
          <w:tcPr>
            <w:tcW w:w="3587" w:type="dxa"/>
            <w:tcMar>
              <w:top w:w="15" w:type="dxa"/>
              <w:left w:w="15" w:type="dxa"/>
              <w:bottom w:w="15" w:type="dxa"/>
              <w:right w:w="15" w:type="dxa"/>
            </w:tcMar>
            <w:vAlign w:val="center"/>
          </w:tcPr>
          <w:p w14:paraId="139694F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№5</w:t>
            </w:r>
          </w:p>
        </w:tc>
        <w:tc>
          <w:tcPr>
            <w:tcW w:w="1417" w:type="dxa"/>
            <w:tcMar>
              <w:top w:w="15" w:type="dxa"/>
              <w:left w:w="15" w:type="dxa"/>
              <w:bottom w:w="15" w:type="dxa"/>
              <w:right w:w="15" w:type="dxa"/>
            </w:tcMar>
            <w:vAlign w:val="center"/>
          </w:tcPr>
          <w:p w14:paraId="12DD5A6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0E16A9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№5</w:t>
            </w:r>
          </w:p>
        </w:tc>
        <w:tc>
          <w:tcPr>
            <w:tcW w:w="1843" w:type="dxa"/>
            <w:tcMar>
              <w:top w:w="15" w:type="dxa"/>
              <w:left w:w="15" w:type="dxa"/>
              <w:bottom w:w="15" w:type="dxa"/>
              <w:right w:w="15" w:type="dxa"/>
            </w:tcMar>
          </w:tcPr>
          <w:p w14:paraId="72C23E6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0DFD2D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5A7BC7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EF737C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11-12</w:t>
            </w:r>
          </w:p>
        </w:tc>
      </w:tr>
      <w:tr w:rsidR="00661F37" w:rsidRPr="00661F37" w14:paraId="33036FF8" w14:textId="77777777" w:rsidTr="00661F37">
        <w:trPr>
          <w:trHeight w:val="30"/>
        </w:trPr>
        <w:tc>
          <w:tcPr>
            <w:tcW w:w="382" w:type="dxa"/>
            <w:tcMar>
              <w:top w:w="15" w:type="dxa"/>
              <w:left w:w="15" w:type="dxa"/>
              <w:bottom w:w="15" w:type="dxa"/>
              <w:right w:w="15" w:type="dxa"/>
            </w:tcMar>
            <w:vAlign w:val="center"/>
          </w:tcPr>
          <w:p w14:paraId="706767D6"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6</w:t>
            </w:r>
          </w:p>
        </w:tc>
        <w:tc>
          <w:tcPr>
            <w:tcW w:w="3587" w:type="dxa"/>
            <w:tcMar>
              <w:top w:w="15" w:type="dxa"/>
              <w:left w:w="15" w:type="dxa"/>
              <w:bottom w:w="15" w:type="dxa"/>
              <w:right w:w="15" w:type="dxa"/>
            </w:tcMar>
            <w:vAlign w:val="center"/>
          </w:tcPr>
          <w:p w14:paraId="4A077C0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№6</w:t>
            </w:r>
          </w:p>
        </w:tc>
        <w:tc>
          <w:tcPr>
            <w:tcW w:w="1417" w:type="dxa"/>
            <w:tcMar>
              <w:top w:w="15" w:type="dxa"/>
              <w:left w:w="15" w:type="dxa"/>
              <w:bottom w:w="15" w:type="dxa"/>
              <w:right w:w="15" w:type="dxa"/>
            </w:tcMar>
            <w:vAlign w:val="center"/>
          </w:tcPr>
          <w:p w14:paraId="1C2EA33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4383A1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№6</w:t>
            </w:r>
          </w:p>
        </w:tc>
        <w:tc>
          <w:tcPr>
            <w:tcW w:w="1843" w:type="dxa"/>
            <w:tcMar>
              <w:top w:w="15" w:type="dxa"/>
              <w:left w:w="15" w:type="dxa"/>
              <w:bottom w:w="15" w:type="dxa"/>
              <w:right w:w="15" w:type="dxa"/>
            </w:tcMar>
          </w:tcPr>
          <w:p w14:paraId="41CC06CD" w14:textId="77777777" w:rsidR="00661F37" w:rsidRDefault="00661F37" w:rsidP="00661F37">
            <w:pPr>
              <w:jc w:val="center"/>
              <w:rPr>
                <w:rFonts w:ascii="Times New Roman" w:eastAsiaTheme="minorEastAsia" w:hAnsi="Times New Roman" w:cs="Times New Roman"/>
                <w:color w:val="000000"/>
                <w:sz w:val="21"/>
                <w:szCs w:val="21"/>
                <w:lang w:eastAsia="ru-RU"/>
              </w:rPr>
            </w:pPr>
          </w:p>
          <w:p w14:paraId="665E0D89" w14:textId="3D92BF92"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13A1CE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D74C05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13-14</w:t>
            </w:r>
          </w:p>
        </w:tc>
      </w:tr>
      <w:tr w:rsidR="00661F37" w:rsidRPr="00661F37" w14:paraId="54922703" w14:textId="77777777" w:rsidTr="00661F37">
        <w:trPr>
          <w:trHeight w:val="30"/>
        </w:trPr>
        <w:tc>
          <w:tcPr>
            <w:tcW w:w="382" w:type="dxa"/>
            <w:tcMar>
              <w:top w:w="15" w:type="dxa"/>
              <w:left w:w="15" w:type="dxa"/>
              <w:bottom w:w="15" w:type="dxa"/>
              <w:right w:w="15" w:type="dxa"/>
            </w:tcMar>
            <w:vAlign w:val="center"/>
          </w:tcPr>
          <w:p w14:paraId="25EB56EF"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7</w:t>
            </w:r>
          </w:p>
        </w:tc>
        <w:tc>
          <w:tcPr>
            <w:tcW w:w="3587" w:type="dxa"/>
            <w:tcMar>
              <w:top w:w="15" w:type="dxa"/>
              <w:left w:w="15" w:type="dxa"/>
              <w:bottom w:w="15" w:type="dxa"/>
              <w:right w:w="15" w:type="dxa"/>
            </w:tcMar>
            <w:vAlign w:val="center"/>
          </w:tcPr>
          <w:p w14:paraId="5072E07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№7</w:t>
            </w:r>
          </w:p>
        </w:tc>
        <w:tc>
          <w:tcPr>
            <w:tcW w:w="1417" w:type="dxa"/>
            <w:tcMar>
              <w:top w:w="15" w:type="dxa"/>
              <w:left w:w="15" w:type="dxa"/>
              <w:bottom w:w="15" w:type="dxa"/>
              <w:right w:w="15" w:type="dxa"/>
            </w:tcMar>
            <w:vAlign w:val="center"/>
          </w:tcPr>
          <w:p w14:paraId="621B418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AADA64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№7</w:t>
            </w:r>
          </w:p>
        </w:tc>
        <w:tc>
          <w:tcPr>
            <w:tcW w:w="1843" w:type="dxa"/>
            <w:tcMar>
              <w:top w:w="15" w:type="dxa"/>
              <w:left w:w="15" w:type="dxa"/>
              <w:bottom w:w="15" w:type="dxa"/>
              <w:right w:w="15" w:type="dxa"/>
            </w:tcMar>
            <w:vAlign w:val="center"/>
          </w:tcPr>
          <w:p w14:paraId="02D070D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184F44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49BB59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15-16</w:t>
            </w:r>
          </w:p>
        </w:tc>
      </w:tr>
      <w:tr w:rsidR="00661F37" w:rsidRPr="00661F37" w14:paraId="1C24B761" w14:textId="77777777" w:rsidTr="00661F37">
        <w:trPr>
          <w:trHeight w:val="30"/>
        </w:trPr>
        <w:tc>
          <w:tcPr>
            <w:tcW w:w="382" w:type="dxa"/>
            <w:tcMar>
              <w:top w:w="15" w:type="dxa"/>
              <w:left w:w="15" w:type="dxa"/>
              <w:bottom w:w="15" w:type="dxa"/>
              <w:right w:w="15" w:type="dxa"/>
            </w:tcMar>
            <w:vAlign w:val="center"/>
          </w:tcPr>
          <w:p w14:paraId="05EF9109"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8</w:t>
            </w:r>
          </w:p>
        </w:tc>
        <w:tc>
          <w:tcPr>
            <w:tcW w:w="3587" w:type="dxa"/>
            <w:tcMar>
              <w:top w:w="15" w:type="dxa"/>
              <w:left w:w="15" w:type="dxa"/>
              <w:bottom w:w="15" w:type="dxa"/>
              <w:right w:w="15" w:type="dxa"/>
            </w:tcMar>
            <w:vAlign w:val="center"/>
          </w:tcPr>
          <w:p w14:paraId="529BABC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№8</w:t>
            </w:r>
          </w:p>
        </w:tc>
        <w:tc>
          <w:tcPr>
            <w:tcW w:w="1417" w:type="dxa"/>
            <w:tcMar>
              <w:top w:w="15" w:type="dxa"/>
              <w:left w:w="15" w:type="dxa"/>
              <w:bottom w:w="15" w:type="dxa"/>
              <w:right w:w="15" w:type="dxa"/>
            </w:tcMar>
            <w:vAlign w:val="center"/>
          </w:tcPr>
          <w:p w14:paraId="391AFE1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B93772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№8</w:t>
            </w:r>
          </w:p>
        </w:tc>
        <w:tc>
          <w:tcPr>
            <w:tcW w:w="1843" w:type="dxa"/>
            <w:tcMar>
              <w:top w:w="15" w:type="dxa"/>
              <w:left w:w="15" w:type="dxa"/>
              <w:bottom w:w="15" w:type="dxa"/>
              <w:right w:w="15" w:type="dxa"/>
            </w:tcMar>
          </w:tcPr>
          <w:p w14:paraId="434FCE9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67B651F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5874923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B1ABF2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17-18</w:t>
            </w:r>
          </w:p>
        </w:tc>
      </w:tr>
      <w:tr w:rsidR="00661F37" w:rsidRPr="00661F37" w14:paraId="7C5BA0DD" w14:textId="77777777" w:rsidTr="00661F37">
        <w:trPr>
          <w:trHeight w:val="30"/>
        </w:trPr>
        <w:tc>
          <w:tcPr>
            <w:tcW w:w="382" w:type="dxa"/>
            <w:tcMar>
              <w:top w:w="15" w:type="dxa"/>
              <w:left w:w="15" w:type="dxa"/>
              <w:bottom w:w="15" w:type="dxa"/>
              <w:right w:w="15" w:type="dxa"/>
            </w:tcMar>
            <w:vAlign w:val="center"/>
          </w:tcPr>
          <w:p w14:paraId="479BC726"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9</w:t>
            </w:r>
          </w:p>
        </w:tc>
        <w:tc>
          <w:tcPr>
            <w:tcW w:w="3587" w:type="dxa"/>
            <w:tcMar>
              <w:top w:w="15" w:type="dxa"/>
              <w:left w:w="15" w:type="dxa"/>
              <w:bottom w:w="15" w:type="dxa"/>
              <w:right w:w="15" w:type="dxa"/>
            </w:tcMar>
            <w:vAlign w:val="center"/>
          </w:tcPr>
          <w:p w14:paraId="3E33DE8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№9</w:t>
            </w:r>
          </w:p>
        </w:tc>
        <w:tc>
          <w:tcPr>
            <w:tcW w:w="1417" w:type="dxa"/>
            <w:tcMar>
              <w:top w:w="15" w:type="dxa"/>
              <w:left w:w="15" w:type="dxa"/>
              <w:bottom w:w="15" w:type="dxa"/>
              <w:right w:w="15" w:type="dxa"/>
            </w:tcMar>
            <w:vAlign w:val="center"/>
          </w:tcPr>
          <w:p w14:paraId="66EC1C0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AFC53F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№9</w:t>
            </w:r>
          </w:p>
        </w:tc>
        <w:tc>
          <w:tcPr>
            <w:tcW w:w="1843" w:type="dxa"/>
            <w:tcMar>
              <w:top w:w="15" w:type="dxa"/>
              <w:left w:w="15" w:type="dxa"/>
              <w:bottom w:w="15" w:type="dxa"/>
              <w:right w:w="15" w:type="dxa"/>
            </w:tcMar>
          </w:tcPr>
          <w:p w14:paraId="0D2D3A1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1B1B442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01248F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884DE9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19-20</w:t>
            </w:r>
          </w:p>
        </w:tc>
      </w:tr>
      <w:tr w:rsidR="00661F37" w:rsidRPr="00661F37" w14:paraId="32816EC6" w14:textId="77777777" w:rsidTr="00661F37">
        <w:trPr>
          <w:trHeight w:val="30"/>
        </w:trPr>
        <w:tc>
          <w:tcPr>
            <w:tcW w:w="382" w:type="dxa"/>
            <w:tcMar>
              <w:top w:w="15" w:type="dxa"/>
              <w:left w:w="15" w:type="dxa"/>
              <w:bottom w:w="15" w:type="dxa"/>
              <w:right w:w="15" w:type="dxa"/>
            </w:tcMar>
            <w:vAlign w:val="center"/>
          </w:tcPr>
          <w:p w14:paraId="6237489A"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10</w:t>
            </w:r>
          </w:p>
        </w:tc>
        <w:tc>
          <w:tcPr>
            <w:tcW w:w="3587" w:type="dxa"/>
            <w:tcMar>
              <w:top w:w="15" w:type="dxa"/>
              <w:left w:w="15" w:type="dxa"/>
              <w:bottom w:w="15" w:type="dxa"/>
              <w:right w:w="15" w:type="dxa"/>
            </w:tcMar>
            <w:vAlign w:val="center"/>
          </w:tcPr>
          <w:p w14:paraId="7DE921C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№10</w:t>
            </w:r>
          </w:p>
        </w:tc>
        <w:tc>
          <w:tcPr>
            <w:tcW w:w="1417" w:type="dxa"/>
            <w:tcMar>
              <w:top w:w="15" w:type="dxa"/>
              <w:left w:w="15" w:type="dxa"/>
              <w:bottom w:w="15" w:type="dxa"/>
              <w:right w:w="15" w:type="dxa"/>
            </w:tcMar>
            <w:vAlign w:val="center"/>
          </w:tcPr>
          <w:p w14:paraId="73C17CF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60E53B5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№10</w:t>
            </w:r>
          </w:p>
        </w:tc>
        <w:tc>
          <w:tcPr>
            <w:tcW w:w="1843" w:type="dxa"/>
            <w:tcMar>
              <w:top w:w="15" w:type="dxa"/>
              <w:left w:w="15" w:type="dxa"/>
              <w:bottom w:w="15" w:type="dxa"/>
              <w:right w:w="15" w:type="dxa"/>
            </w:tcMar>
          </w:tcPr>
          <w:p w14:paraId="552290C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A19457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268B976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43C908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21-22</w:t>
            </w:r>
          </w:p>
        </w:tc>
      </w:tr>
      <w:tr w:rsidR="00661F37" w:rsidRPr="00661F37" w14:paraId="68049FAC" w14:textId="77777777" w:rsidTr="00661F37">
        <w:trPr>
          <w:trHeight w:val="30"/>
        </w:trPr>
        <w:tc>
          <w:tcPr>
            <w:tcW w:w="382" w:type="dxa"/>
            <w:tcMar>
              <w:top w:w="15" w:type="dxa"/>
              <w:left w:w="15" w:type="dxa"/>
              <w:bottom w:w="15" w:type="dxa"/>
              <w:right w:w="15" w:type="dxa"/>
            </w:tcMar>
            <w:vAlign w:val="center"/>
          </w:tcPr>
          <w:p w14:paraId="2A8372B4"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11</w:t>
            </w:r>
          </w:p>
        </w:tc>
        <w:tc>
          <w:tcPr>
            <w:tcW w:w="3587" w:type="dxa"/>
            <w:tcMar>
              <w:top w:w="15" w:type="dxa"/>
              <w:left w:w="15" w:type="dxa"/>
              <w:bottom w:w="15" w:type="dxa"/>
              <w:right w:w="15" w:type="dxa"/>
            </w:tcMar>
            <w:vAlign w:val="center"/>
          </w:tcPr>
          <w:p w14:paraId="0FD435E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№11</w:t>
            </w:r>
          </w:p>
        </w:tc>
        <w:tc>
          <w:tcPr>
            <w:tcW w:w="1417" w:type="dxa"/>
            <w:tcMar>
              <w:top w:w="15" w:type="dxa"/>
              <w:left w:w="15" w:type="dxa"/>
              <w:bottom w:w="15" w:type="dxa"/>
              <w:right w:w="15" w:type="dxa"/>
            </w:tcMar>
            <w:vAlign w:val="center"/>
          </w:tcPr>
          <w:p w14:paraId="5B241EC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13BDA5E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№11</w:t>
            </w:r>
          </w:p>
        </w:tc>
        <w:tc>
          <w:tcPr>
            <w:tcW w:w="1843" w:type="dxa"/>
            <w:tcMar>
              <w:top w:w="15" w:type="dxa"/>
              <w:left w:w="15" w:type="dxa"/>
              <w:bottom w:w="15" w:type="dxa"/>
              <w:right w:w="15" w:type="dxa"/>
            </w:tcMar>
          </w:tcPr>
          <w:p w14:paraId="6D92D1E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348A96B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3C45BD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F0543B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23-24</w:t>
            </w:r>
          </w:p>
        </w:tc>
      </w:tr>
      <w:tr w:rsidR="00661F37" w:rsidRPr="00661F37" w14:paraId="17BADCEF" w14:textId="77777777" w:rsidTr="00661F37">
        <w:trPr>
          <w:trHeight w:val="30"/>
        </w:trPr>
        <w:tc>
          <w:tcPr>
            <w:tcW w:w="382" w:type="dxa"/>
            <w:tcMar>
              <w:top w:w="15" w:type="dxa"/>
              <w:left w:w="15" w:type="dxa"/>
              <w:bottom w:w="15" w:type="dxa"/>
              <w:right w:w="15" w:type="dxa"/>
            </w:tcMar>
            <w:vAlign w:val="center"/>
          </w:tcPr>
          <w:p w14:paraId="146E668C"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12</w:t>
            </w:r>
          </w:p>
        </w:tc>
        <w:tc>
          <w:tcPr>
            <w:tcW w:w="3587" w:type="dxa"/>
            <w:tcMar>
              <w:top w:w="15" w:type="dxa"/>
              <w:left w:w="15" w:type="dxa"/>
              <w:bottom w:w="15" w:type="dxa"/>
              <w:right w:w="15" w:type="dxa"/>
            </w:tcMar>
            <w:vAlign w:val="center"/>
          </w:tcPr>
          <w:p w14:paraId="6A60D34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№12</w:t>
            </w:r>
          </w:p>
        </w:tc>
        <w:tc>
          <w:tcPr>
            <w:tcW w:w="1417" w:type="dxa"/>
            <w:tcMar>
              <w:top w:w="15" w:type="dxa"/>
              <w:left w:w="15" w:type="dxa"/>
              <w:bottom w:w="15" w:type="dxa"/>
              <w:right w:w="15" w:type="dxa"/>
            </w:tcMar>
            <w:vAlign w:val="center"/>
          </w:tcPr>
          <w:p w14:paraId="1F95995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9287CF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№12</w:t>
            </w:r>
          </w:p>
        </w:tc>
        <w:tc>
          <w:tcPr>
            <w:tcW w:w="1843" w:type="dxa"/>
            <w:tcMar>
              <w:top w:w="15" w:type="dxa"/>
              <w:left w:w="15" w:type="dxa"/>
              <w:bottom w:w="15" w:type="dxa"/>
              <w:right w:w="15" w:type="dxa"/>
            </w:tcMar>
          </w:tcPr>
          <w:p w14:paraId="314DF75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171619D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5E971F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7C6FBE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25-26</w:t>
            </w:r>
          </w:p>
        </w:tc>
      </w:tr>
      <w:tr w:rsidR="00661F37" w:rsidRPr="00661F37" w14:paraId="34AECF84" w14:textId="77777777" w:rsidTr="00661F37">
        <w:trPr>
          <w:trHeight w:val="30"/>
        </w:trPr>
        <w:tc>
          <w:tcPr>
            <w:tcW w:w="382" w:type="dxa"/>
            <w:tcMar>
              <w:top w:w="15" w:type="dxa"/>
              <w:left w:w="15" w:type="dxa"/>
              <w:bottom w:w="15" w:type="dxa"/>
              <w:right w:w="15" w:type="dxa"/>
            </w:tcMar>
            <w:vAlign w:val="center"/>
          </w:tcPr>
          <w:p w14:paraId="76BA74A5"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13</w:t>
            </w:r>
          </w:p>
        </w:tc>
        <w:tc>
          <w:tcPr>
            <w:tcW w:w="3587" w:type="dxa"/>
            <w:tcMar>
              <w:top w:w="15" w:type="dxa"/>
              <w:left w:w="15" w:type="dxa"/>
              <w:bottom w:w="15" w:type="dxa"/>
              <w:right w:w="15" w:type="dxa"/>
            </w:tcMar>
            <w:vAlign w:val="center"/>
          </w:tcPr>
          <w:p w14:paraId="6A19C42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№13</w:t>
            </w:r>
          </w:p>
        </w:tc>
        <w:tc>
          <w:tcPr>
            <w:tcW w:w="1417" w:type="dxa"/>
            <w:tcMar>
              <w:top w:w="15" w:type="dxa"/>
              <w:left w:w="15" w:type="dxa"/>
              <w:bottom w:w="15" w:type="dxa"/>
              <w:right w:w="15" w:type="dxa"/>
            </w:tcMar>
            <w:vAlign w:val="center"/>
          </w:tcPr>
          <w:p w14:paraId="79868FF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3A4EC0D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№13</w:t>
            </w:r>
          </w:p>
        </w:tc>
        <w:tc>
          <w:tcPr>
            <w:tcW w:w="1843" w:type="dxa"/>
            <w:tcMar>
              <w:top w:w="15" w:type="dxa"/>
              <w:left w:w="15" w:type="dxa"/>
              <w:bottom w:w="15" w:type="dxa"/>
              <w:right w:w="15" w:type="dxa"/>
            </w:tcMar>
          </w:tcPr>
          <w:p w14:paraId="7A49C41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7AF5609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287ECA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38EB47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27-28</w:t>
            </w:r>
          </w:p>
        </w:tc>
      </w:tr>
      <w:tr w:rsidR="00661F37" w:rsidRPr="00661F37" w14:paraId="2C102420" w14:textId="77777777" w:rsidTr="00661F37">
        <w:trPr>
          <w:trHeight w:val="30"/>
        </w:trPr>
        <w:tc>
          <w:tcPr>
            <w:tcW w:w="382" w:type="dxa"/>
            <w:tcMar>
              <w:top w:w="15" w:type="dxa"/>
              <w:left w:w="15" w:type="dxa"/>
              <w:bottom w:w="15" w:type="dxa"/>
              <w:right w:w="15" w:type="dxa"/>
            </w:tcMar>
            <w:vAlign w:val="center"/>
          </w:tcPr>
          <w:p w14:paraId="315BC5F5"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14</w:t>
            </w:r>
          </w:p>
        </w:tc>
        <w:tc>
          <w:tcPr>
            <w:tcW w:w="3587" w:type="dxa"/>
            <w:tcMar>
              <w:top w:w="15" w:type="dxa"/>
              <w:left w:w="15" w:type="dxa"/>
              <w:bottom w:w="15" w:type="dxa"/>
              <w:right w:w="15" w:type="dxa"/>
            </w:tcMar>
            <w:vAlign w:val="center"/>
          </w:tcPr>
          <w:p w14:paraId="28C61B0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№14</w:t>
            </w:r>
          </w:p>
        </w:tc>
        <w:tc>
          <w:tcPr>
            <w:tcW w:w="1417" w:type="dxa"/>
            <w:tcMar>
              <w:top w:w="15" w:type="dxa"/>
              <w:left w:w="15" w:type="dxa"/>
              <w:bottom w:w="15" w:type="dxa"/>
              <w:right w:w="15" w:type="dxa"/>
            </w:tcMar>
            <w:vAlign w:val="center"/>
          </w:tcPr>
          <w:p w14:paraId="530798E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6581F36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№14</w:t>
            </w:r>
          </w:p>
        </w:tc>
        <w:tc>
          <w:tcPr>
            <w:tcW w:w="1843" w:type="dxa"/>
            <w:tcMar>
              <w:top w:w="15" w:type="dxa"/>
              <w:left w:w="15" w:type="dxa"/>
              <w:bottom w:w="15" w:type="dxa"/>
              <w:right w:w="15" w:type="dxa"/>
            </w:tcMar>
          </w:tcPr>
          <w:p w14:paraId="4564225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D87497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A1A217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1783884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29-30</w:t>
            </w:r>
          </w:p>
        </w:tc>
      </w:tr>
      <w:tr w:rsidR="00661F37" w:rsidRPr="00661F37" w14:paraId="4CEEE4D4" w14:textId="77777777" w:rsidTr="00661F37">
        <w:trPr>
          <w:trHeight w:val="30"/>
        </w:trPr>
        <w:tc>
          <w:tcPr>
            <w:tcW w:w="382" w:type="dxa"/>
            <w:tcMar>
              <w:top w:w="15" w:type="dxa"/>
              <w:left w:w="15" w:type="dxa"/>
              <w:bottom w:w="15" w:type="dxa"/>
              <w:right w:w="15" w:type="dxa"/>
            </w:tcMar>
            <w:vAlign w:val="center"/>
          </w:tcPr>
          <w:p w14:paraId="02469DAB"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15</w:t>
            </w:r>
          </w:p>
        </w:tc>
        <w:tc>
          <w:tcPr>
            <w:tcW w:w="3587" w:type="dxa"/>
            <w:tcMar>
              <w:top w:w="15" w:type="dxa"/>
              <w:left w:w="15" w:type="dxa"/>
              <w:bottom w:w="15" w:type="dxa"/>
              <w:right w:w="15" w:type="dxa"/>
            </w:tcMar>
            <w:vAlign w:val="center"/>
          </w:tcPr>
          <w:p w14:paraId="6A1B6BE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№15</w:t>
            </w:r>
          </w:p>
        </w:tc>
        <w:tc>
          <w:tcPr>
            <w:tcW w:w="1417" w:type="dxa"/>
            <w:tcMar>
              <w:top w:w="15" w:type="dxa"/>
              <w:left w:w="15" w:type="dxa"/>
              <w:bottom w:w="15" w:type="dxa"/>
              <w:right w:w="15" w:type="dxa"/>
            </w:tcMar>
            <w:vAlign w:val="center"/>
          </w:tcPr>
          <w:p w14:paraId="390690E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BF0AEB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№15</w:t>
            </w:r>
          </w:p>
        </w:tc>
        <w:tc>
          <w:tcPr>
            <w:tcW w:w="1843" w:type="dxa"/>
            <w:tcMar>
              <w:top w:w="15" w:type="dxa"/>
              <w:left w:w="15" w:type="dxa"/>
              <w:bottom w:w="15" w:type="dxa"/>
              <w:right w:w="15" w:type="dxa"/>
            </w:tcMar>
          </w:tcPr>
          <w:p w14:paraId="0129125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FB089F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2A988B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31-32</w:t>
            </w:r>
          </w:p>
        </w:tc>
      </w:tr>
      <w:tr w:rsidR="00661F37" w:rsidRPr="00661F37" w14:paraId="2591192E" w14:textId="77777777" w:rsidTr="00661F37">
        <w:trPr>
          <w:trHeight w:val="30"/>
        </w:trPr>
        <w:tc>
          <w:tcPr>
            <w:tcW w:w="382" w:type="dxa"/>
            <w:tcMar>
              <w:top w:w="15" w:type="dxa"/>
              <w:left w:w="15" w:type="dxa"/>
              <w:bottom w:w="15" w:type="dxa"/>
              <w:right w:w="15" w:type="dxa"/>
            </w:tcMar>
            <w:vAlign w:val="center"/>
          </w:tcPr>
          <w:p w14:paraId="03CD836B"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16</w:t>
            </w:r>
          </w:p>
        </w:tc>
        <w:tc>
          <w:tcPr>
            <w:tcW w:w="3587" w:type="dxa"/>
            <w:tcMar>
              <w:top w:w="15" w:type="dxa"/>
              <w:left w:w="15" w:type="dxa"/>
              <w:bottom w:w="15" w:type="dxa"/>
              <w:right w:w="15" w:type="dxa"/>
            </w:tcMar>
            <w:vAlign w:val="center"/>
          </w:tcPr>
          <w:p w14:paraId="7E3750A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№16</w:t>
            </w:r>
          </w:p>
        </w:tc>
        <w:tc>
          <w:tcPr>
            <w:tcW w:w="1417" w:type="dxa"/>
            <w:tcMar>
              <w:top w:w="15" w:type="dxa"/>
              <w:left w:w="15" w:type="dxa"/>
              <w:bottom w:w="15" w:type="dxa"/>
              <w:right w:w="15" w:type="dxa"/>
            </w:tcMar>
            <w:vAlign w:val="center"/>
          </w:tcPr>
          <w:p w14:paraId="2B1DD3A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324DCED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№16</w:t>
            </w:r>
          </w:p>
        </w:tc>
        <w:tc>
          <w:tcPr>
            <w:tcW w:w="1843" w:type="dxa"/>
            <w:tcMar>
              <w:top w:w="15" w:type="dxa"/>
              <w:left w:w="15" w:type="dxa"/>
              <w:bottom w:w="15" w:type="dxa"/>
              <w:right w:w="15" w:type="dxa"/>
            </w:tcMar>
          </w:tcPr>
          <w:p w14:paraId="6E04DCC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4B96B3D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F7EB23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A8904F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33-34</w:t>
            </w:r>
          </w:p>
        </w:tc>
      </w:tr>
      <w:tr w:rsidR="00661F37" w:rsidRPr="00661F37" w14:paraId="2D4B29B7" w14:textId="77777777" w:rsidTr="00661F37">
        <w:trPr>
          <w:trHeight w:val="30"/>
        </w:trPr>
        <w:tc>
          <w:tcPr>
            <w:tcW w:w="382" w:type="dxa"/>
            <w:tcMar>
              <w:top w:w="15" w:type="dxa"/>
              <w:left w:w="15" w:type="dxa"/>
              <w:bottom w:w="15" w:type="dxa"/>
              <w:right w:w="15" w:type="dxa"/>
            </w:tcMar>
            <w:vAlign w:val="center"/>
          </w:tcPr>
          <w:p w14:paraId="4A7FC730"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17</w:t>
            </w:r>
          </w:p>
        </w:tc>
        <w:tc>
          <w:tcPr>
            <w:tcW w:w="3587" w:type="dxa"/>
            <w:tcMar>
              <w:top w:w="15" w:type="dxa"/>
              <w:left w:w="15" w:type="dxa"/>
              <w:bottom w:w="15" w:type="dxa"/>
              <w:right w:w="15" w:type="dxa"/>
            </w:tcMar>
            <w:vAlign w:val="center"/>
          </w:tcPr>
          <w:p w14:paraId="23094F3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№17</w:t>
            </w:r>
          </w:p>
        </w:tc>
        <w:tc>
          <w:tcPr>
            <w:tcW w:w="1417" w:type="dxa"/>
            <w:tcMar>
              <w:top w:w="15" w:type="dxa"/>
              <w:left w:w="15" w:type="dxa"/>
              <w:bottom w:w="15" w:type="dxa"/>
              <w:right w:w="15" w:type="dxa"/>
            </w:tcMar>
            <w:vAlign w:val="center"/>
          </w:tcPr>
          <w:p w14:paraId="37317F9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0F9D3E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№17</w:t>
            </w:r>
          </w:p>
        </w:tc>
        <w:tc>
          <w:tcPr>
            <w:tcW w:w="1843" w:type="dxa"/>
            <w:tcMar>
              <w:top w:w="15" w:type="dxa"/>
              <w:left w:w="15" w:type="dxa"/>
              <w:bottom w:w="15" w:type="dxa"/>
              <w:right w:w="15" w:type="dxa"/>
            </w:tcMar>
          </w:tcPr>
          <w:p w14:paraId="0B42EFE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1FB3AF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E12730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4D3D2C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35-36</w:t>
            </w:r>
          </w:p>
        </w:tc>
      </w:tr>
      <w:tr w:rsidR="00661F37" w:rsidRPr="00661F37" w14:paraId="42D2AA64" w14:textId="77777777" w:rsidTr="00661F37">
        <w:trPr>
          <w:trHeight w:val="30"/>
        </w:trPr>
        <w:tc>
          <w:tcPr>
            <w:tcW w:w="382" w:type="dxa"/>
            <w:tcMar>
              <w:top w:w="15" w:type="dxa"/>
              <w:left w:w="15" w:type="dxa"/>
              <w:bottom w:w="15" w:type="dxa"/>
              <w:right w:w="15" w:type="dxa"/>
            </w:tcMar>
            <w:vAlign w:val="center"/>
          </w:tcPr>
          <w:p w14:paraId="378C1524"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18</w:t>
            </w:r>
          </w:p>
        </w:tc>
        <w:tc>
          <w:tcPr>
            <w:tcW w:w="3587" w:type="dxa"/>
            <w:tcMar>
              <w:top w:w="15" w:type="dxa"/>
              <w:left w:w="15" w:type="dxa"/>
              <w:bottom w:w="15" w:type="dxa"/>
              <w:right w:w="15" w:type="dxa"/>
            </w:tcMar>
            <w:vAlign w:val="center"/>
          </w:tcPr>
          <w:p w14:paraId="1413E0B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№18</w:t>
            </w:r>
          </w:p>
        </w:tc>
        <w:tc>
          <w:tcPr>
            <w:tcW w:w="1417" w:type="dxa"/>
            <w:tcMar>
              <w:top w:w="15" w:type="dxa"/>
              <w:left w:w="15" w:type="dxa"/>
              <w:bottom w:w="15" w:type="dxa"/>
              <w:right w:w="15" w:type="dxa"/>
            </w:tcMar>
            <w:vAlign w:val="center"/>
          </w:tcPr>
          <w:p w14:paraId="59A1AA9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2A1B682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№18</w:t>
            </w:r>
          </w:p>
        </w:tc>
        <w:tc>
          <w:tcPr>
            <w:tcW w:w="1843" w:type="dxa"/>
            <w:tcMar>
              <w:top w:w="15" w:type="dxa"/>
              <w:left w:w="15" w:type="dxa"/>
              <w:bottom w:w="15" w:type="dxa"/>
              <w:right w:w="15" w:type="dxa"/>
            </w:tcMar>
          </w:tcPr>
          <w:p w14:paraId="7878A56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476EEB9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551B5B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AB3D7A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5064529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33C25F6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37-38</w:t>
            </w:r>
          </w:p>
        </w:tc>
      </w:tr>
      <w:tr w:rsidR="00661F37" w:rsidRPr="00661F37" w14:paraId="59351162" w14:textId="77777777" w:rsidTr="00661F37">
        <w:trPr>
          <w:trHeight w:val="30"/>
        </w:trPr>
        <w:tc>
          <w:tcPr>
            <w:tcW w:w="382" w:type="dxa"/>
            <w:tcMar>
              <w:top w:w="15" w:type="dxa"/>
              <w:left w:w="15" w:type="dxa"/>
              <w:bottom w:w="15" w:type="dxa"/>
              <w:right w:w="15" w:type="dxa"/>
            </w:tcMar>
            <w:vAlign w:val="center"/>
          </w:tcPr>
          <w:p w14:paraId="26DF8C1B"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19</w:t>
            </w:r>
          </w:p>
        </w:tc>
        <w:tc>
          <w:tcPr>
            <w:tcW w:w="3587" w:type="dxa"/>
            <w:tcMar>
              <w:top w:w="15" w:type="dxa"/>
              <w:left w:w="15" w:type="dxa"/>
              <w:bottom w:w="15" w:type="dxa"/>
              <w:right w:w="15" w:type="dxa"/>
            </w:tcMar>
            <w:vAlign w:val="center"/>
          </w:tcPr>
          <w:p w14:paraId="690EB01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№19</w:t>
            </w:r>
          </w:p>
        </w:tc>
        <w:tc>
          <w:tcPr>
            <w:tcW w:w="1417" w:type="dxa"/>
            <w:tcMar>
              <w:top w:w="15" w:type="dxa"/>
              <w:left w:w="15" w:type="dxa"/>
              <w:bottom w:w="15" w:type="dxa"/>
              <w:right w:w="15" w:type="dxa"/>
            </w:tcMar>
            <w:vAlign w:val="center"/>
          </w:tcPr>
          <w:p w14:paraId="73872D3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23DF5BC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№19</w:t>
            </w:r>
          </w:p>
        </w:tc>
        <w:tc>
          <w:tcPr>
            <w:tcW w:w="1843" w:type="dxa"/>
            <w:tcMar>
              <w:top w:w="15" w:type="dxa"/>
              <w:left w:w="15" w:type="dxa"/>
              <w:bottom w:w="15" w:type="dxa"/>
              <w:right w:w="15" w:type="dxa"/>
            </w:tcMar>
          </w:tcPr>
          <w:p w14:paraId="4AD1647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5E0834B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BDC657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12D7D8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39-40</w:t>
            </w:r>
          </w:p>
        </w:tc>
      </w:tr>
      <w:tr w:rsidR="00661F37" w:rsidRPr="00661F37" w14:paraId="50F46BA2" w14:textId="77777777" w:rsidTr="00661F37">
        <w:trPr>
          <w:trHeight w:val="30"/>
        </w:trPr>
        <w:tc>
          <w:tcPr>
            <w:tcW w:w="382" w:type="dxa"/>
            <w:tcMar>
              <w:top w:w="15" w:type="dxa"/>
              <w:left w:w="15" w:type="dxa"/>
              <w:bottom w:w="15" w:type="dxa"/>
              <w:right w:w="15" w:type="dxa"/>
            </w:tcMar>
            <w:vAlign w:val="center"/>
          </w:tcPr>
          <w:p w14:paraId="63E8D409"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20</w:t>
            </w:r>
          </w:p>
        </w:tc>
        <w:tc>
          <w:tcPr>
            <w:tcW w:w="3587" w:type="dxa"/>
            <w:tcMar>
              <w:top w:w="15" w:type="dxa"/>
              <w:left w:w="15" w:type="dxa"/>
              <w:bottom w:w="15" w:type="dxa"/>
              <w:right w:w="15" w:type="dxa"/>
            </w:tcMar>
            <w:vAlign w:val="center"/>
          </w:tcPr>
          <w:p w14:paraId="761B4BA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№20</w:t>
            </w:r>
          </w:p>
        </w:tc>
        <w:tc>
          <w:tcPr>
            <w:tcW w:w="1417" w:type="dxa"/>
            <w:tcMar>
              <w:top w:w="15" w:type="dxa"/>
              <w:left w:w="15" w:type="dxa"/>
              <w:bottom w:w="15" w:type="dxa"/>
              <w:right w:w="15" w:type="dxa"/>
            </w:tcMar>
            <w:vAlign w:val="center"/>
          </w:tcPr>
          <w:p w14:paraId="10319B6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A23D3E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№20</w:t>
            </w:r>
          </w:p>
        </w:tc>
        <w:tc>
          <w:tcPr>
            <w:tcW w:w="1843" w:type="dxa"/>
            <w:tcMar>
              <w:top w:w="15" w:type="dxa"/>
              <w:left w:w="15" w:type="dxa"/>
              <w:bottom w:w="15" w:type="dxa"/>
              <w:right w:w="15" w:type="dxa"/>
            </w:tcMar>
          </w:tcPr>
          <w:p w14:paraId="2B8506B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95F13A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F82264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F03D44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41-42</w:t>
            </w:r>
          </w:p>
        </w:tc>
      </w:tr>
      <w:tr w:rsidR="00661F37" w:rsidRPr="00661F37" w14:paraId="4A8EECF3" w14:textId="77777777" w:rsidTr="00661F37">
        <w:trPr>
          <w:trHeight w:val="30"/>
        </w:trPr>
        <w:tc>
          <w:tcPr>
            <w:tcW w:w="382" w:type="dxa"/>
            <w:tcMar>
              <w:top w:w="15" w:type="dxa"/>
              <w:left w:w="15" w:type="dxa"/>
              <w:bottom w:w="15" w:type="dxa"/>
              <w:right w:w="15" w:type="dxa"/>
            </w:tcMar>
            <w:vAlign w:val="center"/>
          </w:tcPr>
          <w:p w14:paraId="4BD201CA"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21</w:t>
            </w:r>
          </w:p>
        </w:tc>
        <w:tc>
          <w:tcPr>
            <w:tcW w:w="3587" w:type="dxa"/>
            <w:tcMar>
              <w:top w:w="15" w:type="dxa"/>
              <w:left w:w="15" w:type="dxa"/>
              <w:bottom w:w="15" w:type="dxa"/>
              <w:right w:w="15" w:type="dxa"/>
            </w:tcMar>
            <w:vAlign w:val="center"/>
          </w:tcPr>
          <w:p w14:paraId="529B775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№21</w:t>
            </w:r>
          </w:p>
        </w:tc>
        <w:tc>
          <w:tcPr>
            <w:tcW w:w="1417" w:type="dxa"/>
            <w:tcMar>
              <w:top w:w="15" w:type="dxa"/>
              <w:left w:w="15" w:type="dxa"/>
              <w:bottom w:w="15" w:type="dxa"/>
              <w:right w:w="15" w:type="dxa"/>
            </w:tcMar>
            <w:vAlign w:val="center"/>
          </w:tcPr>
          <w:p w14:paraId="313E90C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84547B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№21</w:t>
            </w:r>
          </w:p>
        </w:tc>
        <w:tc>
          <w:tcPr>
            <w:tcW w:w="1843" w:type="dxa"/>
            <w:tcMar>
              <w:top w:w="15" w:type="dxa"/>
              <w:left w:w="15" w:type="dxa"/>
              <w:bottom w:w="15" w:type="dxa"/>
              <w:right w:w="15" w:type="dxa"/>
            </w:tcMar>
          </w:tcPr>
          <w:p w14:paraId="24DDD38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6D08F93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C4ED4D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748AFD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43-44</w:t>
            </w:r>
          </w:p>
        </w:tc>
      </w:tr>
      <w:tr w:rsidR="00661F37" w:rsidRPr="00661F37" w14:paraId="4861D082" w14:textId="77777777" w:rsidTr="00661F37">
        <w:trPr>
          <w:trHeight w:val="30"/>
        </w:trPr>
        <w:tc>
          <w:tcPr>
            <w:tcW w:w="382" w:type="dxa"/>
            <w:tcMar>
              <w:top w:w="15" w:type="dxa"/>
              <w:left w:w="15" w:type="dxa"/>
              <w:bottom w:w="15" w:type="dxa"/>
              <w:right w:w="15" w:type="dxa"/>
            </w:tcMar>
            <w:vAlign w:val="center"/>
          </w:tcPr>
          <w:p w14:paraId="68250D4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22</w:t>
            </w:r>
          </w:p>
        </w:tc>
        <w:tc>
          <w:tcPr>
            <w:tcW w:w="3587" w:type="dxa"/>
            <w:tcMar>
              <w:top w:w="15" w:type="dxa"/>
              <w:left w:w="15" w:type="dxa"/>
              <w:bottom w:w="15" w:type="dxa"/>
              <w:right w:w="15" w:type="dxa"/>
            </w:tcMar>
            <w:vAlign w:val="center"/>
          </w:tcPr>
          <w:p w14:paraId="707C39C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№22</w:t>
            </w:r>
          </w:p>
        </w:tc>
        <w:tc>
          <w:tcPr>
            <w:tcW w:w="1417" w:type="dxa"/>
            <w:tcMar>
              <w:top w:w="15" w:type="dxa"/>
              <w:left w:w="15" w:type="dxa"/>
              <w:bottom w:w="15" w:type="dxa"/>
              <w:right w:w="15" w:type="dxa"/>
            </w:tcMar>
            <w:vAlign w:val="center"/>
          </w:tcPr>
          <w:p w14:paraId="68C2972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C2ECFF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№22</w:t>
            </w:r>
          </w:p>
        </w:tc>
        <w:tc>
          <w:tcPr>
            <w:tcW w:w="1843" w:type="dxa"/>
            <w:tcMar>
              <w:top w:w="15" w:type="dxa"/>
              <w:left w:w="15" w:type="dxa"/>
              <w:bottom w:w="15" w:type="dxa"/>
              <w:right w:w="15" w:type="dxa"/>
            </w:tcMar>
          </w:tcPr>
          <w:p w14:paraId="7AEC6A0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5AAB823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0AED6A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E6D0B9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45-46</w:t>
            </w:r>
          </w:p>
        </w:tc>
      </w:tr>
      <w:tr w:rsidR="00661F37" w:rsidRPr="00661F37" w14:paraId="1E1BEAFB" w14:textId="77777777" w:rsidTr="00661F37">
        <w:trPr>
          <w:trHeight w:val="30"/>
        </w:trPr>
        <w:tc>
          <w:tcPr>
            <w:tcW w:w="382" w:type="dxa"/>
            <w:tcMar>
              <w:top w:w="15" w:type="dxa"/>
              <w:left w:w="15" w:type="dxa"/>
              <w:bottom w:w="15" w:type="dxa"/>
              <w:right w:w="15" w:type="dxa"/>
            </w:tcMar>
            <w:vAlign w:val="center"/>
          </w:tcPr>
          <w:p w14:paraId="6B88E2D1"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23</w:t>
            </w:r>
          </w:p>
        </w:tc>
        <w:tc>
          <w:tcPr>
            <w:tcW w:w="3587" w:type="dxa"/>
            <w:tcMar>
              <w:top w:w="15" w:type="dxa"/>
              <w:left w:w="15" w:type="dxa"/>
              <w:bottom w:w="15" w:type="dxa"/>
              <w:right w:w="15" w:type="dxa"/>
            </w:tcMar>
            <w:vAlign w:val="center"/>
          </w:tcPr>
          <w:p w14:paraId="7D7252B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№23</w:t>
            </w:r>
          </w:p>
        </w:tc>
        <w:tc>
          <w:tcPr>
            <w:tcW w:w="1417" w:type="dxa"/>
            <w:tcMar>
              <w:top w:w="15" w:type="dxa"/>
              <w:left w:w="15" w:type="dxa"/>
              <w:bottom w:w="15" w:type="dxa"/>
              <w:right w:w="15" w:type="dxa"/>
            </w:tcMar>
            <w:vAlign w:val="center"/>
          </w:tcPr>
          <w:p w14:paraId="25DC8B8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18E096E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№23</w:t>
            </w:r>
          </w:p>
        </w:tc>
        <w:tc>
          <w:tcPr>
            <w:tcW w:w="1843" w:type="dxa"/>
            <w:tcMar>
              <w:top w:w="15" w:type="dxa"/>
              <w:left w:w="15" w:type="dxa"/>
              <w:bottom w:w="15" w:type="dxa"/>
              <w:right w:w="15" w:type="dxa"/>
            </w:tcMar>
          </w:tcPr>
          <w:p w14:paraId="7B0ACB6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6829147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0B02028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6728AA5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47-48</w:t>
            </w:r>
          </w:p>
        </w:tc>
      </w:tr>
      <w:tr w:rsidR="00661F37" w:rsidRPr="00661F37" w14:paraId="629DA700" w14:textId="77777777" w:rsidTr="00661F37">
        <w:trPr>
          <w:trHeight w:val="30"/>
        </w:trPr>
        <w:tc>
          <w:tcPr>
            <w:tcW w:w="382" w:type="dxa"/>
            <w:tcMar>
              <w:top w:w="15" w:type="dxa"/>
              <w:left w:w="15" w:type="dxa"/>
              <w:bottom w:w="15" w:type="dxa"/>
              <w:right w:w="15" w:type="dxa"/>
            </w:tcMar>
            <w:vAlign w:val="center"/>
          </w:tcPr>
          <w:p w14:paraId="30126013"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24</w:t>
            </w:r>
          </w:p>
        </w:tc>
        <w:tc>
          <w:tcPr>
            <w:tcW w:w="3587" w:type="dxa"/>
            <w:tcMar>
              <w:top w:w="15" w:type="dxa"/>
              <w:left w:w="15" w:type="dxa"/>
              <w:bottom w:w="15" w:type="dxa"/>
              <w:right w:w="15" w:type="dxa"/>
            </w:tcMar>
            <w:vAlign w:val="center"/>
          </w:tcPr>
          <w:p w14:paraId="4BFC77E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№24</w:t>
            </w:r>
          </w:p>
        </w:tc>
        <w:tc>
          <w:tcPr>
            <w:tcW w:w="1417" w:type="dxa"/>
            <w:tcMar>
              <w:top w:w="15" w:type="dxa"/>
              <w:left w:w="15" w:type="dxa"/>
              <w:bottom w:w="15" w:type="dxa"/>
              <w:right w:w="15" w:type="dxa"/>
            </w:tcMar>
            <w:vAlign w:val="center"/>
          </w:tcPr>
          <w:p w14:paraId="2F9142F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72C3F53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№24</w:t>
            </w:r>
          </w:p>
        </w:tc>
        <w:tc>
          <w:tcPr>
            <w:tcW w:w="1843" w:type="dxa"/>
            <w:tcMar>
              <w:top w:w="15" w:type="dxa"/>
              <w:left w:w="15" w:type="dxa"/>
              <w:bottom w:w="15" w:type="dxa"/>
              <w:right w:w="15" w:type="dxa"/>
            </w:tcMar>
          </w:tcPr>
          <w:p w14:paraId="62A260B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A655FD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E1B862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0F5D94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49-50</w:t>
            </w:r>
          </w:p>
        </w:tc>
      </w:tr>
      <w:tr w:rsidR="00661F37" w:rsidRPr="00661F37" w14:paraId="7D81A6FA" w14:textId="77777777" w:rsidTr="00661F37">
        <w:trPr>
          <w:trHeight w:val="30"/>
        </w:trPr>
        <w:tc>
          <w:tcPr>
            <w:tcW w:w="382" w:type="dxa"/>
            <w:tcMar>
              <w:top w:w="15" w:type="dxa"/>
              <w:left w:w="15" w:type="dxa"/>
              <w:bottom w:w="15" w:type="dxa"/>
              <w:right w:w="15" w:type="dxa"/>
            </w:tcMar>
            <w:vAlign w:val="center"/>
          </w:tcPr>
          <w:p w14:paraId="551C90E7"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25</w:t>
            </w:r>
          </w:p>
        </w:tc>
        <w:tc>
          <w:tcPr>
            <w:tcW w:w="3587" w:type="dxa"/>
            <w:tcMar>
              <w:top w:w="15" w:type="dxa"/>
              <w:left w:w="15" w:type="dxa"/>
              <w:bottom w:w="15" w:type="dxa"/>
              <w:right w:w="15" w:type="dxa"/>
            </w:tcMar>
            <w:vAlign w:val="center"/>
          </w:tcPr>
          <w:p w14:paraId="43EFC8F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№25</w:t>
            </w:r>
          </w:p>
        </w:tc>
        <w:tc>
          <w:tcPr>
            <w:tcW w:w="1417" w:type="dxa"/>
            <w:tcMar>
              <w:top w:w="15" w:type="dxa"/>
              <w:left w:w="15" w:type="dxa"/>
              <w:bottom w:w="15" w:type="dxa"/>
              <w:right w:w="15" w:type="dxa"/>
            </w:tcMar>
            <w:vAlign w:val="center"/>
          </w:tcPr>
          <w:p w14:paraId="60FD2D1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6BB73C7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№25</w:t>
            </w:r>
          </w:p>
        </w:tc>
        <w:tc>
          <w:tcPr>
            <w:tcW w:w="1843" w:type="dxa"/>
            <w:tcMar>
              <w:top w:w="15" w:type="dxa"/>
              <w:left w:w="15" w:type="dxa"/>
              <w:bottom w:w="15" w:type="dxa"/>
              <w:right w:w="15" w:type="dxa"/>
            </w:tcMar>
          </w:tcPr>
          <w:p w14:paraId="6F96B5A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3C2E7F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74A8A2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1A40C8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51-52</w:t>
            </w:r>
          </w:p>
        </w:tc>
      </w:tr>
      <w:tr w:rsidR="00661F37" w:rsidRPr="00661F37" w14:paraId="237A40FA" w14:textId="77777777" w:rsidTr="00661F37">
        <w:trPr>
          <w:trHeight w:val="30"/>
        </w:trPr>
        <w:tc>
          <w:tcPr>
            <w:tcW w:w="382" w:type="dxa"/>
            <w:tcMar>
              <w:top w:w="15" w:type="dxa"/>
              <w:left w:w="15" w:type="dxa"/>
              <w:bottom w:w="15" w:type="dxa"/>
              <w:right w:w="15" w:type="dxa"/>
            </w:tcMar>
            <w:vAlign w:val="center"/>
          </w:tcPr>
          <w:p w14:paraId="71EFC266"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26</w:t>
            </w:r>
          </w:p>
        </w:tc>
        <w:tc>
          <w:tcPr>
            <w:tcW w:w="3587" w:type="dxa"/>
            <w:tcMar>
              <w:top w:w="15" w:type="dxa"/>
              <w:left w:w="15" w:type="dxa"/>
              <w:bottom w:w="15" w:type="dxa"/>
              <w:right w:w="15" w:type="dxa"/>
            </w:tcMar>
            <w:vAlign w:val="center"/>
          </w:tcPr>
          <w:p w14:paraId="1601AD6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№26</w:t>
            </w:r>
          </w:p>
        </w:tc>
        <w:tc>
          <w:tcPr>
            <w:tcW w:w="1417" w:type="dxa"/>
            <w:tcMar>
              <w:top w:w="15" w:type="dxa"/>
              <w:left w:w="15" w:type="dxa"/>
              <w:bottom w:w="15" w:type="dxa"/>
              <w:right w:w="15" w:type="dxa"/>
            </w:tcMar>
            <w:vAlign w:val="center"/>
          </w:tcPr>
          <w:p w14:paraId="5965327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1A4EAD7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№26</w:t>
            </w:r>
          </w:p>
        </w:tc>
        <w:tc>
          <w:tcPr>
            <w:tcW w:w="1843" w:type="dxa"/>
            <w:tcMar>
              <w:top w:w="15" w:type="dxa"/>
              <w:left w:w="15" w:type="dxa"/>
              <w:bottom w:w="15" w:type="dxa"/>
              <w:right w:w="15" w:type="dxa"/>
            </w:tcMar>
          </w:tcPr>
          <w:p w14:paraId="57628A9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7A6AEE0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33AB7C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EA9CF9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438CF26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113B1AA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53-54</w:t>
            </w:r>
          </w:p>
        </w:tc>
      </w:tr>
      <w:tr w:rsidR="00661F37" w:rsidRPr="00661F37" w14:paraId="7EA7E3E7" w14:textId="77777777" w:rsidTr="00661F37">
        <w:trPr>
          <w:trHeight w:val="30"/>
        </w:trPr>
        <w:tc>
          <w:tcPr>
            <w:tcW w:w="382" w:type="dxa"/>
            <w:tcMar>
              <w:top w:w="15" w:type="dxa"/>
              <w:left w:w="15" w:type="dxa"/>
              <w:bottom w:w="15" w:type="dxa"/>
              <w:right w:w="15" w:type="dxa"/>
            </w:tcMar>
            <w:vAlign w:val="center"/>
          </w:tcPr>
          <w:p w14:paraId="241B752A"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27</w:t>
            </w:r>
          </w:p>
        </w:tc>
        <w:tc>
          <w:tcPr>
            <w:tcW w:w="3587" w:type="dxa"/>
            <w:tcMar>
              <w:top w:w="15" w:type="dxa"/>
              <w:left w:w="15" w:type="dxa"/>
              <w:bottom w:w="15" w:type="dxa"/>
              <w:right w:w="15" w:type="dxa"/>
            </w:tcMar>
            <w:vAlign w:val="center"/>
          </w:tcPr>
          <w:p w14:paraId="4C6A848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№27</w:t>
            </w:r>
          </w:p>
        </w:tc>
        <w:tc>
          <w:tcPr>
            <w:tcW w:w="1417" w:type="dxa"/>
            <w:tcMar>
              <w:top w:w="15" w:type="dxa"/>
              <w:left w:w="15" w:type="dxa"/>
              <w:bottom w:w="15" w:type="dxa"/>
              <w:right w:w="15" w:type="dxa"/>
            </w:tcMar>
            <w:vAlign w:val="center"/>
          </w:tcPr>
          <w:p w14:paraId="2D6B18B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09F1C7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№27</w:t>
            </w:r>
          </w:p>
        </w:tc>
        <w:tc>
          <w:tcPr>
            <w:tcW w:w="1843" w:type="dxa"/>
            <w:tcMar>
              <w:top w:w="15" w:type="dxa"/>
              <w:left w:w="15" w:type="dxa"/>
              <w:bottom w:w="15" w:type="dxa"/>
              <w:right w:w="15" w:type="dxa"/>
            </w:tcMar>
          </w:tcPr>
          <w:p w14:paraId="7314A73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7A6112C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91B0BA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1D9BD78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55-56</w:t>
            </w:r>
          </w:p>
        </w:tc>
      </w:tr>
      <w:tr w:rsidR="00661F37" w:rsidRPr="00661F37" w14:paraId="2445FC0A" w14:textId="77777777" w:rsidTr="00661F37">
        <w:trPr>
          <w:trHeight w:val="30"/>
        </w:trPr>
        <w:tc>
          <w:tcPr>
            <w:tcW w:w="382" w:type="dxa"/>
            <w:tcMar>
              <w:top w:w="15" w:type="dxa"/>
              <w:left w:w="15" w:type="dxa"/>
              <w:bottom w:w="15" w:type="dxa"/>
              <w:right w:w="15" w:type="dxa"/>
            </w:tcMar>
            <w:vAlign w:val="center"/>
          </w:tcPr>
          <w:p w14:paraId="09DF05EA"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28</w:t>
            </w:r>
          </w:p>
        </w:tc>
        <w:tc>
          <w:tcPr>
            <w:tcW w:w="3587" w:type="dxa"/>
            <w:tcMar>
              <w:top w:w="15" w:type="dxa"/>
              <w:left w:w="15" w:type="dxa"/>
              <w:bottom w:w="15" w:type="dxa"/>
              <w:right w:w="15" w:type="dxa"/>
            </w:tcMar>
            <w:vAlign w:val="center"/>
          </w:tcPr>
          <w:p w14:paraId="4BF2923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№28</w:t>
            </w:r>
          </w:p>
        </w:tc>
        <w:tc>
          <w:tcPr>
            <w:tcW w:w="1417" w:type="dxa"/>
            <w:tcMar>
              <w:top w:w="15" w:type="dxa"/>
              <w:left w:w="15" w:type="dxa"/>
              <w:bottom w:w="15" w:type="dxa"/>
              <w:right w:w="15" w:type="dxa"/>
            </w:tcMar>
            <w:vAlign w:val="center"/>
          </w:tcPr>
          <w:p w14:paraId="33DF0D6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F12440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№28</w:t>
            </w:r>
          </w:p>
        </w:tc>
        <w:tc>
          <w:tcPr>
            <w:tcW w:w="1843" w:type="dxa"/>
            <w:tcMar>
              <w:top w:w="15" w:type="dxa"/>
              <w:left w:w="15" w:type="dxa"/>
              <w:bottom w:w="15" w:type="dxa"/>
              <w:right w:w="15" w:type="dxa"/>
            </w:tcMar>
          </w:tcPr>
          <w:p w14:paraId="4AC93E1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56038B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776BE8E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01D35A9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57-58</w:t>
            </w:r>
          </w:p>
        </w:tc>
      </w:tr>
      <w:tr w:rsidR="00661F37" w:rsidRPr="00661F37" w14:paraId="38A1E22B" w14:textId="77777777" w:rsidTr="00661F37">
        <w:trPr>
          <w:trHeight w:val="30"/>
        </w:trPr>
        <w:tc>
          <w:tcPr>
            <w:tcW w:w="382" w:type="dxa"/>
            <w:tcMar>
              <w:top w:w="15" w:type="dxa"/>
              <w:left w:w="15" w:type="dxa"/>
              <w:bottom w:w="15" w:type="dxa"/>
              <w:right w:w="15" w:type="dxa"/>
            </w:tcMar>
            <w:vAlign w:val="center"/>
          </w:tcPr>
          <w:p w14:paraId="2BE2C82E"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29</w:t>
            </w:r>
          </w:p>
        </w:tc>
        <w:tc>
          <w:tcPr>
            <w:tcW w:w="3587" w:type="dxa"/>
            <w:tcMar>
              <w:top w:w="15" w:type="dxa"/>
              <w:left w:w="15" w:type="dxa"/>
              <w:bottom w:w="15" w:type="dxa"/>
              <w:right w:w="15" w:type="dxa"/>
            </w:tcMar>
            <w:vAlign w:val="center"/>
          </w:tcPr>
          <w:p w14:paraId="36264E3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№29</w:t>
            </w:r>
          </w:p>
        </w:tc>
        <w:tc>
          <w:tcPr>
            <w:tcW w:w="1417" w:type="dxa"/>
            <w:tcMar>
              <w:top w:w="15" w:type="dxa"/>
              <w:left w:w="15" w:type="dxa"/>
              <w:bottom w:w="15" w:type="dxa"/>
              <w:right w:w="15" w:type="dxa"/>
            </w:tcMar>
            <w:vAlign w:val="center"/>
          </w:tcPr>
          <w:p w14:paraId="7692CAE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787FBC1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№29</w:t>
            </w:r>
          </w:p>
        </w:tc>
        <w:tc>
          <w:tcPr>
            <w:tcW w:w="1843" w:type="dxa"/>
            <w:tcMar>
              <w:top w:w="15" w:type="dxa"/>
              <w:left w:w="15" w:type="dxa"/>
              <w:bottom w:w="15" w:type="dxa"/>
              <w:right w:w="15" w:type="dxa"/>
            </w:tcMar>
          </w:tcPr>
          <w:p w14:paraId="5760927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EDF57F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93E60D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91513B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59-60</w:t>
            </w:r>
          </w:p>
        </w:tc>
      </w:tr>
      <w:tr w:rsidR="00661F37" w:rsidRPr="00661F37" w14:paraId="541304E1" w14:textId="77777777" w:rsidTr="00661F37">
        <w:trPr>
          <w:trHeight w:val="30"/>
        </w:trPr>
        <w:tc>
          <w:tcPr>
            <w:tcW w:w="382" w:type="dxa"/>
            <w:tcMar>
              <w:top w:w="15" w:type="dxa"/>
              <w:left w:w="15" w:type="dxa"/>
              <w:bottom w:w="15" w:type="dxa"/>
              <w:right w:w="15" w:type="dxa"/>
            </w:tcMar>
            <w:vAlign w:val="center"/>
          </w:tcPr>
          <w:p w14:paraId="356E562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30</w:t>
            </w:r>
          </w:p>
        </w:tc>
        <w:tc>
          <w:tcPr>
            <w:tcW w:w="3587" w:type="dxa"/>
            <w:tcMar>
              <w:top w:w="15" w:type="dxa"/>
              <w:left w:w="15" w:type="dxa"/>
              <w:bottom w:w="15" w:type="dxa"/>
              <w:right w:w="15" w:type="dxa"/>
            </w:tcMar>
            <w:vAlign w:val="center"/>
          </w:tcPr>
          <w:p w14:paraId="64ECCBE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№30</w:t>
            </w:r>
          </w:p>
        </w:tc>
        <w:tc>
          <w:tcPr>
            <w:tcW w:w="1417" w:type="dxa"/>
            <w:tcMar>
              <w:top w:w="15" w:type="dxa"/>
              <w:left w:w="15" w:type="dxa"/>
              <w:bottom w:w="15" w:type="dxa"/>
              <w:right w:w="15" w:type="dxa"/>
            </w:tcMar>
            <w:vAlign w:val="center"/>
          </w:tcPr>
          <w:p w14:paraId="6B57F2D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280B7D8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№30</w:t>
            </w:r>
          </w:p>
        </w:tc>
        <w:tc>
          <w:tcPr>
            <w:tcW w:w="1843" w:type="dxa"/>
            <w:tcMar>
              <w:top w:w="15" w:type="dxa"/>
              <w:left w:w="15" w:type="dxa"/>
              <w:bottom w:w="15" w:type="dxa"/>
              <w:right w:w="15" w:type="dxa"/>
            </w:tcMar>
          </w:tcPr>
          <w:p w14:paraId="5BDBFEC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1C93A5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FCFB14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1DD01DC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61-62</w:t>
            </w:r>
          </w:p>
        </w:tc>
      </w:tr>
      <w:tr w:rsidR="00661F37" w:rsidRPr="00661F37" w14:paraId="658E22A3" w14:textId="77777777" w:rsidTr="00661F37">
        <w:trPr>
          <w:trHeight w:val="30"/>
        </w:trPr>
        <w:tc>
          <w:tcPr>
            <w:tcW w:w="382" w:type="dxa"/>
            <w:tcMar>
              <w:top w:w="15" w:type="dxa"/>
              <w:left w:w="15" w:type="dxa"/>
              <w:bottom w:w="15" w:type="dxa"/>
              <w:right w:w="15" w:type="dxa"/>
            </w:tcMar>
            <w:vAlign w:val="center"/>
          </w:tcPr>
          <w:p w14:paraId="78AEFE4E"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31</w:t>
            </w:r>
          </w:p>
        </w:tc>
        <w:tc>
          <w:tcPr>
            <w:tcW w:w="3587" w:type="dxa"/>
            <w:tcMar>
              <w:top w:w="15" w:type="dxa"/>
              <w:left w:w="15" w:type="dxa"/>
              <w:bottom w:w="15" w:type="dxa"/>
              <w:right w:w="15" w:type="dxa"/>
            </w:tcMar>
            <w:vAlign w:val="center"/>
          </w:tcPr>
          <w:p w14:paraId="6C5EFCF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№31</w:t>
            </w:r>
          </w:p>
        </w:tc>
        <w:tc>
          <w:tcPr>
            <w:tcW w:w="1417" w:type="dxa"/>
            <w:tcMar>
              <w:top w:w="15" w:type="dxa"/>
              <w:left w:w="15" w:type="dxa"/>
              <w:bottom w:w="15" w:type="dxa"/>
              <w:right w:w="15" w:type="dxa"/>
            </w:tcMar>
            <w:vAlign w:val="center"/>
          </w:tcPr>
          <w:p w14:paraId="131C12C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370873C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№31</w:t>
            </w:r>
          </w:p>
        </w:tc>
        <w:tc>
          <w:tcPr>
            <w:tcW w:w="1843" w:type="dxa"/>
            <w:tcMar>
              <w:top w:w="15" w:type="dxa"/>
              <w:left w:w="15" w:type="dxa"/>
              <w:bottom w:w="15" w:type="dxa"/>
              <w:right w:w="15" w:type="dxa"/>
            </w:tcMar>
          </w:tcPr>
          <w:p w14:paraId="5A4E177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0E82F3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6672C4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1F1AE34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63-64</w:t>
            </w:r>
          </w:p>
        </w:tc>
      </w:tr>
      <w:tr w:rsidR="00661F37" w:rsidRPr="00661F37" w14:paraId="1D5163AF" w14:textId="77777777" w:rsidTr="00661F37">
        <w:trPr>
          <w:trHeight w:val="30"/>
        </w:trPr>
        <w:tc>
          <w:tcPr>
            <w:tcW w:w="382" w:type="dxa"/>
            <w:tcMar>
              <w:top w:w="15" w:type="dxa"/>
              <w:left w:w="15" w:type="dxa"/>
              <w:bottom w:w="15" w:type="dxa"/>
              <w:right w:w="15" w:type="dxa"/>
            </w:tcMar>
            <w:vAlign w:val="center"/>
          </w:tcPr>
          <w:p w14:paraId="18D3AD1F"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32</w:t>
            </w:r>
          </w:p>
        </w:tc>
        <w:tc>
          <w:tcPr>
            <w:tcW w:w="3587" w:type="dxa"/>
            <w:tcMar>
              <w:top w:w="15" w:type="dxa"/>
              <w:left w:w="15" w:type="dxa"/>
              <w:bottom w:w="15" w:type="dxa"/>
              <w:right w:w="15" w:type="dxa"/>
            </w:tcMar>
            <w:vAlign w:val="center"/>
          </w:tcPr>
          <w:p w14:paraId="0BA532F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№32</w:t>
            </w:r>
          </w:p>
        </w:tc>
        <w:tc>
          <w:tcPr>
            <w:tcW w:w="1417" w:type="dxa"/>
            <w:tcMar>
              <w:top w:w="15" w:type="dxa"/>
              <w:left w:w="15" w:type="dxa"/>
              <w:bottom w:w="15" w:type="dxa"/>
              <w:right w:w="15" w:type="dxa"/>
            </w:tcMar>
            <w:vAlign w:val="center"/>
          </w:tcPr>
          <w:p w14:paraId="5B9FEF43"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21AAC18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№32</w:t>
            </w:r>
          </w:p>
        </w:tc>
        <w:tc>
          <w:tcPr>
            <w:tcW w:w="1843" w:type="dxa"/>
            <w:tcMar>
              <w:top w:w="15" w:type="dxa"/>
              <w:left w:w="15" w:type="dxa"/>
              <w:bottom w:w="15" w:type="dxa"/>
              <w:right w:w="15" w:type="dxa"/>
            </w:tcMar>
          </w:tcPr>
          <w:p w14:paraId="51626AE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7ABFB7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BDB762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65-66</w:t>
            </w:r>
          </w:p>
        </w:tc>
      </w:tr>
      <w:tr w:rsidR="00661F37" w:rsidRPr="00661F37" w14:paraId="089C1479" w14:textId="77777777" w:rsidTr="00661F37">
        <w:trPr>
          <w:trHeight w:val="30"/>
        </w:trPr>
        <w:tc>
          <w:tcPr>
            <w:tcW w:w="382" w:type="dxa"/>
            <w:tcMar>
              <w:top w:w="15" w:type="dxa"/>
              <w:left w:w="15" w:type="dxa"/>
              <w:bottom w:w="15" w:type="dxa"/>
              <w:right w:w="15" w:type="dxa"/>
            </w:tcMar>
            <w:vAlign w:val="center"/>
          </w:tcPr>
          <w:p w14:paraId="5669E10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33</w:t>
            </w:r>
          </w:p>
        </w:tc>
        <w:tc>
          <w:tcPr>
            <w:tcW w:w="3587" w:type="dxa"/>
            <w:tcMar>
              <w:top w:w="15" w:type="dxa"/>
              <w:left w:w="15" w:type="dxa"/>
              <w:bottom w:w="15" w:type="dxa"/>
              <w:right w:w="15" w:type="dxa"/>
            </w:tcMar>
            <w:vAlign w:val="center"/>
          </w:tcPr>
          <w:p w14:paraId="36EB9D9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№33</w:t>
            </w:r>
          </w:p>
        </w:tc>
        <w:tc>
          <w:tcPr>
            <w:tcW w:w="1417" w:type="dxa"/>
            <w:tcMar>
              <w:top w:w="15" w:type="dxa"/>
              <w:left w:w="15" w:type="dxa"/>
              <w:bottom w:w="15" w:type="dxa"/>
              <w:right w:w="15" w:type="dxa"/>
            </w:tcMar>
            <w:vAlign w:val="center"/>
          </w:tcPr>
          <w:p w14:paraId="0808A87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4F334FB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№33</w:t>
            </w:r>
          </w:p>
        </w:tc>
        <w:tc>
          <w:tcPr>
            <w:tcW w:w="1843" w:type="dxa"/>
            <w:tcMar>
              <w:top w:w="15" w:type="dxa"/>
              <w:left w:w="15" w:type="dxa"/>
              <w:bottom w:w="15" w:type="dxa"/>
              <w:right w:w="15" w:type="dxa"/>
            </w:tcMar>
          </w:tcPr>
          <w:p w14:paraId="7E87118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1EB92CC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0F7D77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F12A04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67-68</w:t>
            </w:r>
          </w:p>
        </w:tc>
      </w:tr>
      <w:tr w:rsidR="00661F37" w:rsidRPr="00661F37" w14:paraId="06BD3FC7" w14:textId="77777777" w:rsidTr="00661F37">
        <w:trPr>
          <w:trHeight w:val="30"/>
        </w:trPr>
        <w:tc>
          <w:tcPr>
            <w:tcW w:w="382" w:type="dxa"/>
            <w:tcMar>
              <w:top w:w="15" w:type="dxa"/>
              <w:left w:w="15" w:type="dxa"/>
              <w:bottom w:w="15" w:type="dxa"/>
              <w:right w:w="15" w:type="dxa"/>
            </w:tcMar>
            <w:vAlign w:val="center"/>
          </w:tcPr>
          <w:p w14:paraId="66CA147C"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34</w:t>
            </w:r>
          </w:p>
        </w:tc>
        <w:tc>
          <w:tcPr>
            <w:tcW w:w="3587" w:type="dxa"/>
            <w:tcMar>
              <w:top w:w="15" w:type="dxa"/>
              <w:left w:w="15" w:type="dxa"/>
              <w:bottom w:w="15" w:type="dxa"/>
              <w:right w:w="15" w:type="dxa"/>
            </w:tcMar>
            <w:vAlign w:val="center"/>
          </w:tcPr>
          <w:p w14:paraId="7180D18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№34</w:t>
            </w:r>
          </w:p>
        </w:tc>
        <w:tc>
          <w:tcPr>
            <w:tcW w:w="1417" w:type="dxa"/>
            <w:tcMar>
              <w:top w:w="15" w:type="dxa"/>
              <w:left w:w="15" w:type="dxa"/>
              <w:bottom w:w="15" w:type="dxa"/>
              <w:right w:w="15" w:type="dxa"/>
            </w:tcMar>
            <w:vAlign w:val="center"/>
          </w:tcPr>
          <w:p w14:paraId="75F32B3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0CCEC57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№34</w:t>
            </w:r>
          </w:p>
        </w:tc>
        <w:tc>
          <w:tcPr>
            <w:tcW w:w="1843" w:type="dxa"/>
            <w:tcMar>
              <w:top w:w="15" w:type="dxa"/>
              <w:left w:w="15" w:type="dxa"/>
              <w:bottom w:w="15" w:type="dxa"/>
              <w:right w:w="15" w:type="dxa"/>
            </w:tcMar>
          </w:tcPr>
          <w:p w14:paraId="737A14E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2D810EB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4B1DE42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54C5D6E6"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44D21AA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p w14:paraId="4B5493F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69-70</w:t>
            </w:r>
          </w:p>
        </w:tc>
      </w:tr>
      <w:tr w:rsidR="00661F37" w:rsidRPr="00661F37" w14:paraId="4412618A" w14:textId="77777777" w:rsidTr="00661F37">
        <w:trPr>
          <w:trHeight w:val="30"/>
        </w:trPr>
        <w:tc>
          <w:tcPr>
            <w:tcW w:w="382" w:type="dxa"/>
            <w:tcMar>
              <w:top w:w="15" w:type="dxa"/>
              <w:left w:w="15" w:type="dxa"/>
              <w:bottom w:w="15" w:type="dxa"/>
              <w:right w:w="15" w:type="dxa"/>
            </w:tcMar>
            <w:vAlign w:val="center"/>
          </w:tcPr>
          <w:p w14:paraId="25446EF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35</w:t>
            </w:r>
          </w:p>
        </w:tc>
        <w:tc>
          <w:tcPr>
            <w:tcW w:w="3587" w:type="dxa"/>
            <w:tcMar>
              <w:top w:w="15" w:type="dxa"/>
              <w:left w:w="15" w:type="dxa"/>
              <w:bottom w:w="15" w:type="dxa"/>
              <w:right w:w="15" w:type="dxa"/>
            </w:tcMar>
            <w:vAlign w:val="center"/>
          </w:tcPr>
          <w:p w14:paraId="4D62B48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№35</w:t>
            </w:r>
          </w:p>
        </w:tc>
        <w:tc>
          <w:tcPr>
            <w:tcW w:w="1417" w:type="dxa"/>
            <w:tcMar>
              <w:top w:w="15" w:type="dxa"/>
              <w:left w:w="15" w:type="dxa"/>
              <w:bottom w:w="15" w:type="dxa"/>
              <w:right w:w="15" w:type="dxa"/>
            </w:tcMar>
            <w:vAlign w:val="center"/>
          </w:tcPr>
          <w:p w14:paraId="5EB3957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2A7A304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№35</w:t>
            </w:r>
          </w:p>
        </w:tc>
        <w:tc>
          <w:tcPr>
            <w:tcW w:w="1843" w:type="dxa"/>
            <w:tcMar>
              <w:top w:w="15" w:type="dxa"/>
              <w:left w:w="15" w:type="dxa"/>
              <w:bottom w:w="15" w:type="dxa"/>
              <w:right w:w="15" w:type="dxa"/>
            </w:tcMar>
          </w:tcPr>
          <w:p w14:paraId="2C9AEE2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4EAF509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36B4A04E"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4A76A12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71-72</w:t>
            </w:r>
          </w:p>
        </w:tc>
      </w:tr>
      <w:tr w:rsidR="00661F37" w:rsidRPr="00661F37" w14:paraId="607E158E" w14:textId="77777777" w:rsidTr="00661F37">
        <w:trPr>
          <w:trHeight w:val="30"/>
        </w:trPr>
        <w:tc>
          <w:tcPr>
            <w:tcW w:w="382" w:type="dxa"/>
            <w:tcMar>
              <w:top w:w="15" w:type="dxa"/>
              <w:left w:w="15" w:type="dxa"/>
              <w:bottom w:w="15" w:type="dxa"/>
              <w:right w:w="15" w:type="dxa"/>
            </w:tcMar>
            <w:vAlign w:val="center"/>
          </w:tcPr>
          <w:p w14:paraId="1034C054"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36</w:t>
            </w:r>
          </w:p>
        </w:tc>
        <w:tc>
          <w:tcPr>
            <w:tcW w:w="3587" w:type="dxa"/>
            <w:tcMar>
              <w:top w:w="15" w:type="dxa"/>
              <w:left w:w="15" w:type="dxa"/>
              <w:bottom w:w="15" w:type="dxa"/>
              <w:right w:w="15" w:type="dxa"/>
            </w:tcMar>
            <w:vAlign w:val="center"/>
          </w:tcPr>
          <w:p w14:paraId="52C31E2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№36</w:t>
            </w:r>
          </w:p>
        </w:tc>
        <w:tc>
          <w:tcPr>
            <w:tcW w:w="1417" w:type="dxa"/>
            <w:tcMar>
              <w:top w:w="15" w:type="dxa"/>
              <w:left w:w="15" w:type="dxa"/>
              <w:bottom w:w="15" w:type="dxa"/>
              <w:right w:w="15" w:type="dxa"/>
            </w:tcMar>
            <w:vAlign w:val="center"/>
          </w:tcPr>
          <w:p w14:paraId="2268642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19D72FE5"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№36</w:t>
            </w:r>
          </w:p>
        </w:tc>
        <w:tc>
          <w:tcPr>
            <w:tcW w:w="1843" w:type="dxa"/>
            <w:tcMar>
              <w:top w:w="15" w:type="dxa"/>
              <w:left w:w="15" w:type="dxa"/>
              <w:bottom w:w="15" w:type="dxa"/>
              <w:right w:w="15" w:type="dxa"/>
            </w:tcMar>
          </w:tcPr>
          <w:p w14:paraId="6F55241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3056F753"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135B0AFD"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26C14B9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73-74</w:t>
            </w:r>
          </w:p>
        </w:tc>
      </w:tr>
      <w:tr w:rsidR="00661F37" w:rsidRPr="00661F37" w14:paraId="0E8B0673" w14:textId="77777777" w:rsidTr="00661F37">
        <w:trPr>
          <w:trHeight w:val="30"/>
        </w:trPr>
        <w:tc>
          <w:tcPr>
            <w:tcW w:w="382" w:type="dxa"/>
            <w:tcMar>
              <w:top w:w="15" w:type="dxa"/>
              <w:left w:w="15" w:type="dxa"/>
              <w:bottom w:w="15" w:type="dxa"/>
              <w:right w:w="15" w:type="dxa"/>
            </w:tcMar>
            <w:vAlign w:val="center"/>
          </w:tcPr>
          <w:p w14:paraId="600DD4C8"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37</w:t>
            </w:r>
          </w:p>
        </w:tc>
        <w:tc>
          <w:tcPr>
            <w:tcW w:w="3587" w:type="dxa"/>
            <w:tcMar>
              <w:top w:w="15" w:type="dxa"/>
              <w:left w:w="15" w:type="dxa"/>
              <w:bottom w:w="15" w:type="dxa"/>
              <w:right w:w="15" w:type="dxa"/>
            </w:tcMar>
            <w:vAlign w:val="center"/>
          </w:tcPr>
          <w:p w14:paraId="0DA8E19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№37</w:t>
            </w:r>
          </w:p>
        </w:tc>
        <w:tc>
          <w:tcPr>
            <w:tcW w:w="1417" w:type="dxa"/>
            <w:tcMar>
              <w:top w:w="15" w:type="dxa"/>
              <w:left w:w="15" w:type="dxa"/>
              <w:bottom w:w="15" w:type="dxa"/>
              <w:right w:w="15" w:type="dxa"/>
            </w:tcMar>
            <w:vAlign w:val="center"/>
          </w:tcPr>
          <w:p w14:paraId="22E304A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7A36F167"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№37</w:t>
            </w:r>
          </w:p>
        </w:tc>
        <w:tc>
          <w:tcPr>
            <w:tcW w:w="1843" w:type="dxa"/>
            <w:tcMar>
              <w:top w:w="15" w:type="dxa"/>
              <w:left w:w="15" w:type="dxa"/>
              <w:bottom w:w="15" w:type="dxa"/>
              <w:right w:w="15" w:type="dxa"/>
            </w:tcMar>
          </w:tcPr>
          <w:p w14:paraId="28D8021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1D507F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64A07ABB"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7B91418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75-76</w:t>
            </w:r>
          </w:p>
        </w:tc>
      </w:tr>
      <w:tr w:rsidR="00661F37" w:rsidRPr="00661F37" w14:paraId="0518E05E" w14:textId="77777777" w:rsidTr="00661F37">
        <w:trPr>
          <w:trHeight w:val="30"/>
        </w:trPr>
        <w:tc>
          <w:tcPr>
            <w:tcW w:w="382" w:type="dxa"/>
            <w:tcMar>
              <w:top w:w="15" w:type="dxa"/>
              <w:left w:w="15" w:type="dxa"/>
              <w:bottom w:w="15" w:type="dxa"/>
              <w:right w:w="15" w:type="dxa"/>
            </w:tcMar>
            <w:vAlign w:val="center"/>
          </w:tcPr>
          <w:p w14:paraId="068324C0"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38</w:t>
            </w:r>
          </w:p>
        </w:tc>
        <w:tc>
          <w:tcPr>
            <w:tcW w:w="3587" w:type="dxa"/>
            <w:tcMar>
              <w:top w:w="15" w:type="dxa"/>
              <w:left w:w="15" w:type="dxa"/>
              <w:bottom w:w="15" w:type="dxa"/>
              <w:right w:w="15" w:type="dxa"/>
            </w:tcMar>
            <w:vAlign w:val="center"/>
          </w:tcPr>
          <w:p w14:paraId="70258B5A"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№38</w:t>
            </w:r>
          </w:p>
        </w:tc>
        <w:tc>
          <w:tcPr>
            <w:tcW w:w="1417" w:type="dxa"/>
            <w:tcMar>
              <w:top w:w="15" w:type="dxa"/>
              <w:left w:w="15" w:type="dxa"/>
              <w:bottom w:w="15" w:type="dxa"/>
              <w:right w:w="15" w:type="dxa"/>
            </w:tcMar>
            <w:vAlign w:val="center"/>
          </w:tcPr>
          <w:p w14:paraId="6B5FDEF9"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p>
        </w:tc>
        <w:tc>
          <w:tcPr>
            <w:tcW w:w="5387" w:type="dxa"/>
            <w:tcMar>
              <w:top w:w="15" w:type="dxa"/>
              <w:left w:w="15" w:type="dxa"/>
              <w:bottom w:w="15" w:type="dxa"/>
              <w:right w:w="15" w:type="dxa"/>
            </w:tcMar>
            <w:vAlign w:val="center"/>
          </w:tcPr>
          <w:p w14:paraId="57F9EA38"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Техническая спецификация с указанием точных технических характеристик заявленного товара по лоту №38</w:t>
            </w:r>
          </w:p>
        </w:tc>
        <w:tc>
          <w:tcPr>
            <w:tcW w:w="1843" w:type="dxa"/>
            <w:tcMar>
              <w:top w:w="15" w:type="dxa"/>
              <w:left w:w="15" w:type="dxa"/>
              <w:bottom w:w="15" w:type="dxa"/>
              <w:right w:w="15" w:type="dxa"/>
            </w:tcMar>
          </w:tcPr>
          <w:p w14:paraId="299B589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47A3329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Лавриненко И.В</w:t>
            </w:r>
          </w:p>
        </w:tc>
        <w:tc>
          <w:tcPr>
            <w:tcW w:w="1704" w:type="dxa"/>
            <w:tcMar>
              <w:top w:w="15" w:type="dxa"/>
              <w:left w:w="15" w:type="dxa"/>
              <w:bottom w:w="15" w:type="dxa"/>
              <w:right w:w="15" w:type="dxa"/>
            </w:tcMar>
            <w:vAlign w:val="center"/>
          </w:tcPr>
          <w:p w14:paraId="5AD87D2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Оригинал</w:t>
            </w:r>
          </w:p>
        </w:tc>
        <w:tc>
          <w:tcPr>
            <w:tcW w:w="1134" w:type="dxa"/>
            <w:tcMar>
              <w:top w:w="15" w:type="dxa"/>
              <w:left w:w="15" w:type="dxa"/>
              <w:bottom w:w="15" w:type="dxa"/>
              <w:right w:w="15" w:type="dxa"/>
            </w:tcMar>
            <w:vAlign w:val="center"/>
          </w:tcPr>
          <w:p w14:paraId="3E45569F"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77-78</w:t>
            </w:r>
          </w:p>
        </w:tc>
      </w:tr>
      <w:tr w:rsidR="00661F37" w:rsidRPr="00661F37" w14:paraId="1186BF61" w14:textId="77777777" w:rsidTr="00661F37">
        <w:trPr>
          <w:trHeight w:val="30"/>
        </w:trPr>
        <w:tc>
          <w:tcPr>
            <w:tcW w:w="382" w:type="dxa"/>
            <w:tcMar>
              <w:top w:w="15" w:type="dxa"/>
              <w:left w:w="15" w:type="dxa"/>
              <w:bottom w:w="15" w:type="dxa"/>
              <w:right w:w="15" w:type="dxa"/>
            </w:tcMar>
            <w:vAlign w:val="center"/>
          </w:tcPr>
          <w:p w14:paraId="26641805"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39</w:t>
            </w:r>
          </w:p>
        </w:tc>
        <w:tc>
          <w:tcPr>
            <w:tcW w:w="3587" w:type="dxa"/>
            <w:tcMar>
              <w:top w:w="15" w:type="dxa"/>
              <w:left w:w="15" w:type="dxa"/>
              <w:bottom w:w="15" w:type="dxa"/>
              <w:right w:w="15" w:type="dxa"/>
            </w:tcMar>
            <w:vAlign w:val="center"/>
          </w:tcPr>
          <w:p w14:paraId="68FA2F3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РК-ИМН-5№016987</w:t>
            </w:r>
          </w:p>
        </w:tc>
        <w:tc>
          <w:tcPr>
            <w:tcW w:w="1417" w:type="dxa"/>
            <w:tcMar>
              <w:top w:w="15" w:type="dxa"/>
              <w:left w:w="15" w:type="dxa"/>
              <w:bottom w:w="15" w:type="dxa"/>
              <w:right w:w="15" w:type="dxa"/>
            </w:tcMar>
            <w:vAlign w:val="center"/>
          </w:tcPr>
          <w:p w14:paraId="60F12731"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27.05.2022</w:t>
            </w:r>
          </w:p>
        </w:tc>
        <w:tc>
          <w:tcPr>
            <w:tcW w:w="5387" w:type="dxa"/>
            <w:tcMar>
              <w:top w:w="15" w:type="dxa"/>
              <w:left w:w="15" w:type="dxa"/>
              <w:bottom w:w="15" w:type="dxa"/>
              <w:right w:w="15" w:type="dxa"/>
            </w:tcMar>
            <w:vAlign w:val="center"/>
          </w:tcPr>
          <w:p w14:paraId="1E796C14"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РК-ИМН-5№016987</w:t>
            </w:r>
          </w:p>
        </w:tc>
        <w:tc>
          <w:tcPr>
            <w:tcW w:w="1843" w:type="dxa"/>
            <w:tcMar>
              <w:top w:w="15" w:type="dxa"/>
              <w:left w:w="15" w:type="dxa"/>
              <w:bottom w:w="15" w:type="dxa"/>
              <w:right w:w="15" w:type="dxa"/>
            </w:tcMar>
            <w:vAlign w:val="center"/>
          </w:tcPr>
          <w:p w14:paraId="3333F69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vAlign w:val="center"/>
          </w:tcPr>
          <w:p w14:paraId="6B88931D"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p w14:paraId="7180B492"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vAlign w:val="center"/>
          </w:tcPr>
          <w:p w14:paraId="719C3AC0"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79-80</w:t>
            </w:r>
          </w:p>
        </w:tc>
      </w:tr>
      <w:tr w:rsidR="00661F37" w:rsidRPr="00661F37" w14:paraId="5835BA19" w14:textId="77777777" w:rsidTr="00661F37">
        <w:trPr>
          <w:trHeight w:val="30"/>
        </w:trPr>
        <w:tc>
          <w:tcPr>
            <w:tcW w:w="382" w:type="dxa"/>
            <w:tcMar>
              <w:top w:w="15" w:type="dxa"/>
              <w:left w:w="15" w:type="dxa"/>
              <w:bottom w:w="15" w:type="dxa"/>
              <w:right w:w="15" w:type="dxa"/>
            </w:tcMar>
            <w:vAlign w:val="center"/>
          </w:tcPr>
          <w:p w14:paraId="7968A7CE"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40</w:t>
            </w:r>
          </w:p>
        </w:tc>
        <w:tc>
          <w:tcPr>
            <w:tcW w:w="3587" w:type="dxa"/>
            <w:tcMar>
              <w:top w:w="15" w:type="dxa"/>
              <w:left w:w="15" w:type="dxa"/>
              <w:bottom w:w="15" w:type="dxa"/>
              <w:right w:w="15" w:type="dxa"/>
            </w:tcMar>
          </w:tcPr>
          <w:p w14:paraId="3EFA732F" w14:textId="77777777" w:rsidR="00661F37" w:rsidRPr="00661F37" w:rsidRDefault="00661F37" w:rsidP="00661F37">
            <w:pPr>
              <w:spacing w:after="0" w:line="259" w:lineRule="auto"/>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РК-ИМН-5№022535</w:t>
            </w:r>
          </w:p>
        </w:tc>
        <w:tc>
          <w:tcPr>
            <w:tcW w:w="1417" w:type="dxa"/>
            <w:tcMar>
              <w:top w:w="15" w:type="dxa"/>
              <w:left w:w="15" w:type="dxa"/>
              <w:bottom w:w="15" w:type="dxa"/>
              <w:right w:w="15" w:type="dxa"/>
            </w:tcMar>
          </w:tcPr>
          <w:p w14:paraId="2921BAE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E0BE7D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79C903BB"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01.07.2021</w:t>
            </w:r>
          </w:p>
        </w:tc>
        <w:tc>
          <w:tcPr>
            <w:tcW w:w="5387" w:type="dxa"/>
            <w:tcMar>
              <w:top w:w="15" w:type="dxa"/>
              <w:left w:w="15" w:type="dxa"/>
              <w:bottom w:w="15" w:type="dxa"/>
              <w:right w:w="15" w:type="dxa"/>
            </w:tcMar>
          </w:tcPr>
          <w:p w14:paraId="2FA10FBA" w14:textId="77777777" w:rsidR="00661F37" w:rsidRPr="00661F37" w:rsidRDefault="00661F37" w:rsidP="00661F37">
            <w:pPr>
              <w:spacing w:after="160" w:line="259" w:lineRule="auto"/>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РК-ИМН-5№022535</w:t>
            </w:r>
          </w:p>
        </w:tc>
        <w:tc>
          <w:tcPr>
            <w:tcW w:w="1843" w:type="dxa"/>
            <w:tcMar>
              <w:top w:w="15" w:type="dxa"/>
              <w:left w:w="15" w:type="dxa"/>
              <w:bottom w:w="15" w:type="dxa"/>
              <w:right w:w="15" w:type="dxa"/>
            </w:tcMar>
            <w:vAlign w:val="center"/>
          </w:tcPr>
          <w:p w14:paraId="50E51089"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vAlign w:val="center"/>
          </w:tcPr>
          <w:p w14:paraId="7EB839E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p>
          <w:p w14:paraId="7C9310FC" w14:textId="77777777" w:rsidR="00661F37" w:rsidRPr="00661F37" w:rsidRDefault="00661F37" w:rsidP="00661F37">
            <w:pPr>
              <w:spacing w:after="2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vAlign w:val="center"/>
          </w:tcPr>
          <w:p w14:paraId="30FF964C" w14:textId="77777777" w:rsidR="00661F37" w:rsidRPr="00661F37" w:rsidRDefault="00661F37" w:rsidP="00661F37">
            <w:pPr>
              <w:spacing w:after="0"/>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81-82</w:t>
            </w:r>
          </w:p>
        </w:tc>
      </w:tr>
      <w:tr w:rsidR="00661F37" w:rsidRPr="00661F37" w14:paraId="3ACD5E17" w14:textId="77777777" w:rsidTr="00661F37">
        <w:trPr>
          <w:trHeight w:val="30"/>
        </w:trPr>
        <w:tc>
          <w:tcPr>
            <w:tcW w:w="382" w:type="dxa"/>
            <w:tcMar>
              <w:top w:w="15" w:type="dxa"/>
              <w:left w:w="15" w:type="dxa"/>
              <w:bottom w:w="15" w:type="dxa"/>
              <w:right w:w="15" w:type="dxa"/>
            </w:tcMar>
            <w:vAlign w:val="center"/>
          </w:tcPr>
          <w:p w14:paraId="20313EC8"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41</w:t>
            </w:r>
          </w:p>
        </w:tc>
        <w:tc>
          <w:tcPr>
            <w:tcW w:w="3587" w:type="dxa"/>
            <w:tcMar>
              <w:top w:w="15" w:type="dxa"/>
              <w:left w:w="15" w:type="dxa"/>
              <w:bottom w:w="15" w:type="dxa"/>
              <w:right w:w="15" w:type="dxa"/>
            </w:tcMar>
          </w:tcPr>
          <w:p w14:paraId="1C422F23"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РК-ИМН-5№017951</w:t>
            </w:r>
          </w:p>
        </w:tc>
        <w:tc>
          <w:tcPr>
            <w:tcW w:w="1417" w:type="dxa"/>
            <w:tcMar>
              <w:top w:w="15" w:type="dxa"/>
              <w:left w:w="15" w:type="dxa"/>
              <w:bottom w:w="15" w:type="dxa"/>
              <w:right w:w="15" w:type="dxa"/>
            </w:tcMar>
          </w:tcPr>
          <w:p w14:paraId="00BC3E2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20.04.2022</w:t>
            </w:r>
          </w:p>
        </w:tc>
        <w:tc>
          <w:tcPr>
            <w:tcW w:w="5387" w:type="dxa"/>
            <w:tcMar>
              <w:top w:w="15" w:type="dxa"/>
              <w:left w:w="15" w:type="dxa"/>
              <w:bottom w:w="15" w:type="dxa"/>
              <w:right w:w="15" w:type="dxa"/>
            </w:tcMar>
          </w:tcPr>
          <w:p w14:paraId="50A943B2"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РК-ИМН-5№017951</w:t>
            </w:r>
          </w:p>
        </w:tc>
        <w:tc>
          <w:tcPr>
            <w:tcW w:w="1843" w:type="dxa"/>
            <w:tcMar>
              <w:top w:w="15" w:type="dxa"/>
              <w:left w:w="15" w:type="dxa"/>
              <w:bottom w:w="15" w:type="dxa"/>
              <w:right w:w="15" w:type="dxa"/>
            </w:tcMar>
          </w:tcPr>
          <w:p w14:paraId="631B8F7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796EFB4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05C5C06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83-84</w:t>
            </w:r>
          </w:p>
          <w:p w14:paraId="0E734D85" w14:textId="77777777" w:rsidR="00661F37" w:rsidRPr="00661F37" w:rsidRDefault="00661F37" w:rsidP="00661F37">
            <w:pPr>
              <w:jc w:val="center"/>
              <w:rPr>
                <w:rFonts w:ascii="Times New Roman" w:eastAsiaTheme="minorEastAsia" w:hAnsi="Times New Roman" w:cs="Times New Roman"/>
                <w:sz w:val="21"/>
                <w:szCs w:val="21"/>
                <w:lang w:eastAsia="ru-RU"/>
              </w:rPr>
            </w:pPr>
          </w:p>
          <w:p w14:paraId="7871A4D4" w14:textId="77777777" w:rsidR="00661F37" w:rsidRPr="00661F37" w:rsidRDefault="00661F37" w:rsidP="00661F37">
            <w:pPr>
              <w:jc w:val="center"/>
              <w:rPr>
                <w:rFonts w:ascii="Times New Roman" w:eastAsiaTheme="minorEastAsia" w:hAnsi="Times New Roman" w:cs="Times New Roman"/>
                <w:sz w:val="21"/>
                <w:szCs w:val="21"/>
                <w:lang w:eastAsia="ru-RU"/>
              </w:rPr>
            </w:pPr>
          </w:p>
        </w:tc>
      </w:tr>
      <w:tr w:rsidR="00661F37" w:rsidRPr="00661F37" w14:paraId="24645136" w14:textId="77777777" w:rsidTr="00661F37">
        <w:trPr>
          <w:trHeight w:val="1193"/>
        </w:trPr>
        <w:tc>
          <w:tcPr>
            <w:tcW w:w="382" w:type="dxa"/>
            <w:tcMar>
              <w:top w:w="15" w:type="dxa"/>
              <w:left w:w="15" w:type="dxa"/>
              <w:bottom w:w="15" w:type="dxa"/>
              <w:right w:w="15" w:type="dxa"/>
            </w:tcMar>
            <w:vAlign w:val="center"/>
          </w:tcPr>
          <w:p w14:paraId="739F629B"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42</w:t>
            </w:r>
          </w:p>
        </w:tc>
        <w:tc>
          <w:tcPr>
            <w:tcW w:w="3587" w:type="dxa"/>
            <w:tcMar>
              <w:top w:w="15" w:type="dxa"/>
              <w:left w:w="15" w:type="dxa"/>
              <w:bottom w:w="15" w:type="dxa"/>
              <w:right w:w="15" w:type="dxa"/>
            </w:tcMar>
          </w:tcPr>
          <w:p w14:paraId="4496D4B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РК-ИМН-5№000407</w:t>
            </w:r>
          </w:p>
        </w:tc>
        <w:tc>
          <w:tcPr>
            <w:tcW w:w="1417" w:type="dxa"/>
            <w:tcMar>
              <w:top w:w="15" w:type="dxa"/>
              <w:left w:w="15" w:type="dxa"/>
              <w:bottom w:w="15" w:type="dxa"/>
              <w:right w:w="15" w:type="dxa"/>
            </w:tcMar>
          </w:tcPr>
          <w:p w14:paraId="35907E8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25.10.2016</w:t>
            </w:r>
          </w:p>
        </w:tc>
        <w:tc>
          <w:tcPr>
            <w:tcW w:w="5387" w:type="dxa"/>
            <w:tcMar>
              <w:top w:w="15" w:type="dxa"/>
              <w:left w:w="15" w:type="dxa"/>
              <w:bottom w:w="15" w:type="dxa"/>
              <w:right w:w="15" w:type="dxa"/>
            </w:tcMar>
          </w:tcPr>
          <w:p w14:paraId="0353A93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РК-ИМН-5№000407</w:t>
            </w:r>
          </w:p>
        </w:tc>
        <w:tc>
          <w:tcPr>
            <w:tcW w:w="1843" w:type="dxa"/>
            <w:tcMar>
              <w:top w:w="15" w:type="dxa"/>
              <w:left w:w="15" w:type="dxa"/>
              <w:bottom w:w="15" w:type="dxa"/>
              <w:right w:w="15" w:type="dxa"/>
            </w:tcMar>
          </w:tcPr>
          <w:p w14:paraId="1D08F77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Пак Л.Ю.</w:t>
            </w:r>
          </w:p>
        </w:tc>
        <w:tc>
          <w:tcPr>
            <w:tcW w:w="1704" w:type="dxa"/>
            <w:tcMar>
              <w:top w:w="15" w:type="dxa"/>
              <w:left w:w="15" w:type="dxa"/>
              <w:bottom w:w="15" w:type="dxa"/>
              <w:right w:w="15" w:type="dxa"/>
            </w:tcMar>
          </w:tcPr>
          <w:p w14:paraId="29EB600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427BD9EE"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85-86</w:t>
            </w:r>
          </w:p>
        </w:tc>
      </w:tr>
      <w:tr w:rsidR="00661F37" w:rsidRPr="00661F37" w14:paraId="496129C2" w14:textId="77777777" w:rsidTr="00661F37">
        <w:trPr>
          <w:trHeight w:val="30"/>
        </w:trPr>
        <w:tc>
          <w:tcPr>
            <w:tcW w:w="382" w:type="dxa"/>
            <w:tcMar>
              <w:top w:w="15" w:type="dxa"/>
              <w:left w:w="15" w:type="dxa"/>
              <w:bottom w:w="15" w:type="dxa"/>
              <w:right w:w="15" w:type="dxa"/>
            </w:tcMar>
            <w:vAlign w:val="center"/>
          </w:tcPr>
          <w:p w14:paraId="378C3E9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43</w:t>
            </w:r>
          </w:p>
        </w:tc>
        <w:tc>
          <w:tcPr>
            <w:tcW w:w="3587" w:type="dxa"/>
            <w:tcMar>
              <w:top w:w="15" w:type="dxa"/>
              <w:left w:w="15" w:type="dxa"/>
              <w:bottom w:w="15" w:type="dxa"/>
              <w:right w:w="15" w:type="dxa"/>
            </w:tcMar>
          </w:tcPr>
          <w:p w14:paraId="1A4AD72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РК-МТ-7№013357</w:t>
            </w:r>
          </w:p>
        </w:tc>
        <w:tc>
          <w:tcPr>
            <w:tcW w:w="1417" w:type="dxa"/>
            <w:tcMar>
              <w:top w:w="15" w:type="dxa"/>
              <w:left w:w="15" w:type="dxa"/>
              <w:bottom w:w="15" w:type="dxa"/>
              <w:right w:w="15" w:type="dxa"/>
            </w:tcMar>
          </w:tcPr>
          <w:p w14:paraId="7408F36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25.05.2021</w:t>
            </w:r>
          </w:p>
        </w:tc>
        <w:tc>
          <w:tcPr>
            <w:tcW w:w="5387" w:type="dxa"/>
            <w:tcMar>
              <w:top w:w="15" w:type="dxa"/>
              <w:left w:w="15" w:type="dxa"/>
              <w:bottom w:w="15" w:type="dxa"/>
              <w:right w:w="15" w:type="dxa"/>
            </w:tcMar>
          </w:tcPr>
          <w:p w14:paraId="166E403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РК-МТ-7№013357</w:t>
            </w:r>
          </w:p>
        </w:tc>
        <w:tc>
          <w:tcPr>
            <w:tcW w:w="1843" w:type="dxa"/>
            <w:tcMar>
              <w:top w:w="15" w:type="dxa"/>
              <w:left w:w="15" w:type="dxa"/>
              <w:bottom w:w="15" w:type="dxa"/>
              <w:right w:w="15" w:type="dxa"/>
            </w:tcMar>
          </w:tcPr>
          <w:p w14:paraId="51576E3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7839C68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25E7D19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87-90</w:t>
            </w:r>
          </w:p>
        </w:tc>
      </w:tr>
      <w:tr w:rsidR="00661F37" w:rsidRPr="00661F37" w14:paraId="58DB8F8D" w14:textId="77777777" w:rsidTr="00661F37">
        <w:trPr>
          <w:trHeight w:val="30"/>
        </w:trPr>
        <w:tc>
          <w:tcPr>
            <w:tcW w:w="382" w:type="dxa"/>
            <w:tcMar>
              <w:top w:w="15" w:type="dxa"/>
              <w:left w:w="15" w:type="dxa"/>
              <w:bottom w:w="15" w:type="dxa"/>
              <w:right w:w="15" w:type="dxa"/>
            </w:tcMar>
            <w:vAlign w:val="center"/>
          </w:tcPr>
          <w:p w14:paraId="2F8BDA62"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44</w:t>
            </w:r>
          </w:p>
        </w:tc>
        <w:tc>
          <w:tcPr>
            <w:tcW w:w="3587" w:type="dxa"/>
            <w:tcMar>
              <w:top w:w="15" w:type="dxa"/>
              <w:left w:w="15" w:type="dxa"/>
              <w:bottom w:w="15" w:type="dxa"/>
              <w:right w:w="15" w:type="dxa"/>
            </w:tcMar>
          </w:tcPr>
          <w:p w14:paraId="2345B27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РК-МТ-7№012459</w:t>
            </w:r>
          </w:p>
        </w:tc>
        <w:tc>
          <w:tcPr>
            <w:tcW w:w="1417" w:type="dxa"/>
            <w:tcMar>
              <w:top w:w="15" w:type="dxa"/>
              <w:left w:w="15" w:type="dxa"/>
              <w:bottom w:w="15" w:type="dxa"/>
              <w:right w:w="15" w:type="dxa"/>
            </w:tcMar>
          </w:tcPr>
          <w:p w14:paraId="3F57947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13.01.2021</w:t>
            </w:r>
          </w:p>
        </w:tc>
        <w:tc>
          <w:tcPr>
            <w:tcW w:w="5387" w:type="dxa"/>
            <w:tcMar>
              <w:top w:w="15" w:type="dxa"/>
              <w:left w:w="15" w:type="dxa"/>
              <w:bottom w:w="15" w:type="dxa"/>
              <w:right w:w="15" w:type="dxa"/>
            </w:tcMar>
          </w:tcPr>
          <w:p w14:paraId="1DE7D8A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РК-МТ-7№012459</w:t>
            </w:r>
          </w:p>
        </w:tc>
        <w:tc>
          <w:tcPr>
            <w:tcW w:w="1843" w:type="dxa"/>
            <w:tcMar>
              <w:top w:w="15" w:type="dxa"/>
              <w:left w:w="15" w:type="dxa"/>
              <w:bottom w:w="15" w:type="dxa"/>
              <w:right w:w="15" w:type="dxa"/>
            </w:tcMar>
          </w:tcPr>
          <w:p w14:paraId="01E913C0"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Кашкымбаева</w:t>
            </w:r>
            <w:proofErr w:type="spellEnd"/>
            <w:r w:rsidRPr="00661F37">
              <w:rPr>
                <w:rFonts w:ascii="Times New Roman" w:eastAsiaTheme="minorEastAsia" w:hAnsi="Times New Roman" w:cs="Times New Roman"/>
                <w:color w:val="000000"/>
                <w:sz w:val="21"/>
                <w:szCs w:val="21"/>
                <w:lang w:eastAsia="ru-RU"/>
              </w:rPr>
              <w:t xml:space="preserve"> Л.Р.</w:t>
            </w:r>
          </w:p>
        </w:tc>
        <w:tc>
          <w:tcPr>
            <w:tcW w:w="1704" w:type="dxa"/>
            <w:tcMar>
              <w:top w:w="15" w:type="dxa"/>
              <w:left w:w="15" w:type="dxa"/>
              <w:bottom w:w="15" w:type="dxa"/>
              <w:right w:w="15" w:type="dxa"/>
            </w:tcMar>
          </w:tcPr>
          <w:p w14:paraId="4B0930CE"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3588B6D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91-96</w:t>
            </w:r>
          </w:p>
        </w:tc>
      </w:tr>
      <w:tr w:rsidR="00661F37" w:rsidRPr="00661F37" w14:paraId="4E830D38" w14:textId="77777777" w:rsidTr="00661F37">
        <w:trPr>
          <w:trHeight w:val="30"/>
        </w:trPr>
        <w:tc>
          <w:tcPr>
            <w:tcW w:w="382" w:type="dxa"/>
            <w:tcMar>
              <w:top w:w="15" w:type="dxa"/>
              <w:left w:w="15" w:type="dxa"/>
              <w:bottom w:w="15" w:type="dxa"/>
              <w:right w:w="15" w:type="dxa"/>
            </w:tcMar>
            <w:vAlign w:val="center"/>
          </w:tcPr>
          <w:p w14:paraId="7A1F0390"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45</w:t>
            </w:r>
          </w:p>
        </w:tc>
        <w:tc>
          <w:tcPr>
            <w:tcW w:w="3587" w:type="dxa"/>
            <w:tcMar>
              <w:top w:w="15" w:type="dxa"/>
              <w:left w:w="15" w:type="dxa"/>
              <w:bottom w:w="15" w:type="dxa"/>
              <w:right w:w="15" w:type="dxa"/>
            </w:tcMar>
          </w:tcPr>
          <w:p w14:paraId="12D8A85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РК-ИМН-5№017097</w:t>
            </w:r>
          </w:p>
        </w:tc>
        <w:tc>
          <w:tcPr>
            <w:tcW w:w="1417" w:type="dxa"/>
            <w:tcMar>
              <w:top w:w="15" w:type="dxa"/>
              <w:left w:w="15" w:type="dxa"/>
              <w:bottom w:w="15" w:type="dxa"/>
              <w:right w:w="15" w:type="dxa"/>
            </w:tcMar>
          </w:tcPr>
          <w:p w14:paraId="6BF4F68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15.04.2022</w:t>
            </w:r>
          </w:p>
        </w:tc>
        <w:tc>
          <w:tcPr>
            <w:tcW w:w="5387" w:type="dxa"/>
            <w:tcMar>
              <w:top w:w="15" w:type="dxa"/>
              <w:left w:w="15" w:type="dxa"/>
              <w:bottom w:w="15" w:type="dxa"/>
              <w:right w:w="15" w:type="dxa"/>
            </w:tcMar>
          </w:tcPr>
          <w:p w14:paraId="2FA36C2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РК-ИМН-5№017097</w:t>
            </w:r>
          </w:p>
        </w:tc>
        <w:tc>
          <w:tcPr>
            <w:tcW w:w="1843" w:type="dxa"/>
            <w:tcMar>
              <w:top w:w="15" w:type="dxa"/>
              <w:left w:w="15" w:type="dxa"/>
              <w:bottom w:w="15" w:type="dxa"/>
              <w:right w:w="15" w:type="dxa"/>
            </w:tcMar>
          </w:tcPr>
          <w:p w14:paraId="70EF844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2FB3306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08549C5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p w14:paraId="30FE5C9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tc>
        <w:tc>
          <w:tcPr>
            <w:tcW w:w="1134" w:type="dxa"/>
            <w:tcMar>
              <w:top w:w="15" w:type="dxa"/>
              <w:left w:w="15" w:type="dxa"/>
              <w:bottom w:w="15" w:type="dxa"/>
              <w:right w:w="15" w:type="dxa"/>
            </w:tcMar>
          </w:tcPr>
          <w:p w14:paraId="7EC45F2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97-98</w:t>
            </w:r>
          </w:p>
        </w:tc>
      </w:tr>
      <w:tr w:rsidR="00661F37" w:rsidRPr="00661F37" w14:paraId="032CD060" w14:textId="77777777" w:rsidTr="00661F37">
        <w:trPr>
          <w:trHeight w:val="30"/>
        </w:trPr>
        <w:tc>
          <w:tcPr>
            <w:tcW w:w="382" w:type="dxa"/>
            <w:tcMar>
              <w:top w:w="15" w:type="dxa"/>
              <w:left w:w="15" w:type="dxa"/>
              <w:bottom w:w="15" w:type="dxa"/>
              <w:right w:w="15" w:type="dxa"/>
            </w:tcMar>
            <w:vAlign w:val="center"/>
          </w:tcPr>
          <w:p w14:paraId="149F0F9D"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46</w:t>
            </w:r>
          </w:p>
        </w:tc>
        <w:tc>
          <w:tcPr>
            <w:tcW w:w="3587" w:type="dxa"/>
            <w:tcMar>
              <w:top w:w="15" w:type="dxa"/>
              <w:left w:w="15" w:type="dxa"/>
              <w:bottom w:w="15" w:type="dxa"/>
              <w:right w:w="15" w:type="dxa"/>
            </w:tcMar>
          </w:tcPr>
          <w:p w14:paraId="3526AD9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РК-ИМН-5№000408</w:t>
            </w:r>
          </w:p>
        </w:tc>
        <w:tc>
          <w:tcPr>
            <w:tcW w:w="1417" w:type="dxa"/>
            <w:tcMar>
              <w:top w:w="15" w:type="dxa"/>
              <w:left w:w="15" w:type="dxa"/>
              <w:bottom w:w="15" w:type="dxa"/>
              <w:right w:w="15" w:type="dxa"/>
            </w:tcMar>
          </w:tcPr>
          <w:p w14:paraId="41C2475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25.10.2016</w:t>
            </w:r>
          </w:p>
        </w:tc>
        <w:tc>
          <w:tcPr>
            <w:tcW w:w="5387" w:type="dxa"/>
            <w:tcMar>
              <w:top w:w="15" w:type="dxa"/>
              <w:left w:w="15" w:type="dxa"/>
              <w:bottom w:w="15" w:type="dxa"/>
              <w:right w:w="15" w:type="dxa"/>
            </w:tcMar>
          </w:tcPr>
          <w:p w14:paraId="5538830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РК-ИМН-5№000408</w:t>
            </w:r>
          </w:p>
        </w:tc>
        <w:tc>
          <w:tcPr>
            <w:tcW w:w="1843" w:type="dxa"/>
            <w:tcMar>
              <w:top w:w="15" w:type="dxa"/>
              <w:left w:w="15" w:type="dxa"/>
              <w:bottom w:w="15" w:type="dxa"/>
              <w:right w:w="15" w:type="dxa"/>
            </w:tcMar>
          </w:tcPr>
          <w:p w14:paraId="4DB82A3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Пак Л.Ю.</w:t>
            </w:r>
          </w:p>
        </w:tc>
        <w:tc>
          <w:tcPr>
            <w:tcW w:w="1704" w:type="dxa"/>
            <w:tcMar>
              <w:top w:w="15" w:type="dxa"/>
              <w:left w:w="15" w:type="dxa"/>
              <w:bottom w:w="15" w:type="dxa"/>
              <w:right w:w="15" w:type="dxa"/>
            </w:tcMar>
          </w:tcPr>
          <w:p w14:paraId="45B2115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634FB05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99-100</w:t>
            </w:r>
          </w:p>
        </w:tc>
      </w:tr>
      <w:tr w:rsidR="00661F37" w:rsidRPr="00661F37" w14:paraId="5DB320D4" w14:textId="77777777" w:rsidTr="00661F37">
        <w:trPr>
          <w:trHeight w:val="30"/>
        </w:trPr>
        <w:tc>
          <w:tcPr>
            <w:tcW w:w="382" w:type="dxa"/>
            <w:tcMar>
              <w:top w:w="15" w:type="dxa"/>
              <w:left w:w="15" w:type="dxa"/>
              <w:bottom w:w="15" w:type="dxa"/>
              <w:right w:w="15" w:type="dxa"/>
            </w:tcMar>
            <w:vAlign w:val="center"/>
          </w:tcPr>
          <w:p w14:paraId="6942B363"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47</w:t>
            </w:r>
          </w:p>
        </w:tc>
        <w:tc>
          <w:tcPr>
            <w:tcW w:w="3587" w:type="dxa"/>
            <w:tcMar>
              <w:top w:w="15" w:type="dxa"/>
              <w:left w:w="15" w:type="dxa"/>
              <w:bottom w:w="15" w:type="dxa"/>
              <w:right w:w="15" w:type="dxa"/>
            </w:tcMar>
          </w:tcPr>
          <w:p w14:paraId="3EE8C5D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РК-МИ(ИМН)-0№025169</w:t>
            </w:r>
          </w:p>
        </w:tc>
        <w:tc>
          <w:tcPr>
            <w:tcW w:w="1417" w:type="dxa"/>
            <w:tcMar>
              <w:top w:w="15" w:type="dxa"/>
              <w:left w:w="15" w:type="dxa"/>
              <w:bottom w:w="15" w:type="dxa"/>
              <w:right w:w="15" w:type="dxa"/>
            </w:tcMar>
          </w:tcPr>
          <w:p w14:paraId="08AFB2D2"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05.09.2022</w:t>
            </w:r>
          </w:p>
        </w:tc>
        <w:tc>
          <w:tcPr>
            <w:tcW w:w="5387" w:type="dxa"/>
            <w:tcMar>
              <w:top w:w="15" w:type="dxa"/>
              <w:left w:w="15" w:type="dxa"/>
              <w:bottom w:w="15" w:type="dxa"/>
              <w:right w:w="15" w:type="dxa"/>
            </w:tcMar>
          </w:tcPr>
          <w:p w14:paraId="576BCD4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РК-МИ(ИМН)-0№025169</w:t>
            </w:r>
          </w:p>
        </w:tc>
        <w:tc>
          <w:tcPr>
            <w:tcW w:w="1843" w:type="dxa"/>
            <w:tcMar>
              <w:top w:w="15" w:type="dxa"/>
              <w:left w:w="15" w:type="dxa"/>
              <w:bottom w:w="15" w:type="dxa"/>
              <w:right w:w="15" w:type="dxa"/>
            </w:tcMar>
          </w:tcPr>
          <w:p w14:paraId="2CAF8CE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Ержанова</w:t>
            </w:r>
            <w:proofErr w:type="spellEnd"/>
            <w:r w:rsidRPr="00661F37">
              <w:rPr>
                <w:rFonts w:ascii="Times New Roman" w:eastAsiaTheme="minorEastAsia" w:hAnsi="Times New Roman" w:cs="Times New Roman"/>
                <w:color w:val="000000"/>
                <w:sz w:val="21"/>
                <w:szCs w:val="21"/>
                <w:lang w:eastAsia="ru-RU"/>
              </w:rPr>
              <w:t xml:space="preserve"> С.А.</w:t>
            </w:r>
          </w:p>
        </w:tc>
        <w:tc>
          <w:tcPr>
            <w:tcW w:w="1704" w:type="dxa"/>
            <w:tcMar>
              <w:top w:w="15" w:type="dxa"/>
              <w:left w:w="15" w:type="dxa"/>
              <w:bottom w:w="15" w:type="dxa"/>
              <w:right w:w="15" w:type="dxa"/>
            </w:tcMar>
          </w:tcPr>
          <w:p w14:paraId="3E9E04B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207FB0E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101-102</w:t>
            </w:r>
          </w:p>
        </w:tc>
      </w:tr>
      <w:tr w:rsidR="00661F37" w:rsidRPr="00661F37" w14:paraId="0370FF4C" w14:textId="77777777" w:rsidTr="00661F37">
        <w:trPr>
          <w:trHeight w:val="30"/>
        </w:trPr>
        <w:tc>
          <w:tcPr>
            <w:tcW w:w="382" w:type="dxa"/>
            <w:tcMar>
              <w:top w:w="15" w:type="dxa"/>
              <w:left w:w="15" w:type="dxa"/>
              <w:bottom w:w="15" w:type="dxa"/>
              <w:right w:w="15" w:type="dxa"/>
            </w:tcMar>
            <w:vAlign w:val="center"/>
          </w:tcPr>
          <w:p w14:paraId="3BFF4FB7"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48</w:t>
            </w:r>
          </w:p>
        </w:tc>
        <w:tc>
          <w:tcPr>
            <w:tcW w:w="3587" w:type="dxa"/>
            <w:tcMar>
              <w:top w:w="15" w:type="dxa"/>
              <w:left w:w="15" w:type="dxa"/>
              <w:bottom w:w="15" w:type="dxa"/>
              <w:right w:w="15" w:type="dxa"/>
            </w:tcMar>
          </w:tcPr>
          <w:p w14:paraId="4CA1EC2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РК-МИ(ИМН)-0№025171</w:t>
            </w:r>
          </w:p>
        </w:tc>
        <w:tc>
          <w:tcPr>
            <w:tcW w:w="1417" w:type="dxa"/>
            <w:tcMar>
              <w:top w:w="15" w:type="dxa"/>
              <w:left w:w="15" w:type="dxa"/>
              <w:bottom w:w="15" w:type="dxa"/>
              <w:right w:w="15" w:type="dxa"/>
            </w:tcMar>
          </w:tcPr>
          <w:p w14:paraId="723E069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05.09.2022</w:t>
            </w:r>
          </w:p>
        </w:tc>
        <w:tc>
          <w:tcPr>
            <w:tcW w:w="5387" w:type="dxa"/>
            <w:tcMar>
              <w:top w:w="15" w:type="dxa"/>
              <w:left w:w="15" w:type="dxa"/>
              <w:bottom w:w="15" w:type="dxa"/>
              <w:right w:w="15" w:type="dxa"/>
            </w:tcMar>
          </w:tcPr>
          <w:p w14:paraId="508FA79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РК-МИ(ИМН)-0№025171</w:t>
            </w:r>
          </w:p>
        </w:tc>
        <w:tc>
          <w:tcPr>
            <w:tcW w:w="1843" w:type="dxa"/>
            <w:tcMar>
              <w:top w:w="15" w:type="dxa"/>
              <w:left w:w="15" w:type="dxa"/>
              <w:bottom w:w="15" w:type="dxa"/>
              <w:right w:w="15" w:type="dxa"/>
            </w:tcMar>
          </w:tcPr>
          <w:p w14:paraId="06D9364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Ержанова</w:t>
            </w:r>
            <w:proofErr w:type="spellEnd"/>
            <w:r w:rsidRPr="00661F37">
              <w:rPr>
                <w:rFonts w:ascii="Times New Roman" w:eastAsiaTheme="minorEastAsia" w:hAnsi="Times New Roman" w:cs="Times New Roman"/>
                <w:color w:val="000000"/>
                <w:sz w:val="21"/>
                <w:szCs w:val="21"/>
                <w:lang w:eastAsia="ru-RU"/>
              </w:rPr>
              <w:t xml:space="preserve"> С.А.</w:t>
            </w:r>
          </w:p>
        </w:tc>
        <w:tc>
          <w:tcPr>
            <w:tcW w:w="1704" w:type="dxa"/>
            <w:tcMar>
              <w:top w:w="15" w:type="dxa"/>
              <w:left w:w="15" w:type="dxa"/>
              <w:bottom w:w="15" w:type="dxa"/>
              <w:right w:w="15" w:type="dxa"/>
            </w:tcMar>
          </w:tcPr>
          <w:p w14:paraId="6E50077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3FDFB00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103-104</w:t>
            </w:r>
          </w:p>
        </w:tc>
      </w:tr>
      <w:tr w:rsidR="00661F37" w:rsidRPr="00661F37" w14:paraId="6C3088D0" w14:textId="77777777" w:rsidTr="00661F37">
        <w:trPr>
          <w:trHeight w:val="30"/>
        </w:trPr>
        <w:tc>
          <w:tcPr>
            <w:tcW w:w="382" w:type="dxa"/>
            <w:tcMar>
              <w:top w:w="15" w:type="dxa"/>
              <w:left w:w="15" w:type="dxa"/>
              <w:bottom w:w="15" w:type="dxa"/>
              <w:right w:w="15" w:type="dxa"/>
            </w:tcMar>
            <w:vAlign w:val="center"/>
          </w:tcPr>
          <w:p w14:paraId="20FEB8AA"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49</w:t>
            </w:r>
          </w:p>
        </w:tc>
        <w:tc>
          <w:tcPr>
            <w:tcW w:w="3587" w:type="dxa"/>
            <w:tcMar>
              <w:top w:w="15" w:type="dxa"/>
              <w:left w:w="15" w:type="dxa"/>
              <w:bottom w:w="15" w:type="dxa"/>
              <w:right w:w="15" w:type="dxa"/>
            </w:tcMar>
          </w:tcPr>
          <w:p w14:paraId="66FF121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РК-ИМН-5№021294</w:t>
            </w:r>
          </w:p>
        </w:tc>
        <w:tc>
          <w:tcPr>
            <w:tcW w:w="1417" w:type="dxa"/>
            <w:tcMar>
              <w:top w:w="15" w:type="dxa"/>
              <w:left w:w="15" w:type="dxa"/>
              <w:bottom w:w="15" w:type="dxa"/>
              <w:right w:w="15" w:type="dxa"/>
            </w:tcMar>
          </w:tcPr>
          <w:p w14:paraId="6CF918A5"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12.04.2022</w:t>
            </w:r>
          </w:p>
        </w:tc>
        <w:tc>
          <w:tcPr>
            <w:tcW w:w="5387" w:type="dxa"/>
            <w:tcMar>
              <w:top w:w="15" w:type="dxa"/>
              <w:left w:w="15" w:type="dxa"/>
              <w:bottom w:w="15" w:type="dxa"/>
              <w:right w:w="15" w:type="dxa"/>
            </w:tcMar>
          </w:tcPr>
          <w:p w14:paraId="2B336C2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РК-МИ(ИМН)-0№024028</w:t>
            </w:r>
          </w:p>
        </w:tc>
        <w:tc>
          <w:tcPr>
            <w:tcW w:w="1843" w:type="dxa"/>
            <w:tcMar>
              <w:top w:w="15" w:type="dxa"/>
              <w:left w:w="15" w:type="dxa"/>
              <w:bottom w:w="15" w:type="dxa"/>
              <w:right w:w="15" w:type="dxa"/>
            </w:tcMar>
          </w:tcPr>
          <w:p w14:paraId="291B458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612E8FE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6A66289A"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105-106</w:t>
            </w:r>
          </w:p>
        </w:tc>
      </w:tr>
      <w:tr w:rsidR="00661F37" w:rsidRPr="00661F37" w14:paraId="547D4D29" w14:textId="77777777" w:rsidTr="00661F37">
        <w:trPr>
          <w:trHeight w:val="30"/>
        </w:trPr>
        <w:tc>
          <w:tcPr>
            <w:tcW w:w="382" w:type="dxa"/>
            <w:tcMar>
              <w:top w:w="15" w:type="dxa"/>
              <w:left w:w="15" w:type="dxa"/>
              <w:bottom w:w="15" w:type="dxa"/>
              <w:right w:w="15" w:type="dxa"/>
            </w:tcMar>
            <w:vAlign w:val="center"/>
          </w:tcPr>
          <w:p w14:paraId="1CFD90D8"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50</w:t>
            </w:r>
          </w:p>
        </w:tc>
        <w:tc>
          <w:tcPr>
            <w:tcW w:w="3587" w:type="dxa"/>
            <w:tcMar>
              <w:top w:w="15" w:type="dxa"/>
              <w:left w:w="15" w:type="dxa"/>
              <w:bottom w:w="15" w:type="dxa"/>
              <w:right w:w="15" w:type="dxa"/>
            </w:tcMar>
          </w:tcPr>
          <w:p w14:paraId="46AA7CE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 ИМН-5№018902</w:t>
            </w:r>
          </w:p>
        </w:tc>
        <w:tc>
          <w:tcPr>
            <w:tcW w:w="1417" w:type="dxa"/>
            <w:tcMar>
              <w:top w:w="15" w:type="dxa"/>
              <w:left w:w="15" w:type="dxa"/>
              <w:bottom w:w="15" w:type="dxa"/>
              <w:right w:w="15" w:type="dxa"/>
            </w:tcMar>
          </w:tcPr>
          <w:p w14:paraId="09CCFE5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19.03.2019</w:t>
            </w:r>
          </w:p>
        </w:tc>
        <w:tc>
          <w:tcPr>
            <w:tcW w:w="5387" w:type="dxa"/>
            <w:tcMar>
              <w:top w:w="15" w:type="dxa"/>
              <w:left w:w="15" w:type="dxa"/>
              <w:bottom w:w="15" w:type="dxa"/>
              <w:right w:w="15" w:type="dxa"/>
            </w:tcMar>
          </w:tcPr>
          <w:p w14:paraId="1845801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 ИМН-5№018902</w:t>
            </w:r>
          </w:p>
        </w:tc>
        <w:tc>
          <w:tcPr>
            <w:tcW w:w="1843" w:type="dxa"/>
            <w:tcMar>
              <w:top w:w="15" w:type="dxa"/>
              <w:left w:w="15" w:type="dxa"/>
              <w:bottom w:w="15" w:type="dxa"/>
              <w:right w:w="15" w:type="dxa"/>
            </w:tcMar>
          </w:tcPr>
          <w:p w14:paraId="51F3707B"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Бюрабекова</w:t>
            </w:r>
            <w:proofErr w:type="spellEnd"/>
            <w:r w:rsidRPr="00661F37">
              <w:rPr>
                <w:rFonts w:ascii="Times New Roman" w:eastAsiaTheme="minorEastAsia" w:hAnsi="Times New Roman" w:cs="Times New Roman"/>
                <w:color w:val="000000"/>
                <w:sz w:val="21"/>
                <w:szCs w:val="21"/>
                <w:lang w:eastAsia="ru-RU"/>
              </w:rPr>
              <w:t xml:space="preserve"> Л.В.</w:t>
            </w:r>
          </w:p>
        </w:tc>
        <w:tc>
          <w:tcPr>
            <w:tcW w:w="1704" w:type="dxa"/>
            <w:tcMar>
              <w:top w:w="15" w:type="dxa"/>
              <w:left w:w="15" w:type="dxa"/>
              <w:bottom w:w="15" w:type="dxa"/>
              <w:right w:w="15" w:type="dxa"/>
            </w:tcMar>
          </w:tcPr>
          <w:p w14:paraId="537562F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4619527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107-108</w:t>
            </w:r>
          </w:p>
        </w:tc>
      </w:tr>
      <w:tr w:rsidR="00661F37" w:rsidRPr="00661F37" w14:paraId="6FB065FF" w14:textId="77777777" w:rsidTr="00661F37">
        <w:trPr>
          <w:trHeight w:val="30"/>
        </w:trPr>
        <w:tc>
          <w:tcPr>
            <w:tcW w:w="382" w:type="dxa"/>
            <w:tcMar>
              <w:top w:w="15" w:type="dxa"/>
              <w:left w:w="15" w:type="dxa"/>
              <w:bottom w:w="15" w:type="dxa"/>
              <w:right w:w="15" w:type="dxa"/>
            </w:tcMar>
            <w:vAlign w:val="center"/>
          </w:tcPr>
          <w:p w14:paraId="660604FE"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51</w:t>
            </w:r>
          </w:p>
        </w:tc>
        <w:tc>
          <w:tcPr>
            <w:tcW w:w="3587" w:type="dxa"/>
            <w:tcMar>
              <w:top w:w="15" w:type="dxa"/>
              <w:left w:w="15" w:type="dxa"/>
              <w:bottom w:w="15" w:type="dxa"/>
              <w:right w:w="15" w:type="dxa"/>
            </w:tcMar>
          </w:tcPr>
          <w:p w14:paraId="0FFA821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РК-МИ(ИМН)-№016598</w:t>
            </w:r>
          </w:p>
        </w:tc>
        <w:tc>
          <w:tcPr>
            <w:tcW w:w="1417" w:type="dxa"/>
            <w:tcMar>
              <w:top w:w="15" w:type="dxa"/>
              <w:left w:w="15" w:type="dxa"/>
              <w:bottom w:w="15" w:type="dxa"/>
              <w:right w:w="15" w:type="dxa"/>
            </w:tcMar>
          </w:tcPr>
          <w:p w14:paraId="458D6629"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29.12.2021</w:t>
            </w:r>
          </w:p>
        </w:tc>
        <w:tc>
          <w:tcPr>
            <w:tcW w:w="5387" w:type="dxa"/>
            <w:tcMar>
              <w:top w:w="15" w:type="dxa"/>
              <w:left w:w="15" w:type="dxa"/>
              <w:bottom w:w="15" w:type="dxa"/>
              <w:right w:w="15" w:type="dxa"/>
            </w:tcMar>
          </w:tcPr>
          <w:p w14:paraId="5C951B7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РК-МИ(ИМН)-№016598</w:t>
            </w:r>
          </w:p>
        </w:tc>
        <w:tc>
          <w:tcPr>
            <w:tcW w:w="1843" w:type="dxa"/>
            <w:tcMar>
              <w:top w:w="15" w:type="dxa"/>
              <w:left w:w="15" w:type="dxa"/>
              <w:bottom w:w="15" w:type="dxa"/>
              <w:right w:w="15" w:type="dxa"/>
            </w:tcMar>
          </w:tcPr>
          <w:p w14:paraId="19B5D4F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232C4B9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5B5F3CE8"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109-110</w:t>
            </w:r>
          </w:p>
        </w:tc>
      </w:tr>
      <w:tr w:rsidR="00661F37" w:rsidRPr="00661F37" w14:paraId="3C9D8CF7" w14:textId="77777777" w:rsidTr="00661F37">
        <w:trPr>
          <w:trHeight w:val="30"/>
        </w:trPr>
        <w:tc>
          <w:tcPr>
            <w:tcW w:w="382" w:type="dxa"/>
            <w:tcMar>
              <w:top w:w="15" w:type="dxa"/>
              <w:left w:w="15" w:type="dxa"/>
              <w:bottom w:w="15" w:type="dxa"/>
              <w:right w:w="15" w:type="dxa"/>
            </w:tcMar>
            <w:vAlign w:val="center"/>
          </w:tcPr>
          <w:p w14:paraId="5D45E00C"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52</w:t>
            </w:r>
          </w:p>
        </w:tc>
        <w:tc>
          <w:tcPr>
            <w:tcW w:w="3587" w:type="dxa"/>
            <w:tcMar>
              <w:top w:w="15" w:type="dxa"/>
              <w:left w:w="15" w:type="dxa"/>
              <w:bottom w:w="15" w:type="dxa"/>
              <w:right w:w="15" w:type="dxa"/>
            </w:tcMar>
          </w:tcPr>
          <w:p w14:paraId="5CB1024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РК-МИ(ИМН)-№016599</w:t>
            </w:r>
          </w:p>
        </w:tc>
        <w:tc>
          <w:tcPr>
            <w:tcW w:w="1417" w:type="dxa"/>
            <w:tcMar>
              <w:top w:w="15" w:type="dxa"/>
              <w:left w:w="15" w:type="dxa"/>
              <w:bottom w:w="15" w:type="dxa"/>
              <w:right w:w="15" w:type="dxa"/>
            </w:tcMar>
          </w:tcPr>
          <w:p w14:paraId="07258F9B"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29.12.2021</w:t>
            </w:r>
          </w:p>
          <w:p w14:paraId="4702E80D" w14:textId="77777777" w:rsidR="00661F37" w:rsidRPr="00661F37" w:rsidRDefault="00661F37" w:rsidP="00661F37">
            <w:pPr>
              <w:jc w:val="center"/>
              <w:rPr>
                <w:rFonts w:ascii="Times New Roman" w:eastAsiaTheme="minorEastAsia" w:hAnsi="Times New Roman" w:cs="Times New Roman"/>
                <w:sz w:val="21"/>
                <w:szCs w:val="21"/>
                <w:lang w:eastAsia="ru-RU"/>
              </w:rPr>
            </w:pPr>
          </w:p>
        </w:tc>
        <w:tc>
          <w:tcPr>
            <w:tcW w:w="5387" w:type="dxa"/>
            <w:tcMar>
              <w:top w:w="15" w:type="dxa"/>
              <w:left w:w="15" w:type="dxa"/>
              <w:bottom w:w="15" w:type="dxa"/>
              <w:right w:w="15" w:type="dxa"/>
            </w:tcMar>
          </w:tcPr>
          <w:p w14:paraId="558D2425"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РК-МИ(ИМН)-№016599</w:t>
            </w:r>
          </w:p>
        </w:tc>
        <w:tc>
          <w:tcPr>
            <w:tcW w:w="1843" w:type="dxa"/>
            <w:tcMar>
              <w:top w:w="15" w:type="dxa"/>
              <w:left w:w="15" w:type="dxa"/>
              <w:bottom w:w="15" w:type="dxa"/>
              <w:right w:w="15" w:type="dxa"/>
            </w:tcMar>
          </w:tcPr>
          <w:p w14:paraId="6A6E0B3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7877050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16FB2A9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111-112</w:t>
            </w:r>
          </w:p>
        </w:tc>
      </w:tr>
      <w:tr w:rsidR="00661F37" w:rsidRPr="00661F37" w14:paraId="0DF2F8C8" w14:textId="77777777" w:rsidTr="00661F37">
        <w:trPr>
          <w:trHeight w:val="30"/>
        </w:trPr>
        <w:tc>
          <w:tcPr>
            <w:tcW w:w="382" w:type="dxa"/>
            <w:tcMar>
              <w:top w:w="15" w:type="dxa"/>
              <w:left w:w="15" w:type="dxa"/>
              <w:bottom w:w="15" w:type="dxa"/>
              <w:right w:w="15" w:type="dxa"/>
            </w:tcMar>
            <w:vAlign w:val="center"/>
          </w:tcPr>
          <w:p w14:paraId="0335BCB8"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53</w:t>
            </w:r>
          </w:p>
        </w:tc>
        <w:tc>
          <w:tcPr>
            <w:tcW w:w="3587" w:type="dxa"/>
            <w:tcMar>
              <w:top w:w="15" w:type="dxa"/>
              <w:left w:w="15" w:type="dxa"/>
              <w:bottom w:w="15" w:type="dxa"/>
              <w:right w:w="15" w:type="dxa"/>
            </w:tcMar>
          </w:tcPr>
          <w:p w14:paraId="3F95A24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РК-МИ(ИМН)-№016472</w:t>
            </w:r>
          </w:p>
        </w:tc>
        <w:tc>
          <w:tcPr>
            <w:tcW w:w="1417" w:type="dxa"/>
            <w:tcMar>
              <w:top w:w="15" w:type="dxa"/>
              <w:left w:w="15" w:type="dxa"/>
              <w:bottom w:w="15" w:type="dxa"/>
              <w:right w:w="15" w:type="dxa"/>
            </w:tcMar>
          </w:tcPr>
          <w:p w14:paraId="21F05AB1"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29.12.2021</w:t>
            </w:r>
          </w:p>
          <w:p w14:paraId="1CD3EFAD" w14:textId="77777777" w:rsidR="00661F37" w:rsidRPr="00661F37" w:rsidRDefault="00661F37" w:rsidP="00661F37">
            <w:pPr>
              <w:jc w:val="center"/>
              <w:rPr>
                <w:rFonts w:ascii="Times New Roman" w:eastAsiaTheme="minorEastAsia" w:hAnsi="Times New Roman" w:cs="Times New Roman"/>
                <w:sz w:val="21"/>
                <w:szCs w:val="21"/>
                <w:lang w:eastAsia="ru-RU"/>
              </w:rPr>
            </w:pPr>
          </w:p>
        </w:tc>
        <w:tc>
          <w:tcPr>
            <w:tcW w:w="5387" w:type="dxa"/>
            <w:tcMar>
              <w:top w:w="15" w:type="dxa"/>
              <w:left w:w="15" w:type="dxa"/>
              <w:bottom w:w="15" w:type="dxa"/>
              <w:right w:w="15" w:type="dxa"/>
            </w:tcMar>
          </w:tcPr>
          <w:p w14:paraId="099E7C3E"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РК-МИ(ИМН)-№016472</w:t>
            </w:r>
          </w:p>
        </w:tc>
        <w:tc>
          <w:tcPr>
            <w:tcW w:w="1843" w:type="dxa"/>
            <w:tcMar>
              <w:top w:w="15" w:type="dxa"/>
              <w:left w:w="15" w:type="dxa"/>
              <w:bottom w:w="15" w:type="dxa"/>
              <w:right w:w="15" w:type="dxa"/>
            </w:tcMar>
          </w:tcPr>
          <w:p w14:paraId="4A409C5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3EB0C6B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24092591"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113-116</w:t>
            </w:r>
          </w:p>
        </w:tc>
      </w:tr>
      <w:tr w:rsidR="00661F37" w:rsidRPr="00661F37" w14:paraId="64D94A40" w14:textId="77777777" w:rsidTr="00661F37">
        <w:trPr>
          <w:trHeight w:val="30"/>
        </w:trPr>
        <w:tc>
          <w:tcPr>
            <w:tcW w:w="382" w:type="dxa"/>
            <w:tcMar>
              <w:top w:w="15" w:type="dxa"/>
              <w:left w:w="15" w:type="dxa"/>
              <w:bottom w:w="15" w:type="dxa"/>
              <w:right w:w="15" w:type="dxa"/>
            </w:tcMar>
            <w:vAlign w:val="center"/>
          </w:tcPr>
          <w:p w14:paraId="3D3EC09C"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54</w:t>
            </w:r>
          </w:p>
        </w:tc>
        <w:tc>
          <w:tcPr>
            <w:tcW w:w="3587" w:type="dxa"/>
            <w:tcMar>
              <w:top w:w="15" w:type="dxa"/>
              <w:left w:w="15" w:type="dxa"/>
              <w:bottom w:w="15" w:type="dxa"/>
              <w:right w:w="15" w:type="dxa"/>
            </w:tcMar>
          </w:tcPr>
          <w:p w14:paraId="2B70041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РК-ИМН-5№000452</w:t>
            </w:r>
          </w:p>
        </w:tc>
        <w:tc>
          <w:tcPr>
            <w:tcW w:w="1417" w:type="dxa"/>
            <w:tcMar>
              <w:top w:w="15" w:type="dxa"/>
              <w:left w:w="15" w:type="dxa"/>
              <w:bottom w:w="15" w:type="dxa"/>
              <w:right w:w="15" w:type="dxa"/>
            </w:tcMar>
          </w:tcPr>
          <w:p w14:paraId="6F34921C"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24.02.2016</w:t>
            </w:r>
          </w:p>
        </w:tc>
        <w:tc>
          <w:tcPr>
            <w:tcW w:w="5387" w:type="dxa"/>
            <w:tcMar>
              <w:top w:w="15" w:type="dxa"/>
              <w:left w:w="15" w:type="dxa"/>
              <w:bottom w:w="15" w:type="dxa"/>
              <w:right w:w="15" w:type="dxa"/>
            </w:tcMar>
          </w:tcPr>
          <w:p w14:paraId="4ED637E1"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РК-ИМН-5№000452</w:t>
            </w:r>
          </w:p>
        </w:tc>
        <w:tc>
          <w:tcPr>
            <w:tcW w:w="1843" w:type="dxa"/>
            <w:tcMar>
              <w:top w:w="15" w:type="dxa"/>
              <w:left w:w="15" w:type="dxa"/>
              <w:bottom w:w="15" w:type="dxa"/>
              <w:right w:w="15" w:type="dxa"/>
            </w:tcMar>
          </w:tcPr>
          <w:p w14:paraId="79BEE2A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Ахметниязова</w:t>
            </w:r>
            <w:proofErr w:type="spellEnd"/>
            <w:r w:rsidRPr="00661F37">
              <w:rPr>
                <w:rFonts w:ascii="Times New Roman" w:eastAsiaTheme="minorEastAsia" w:hAnsi="Times New Roman" w:cs="Times New Roman"/>
                <w:color w:val="000000"/>
                <w:sz w:val="21"/>
                <w:szCs w:val="21"/>
                <w:lang w:eastAsia="ru-RU"/>
              </w:rPr>
              <w:t xml:space="preserve"> Л.М.</w:t>
            </w:r>
          </w:p>
        </w:tc>
        <w:tc>
          <w:tcPr>
            <w:tcW w:w="1704" w:type="dxa"/>
            <w:tcMar>
              <w:top w:w="15" w:type="dxa"/>
              <w:left w:w="15" w:type="dxa"/>
              <w:bottom w:w="15" w:type="dxa"/>
              <w:right w:w="15" w:type="dxa"/>
            </w:tcMar>
          </w:tcPr>
          <w:p w14:paraId="2B0B073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
          <w:p w14:paraId="61200F3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2B7C912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117-118</w:t>
            </w:r>
          </w:p>
        </w:tc>
      </w:tr>
      <w:tr w:rsidR="00661F37" w:rsidRPr="00661F37" w14:paraId="0469039F" w14:textId="77777777" w:rsidTr="00661F37">
        <w:trPr>
          <w:trHeight w:val="30"/>
        </w:trPr>
        <w:tc>
          <w:tcPr>
            <w:tcW w:w="382" w:type="dxa"/>
            <w:tcMar>
              <w:top w:w="15" w:type="dxa"/>
              <w:left w:w="15" w:type="dxa"/>
              <w:bottom w:w="15" w:type="dxa"/>
              <w:right w:w="15" w:type="dxa"/>
            </w:tcMar>
            <w:vAlign w:val="center"/>
          </w:tcPr>
          <w:p w14:paraId="7F026538"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55</w:t>
            </w:r>
          </w:p>
        </w:tc>
        <w:tc>
          <w:tcPr>
            <w:tcW w:w="3587" w:type="dxa"/>
            <w:tcMar>
              <w:top w:w="15" w:type="dxa"/>
              <w:left w:w="15" w:type="dxa"/>
              <w:bottom w:w="15" w:type="dxa"/>
              <w:right w:w="15" w:type="dxa"/>
            </w:tcMar>
          </w:tcPr>
          <w:p w14:paraId="19F20BB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РК-ИМН-5№020990</w:t>
            </w:r>
          </w:p>
        </w:tc>
        <w:tc>
          <w:tcPr>
            <w:tcW w:w="1417" w:type="dxa"/>
            <w:tcMar>
              <w:top w:w="15" w:type="dxa"/>
              <w:left w:w="15" w:type="dxa"/>
              <w:bottom w:w="15" w:type="dxa"/>
              <w:right w:w="15" w:type="dxa"/>
            </w:tcMar>
          </w:tcPr>
          <w:p w14:paraId="1B13FCE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07.08.2023</w:t>
            </w:r>
          </w:p>
        </w:tc>
        <w:tc>
          <w:tcPr>
            <w:tcW w:w="5387" w:type="dxa"/>
            <w:tcMar>
              <w:top w:w="15" w:type="dxa"/>
              <w:left w:w="15" w:type="dxa"/>
              <w:bottom w:w="15" w:type="dxa"/>
              <w:right w:w="15" w:type="dxa"/>
            </w:tcMar>
          </w:tcPr>
          <w:p w14:paraId="68DAC465" w14:textId="735DC25D"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w:t>
            </w:r>
            <w:r w:rsidR="005474DD" w:rsidRPr="00661F37">
              <w:rPr>
                <w:rFonts w:ascii="Times New Roman" w:eastAsiaTheme="minorEastAsia" w:hAnsi="Times New Roman" w:cs="Times New Roman"/>
                <w:color w:val="000000"/>
                <w:sz w:val="21"/>
                <w:szCs w:val="21"/>
                <w:lang w:eastAsia="ru-RU"/>
              </w:rPr>
              <w:t>020990</w:t>
            </w:r>
          </w:p>
        </w:tc>
        <w:tc>
          <w:tcPr>
            <w:tcW w:w="1843" w:type="dxa"/>
            <w:tcMar>
              <w:top w:w="15" w:type="dxa"/>
              <w:left w:w="15" w:type="dxa"/>
              <w:bottom w:w="15" w:type="dxa"/>
              <w:right w:w="15" w:type="dxa"/>
            </w:tcMar>
          </w:tcPr>
          <w:p w14:paraId="32AF2F1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Кашкымбаева</w:t>
            </w:r>
            <w:proofErr w:type="spellEnd"/>
            <w:r w:rsidRPr="00661F37">
              <w:rPr>
                <w:rFonts w:ascii="Times New Roman" w:eastAsiaTheme="minorEastAsia" w:hAnsi="Times New Roman" w:cs="Times New Roman"/>
                <w:color w:val="000000"/>
                <w:sz w:val="21"/>
                <w:szCs w:val="21"/>
                <w:lang w:eastAsia="ru-RU"/>
              </w:rPr>
              <w:t xml:space="preserve"> Л.Р.</w:t>
            </w:r>
          </w:p>
        </w:tc>
        <w:tc>
          <w:tcPr>
            <w:tcW w:w="1704" w:type="dxa"/>
            <w:tcMar>
              <w:top w:w="15" w:type="dxa"/>
              <w:left w:w="15" w:type="dxa"/>
              <w:bottom w:w="15" w:type="dxa"/>
              <w:right w:w="15" w:type="dxa"/>
            </w:tcMar>
          </w:tcPr>
          <w:p w14:paraId="0C675FC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315AD34D"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119-120</w:t>
            </w:r>
          </w:p>
        </w:tc>
      </w:tr>
      <w:tr w:rsidR="00661F37" w:rsidRPr="00661F37" w14:paraId="6AEF04F5" w14:textId="77777777" w:rsidTr="00661F37">
        <w:trPr>
          <w:trHeight w:val="30"/>
        </w:trPr>
        <w:tc>
          <w:tcPr>
            <w:tcW w:w="382" w:type="dxa"/>
            <w:tcMar>
              <w:top w:w="15" w:type="dxa"/>
              <w:left w:w="15" w:type="dxa"/>
              <w:bottom w:w="15" w:type="dxa"/>
              <w:right w:w="15" w:type="dxa"/>
            </w:tcMar>
            <w:vAlign w:val="center"/>
          </w:tcPr>
          <w:p w14:paraId="4BBCABA6"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56</w:t>
            </w:r>
          </w:p>
        </w:tc>
        <w:tc>
          <w:tcPr>
            <w:tcW w:w="3587" w:type="dxa"/>
            <w:tcMar>
              <w:top w:w="15" w:type="dxa"/>
              <w:left w:w="15" w:type="dxa"/>
              <w:bottom w:w="15" w:type="dxa"/>
              <w:right w:w="15" w:type="dxa"/>
            </w:tcMar>
          </w:tcPr>
          <w:p w14:paraId="2011E4A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РК-МИ(ИМН)-№009910</w:t>
            </w:r>
          </w:p>
        </w:tc>
        <w:tc>
          <w:tcPr>
            <w:tcW w:w="1417" w:type="dxa"/>
            <w:tcMar>
              <w:top w:w="15" w:type="dxa"/>
              <w:left w:w="15" w:type="dxa"/>
              <w:bottom w:w="15" w:type="dxa"/>
              <w:right w:w="15" w:type="dxa"/>
            </w:tcMar>
          </w:tcPr>
          <w:p w14:paraId="431F0F1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17.10.2017</w:t>
            </w:r>
          </w:p>
        </w:tc>
        <w:tc>
          <w:tcPr>
            <w:tcW w:w="5387" w:type="dxa"/>
            <w:tcMar>
              <w:top w:w="15" w:type="dxa"/>
              <w:left w:w="15" w:type="dxa"/>
              <w:bottom w:w="15" w:type="dxa"/>
              <w:right w:w="15" w:type="dxa"/>
            </w:tcMar>
          </w:tcPr>
          <w:p w14:paraId="1992A08D"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РК-МИ(ИМН)-№009910</w:t>
            </w:r>
            <w:bookmarkStart w:id="1" w:name="_GoBack"/>
            <w:bookmarkEnd w:id="1"/>
          </w:p>
        </w:tc>
        <w:tc>
          <w:tcPr>
            <w:tcW w:w="1843" w:type="dxa"/>
            <w:tcMar>
              <w:top w:w="15" w:type="dxa"/>
              <w:left w:w="15" w:type="dxa"/>
              <w:bottom w:w="15" w:type="dxa"/>
              <w:right w:w="15" w:type="dxa"/>
            </w:tcMar>
          </w:tcPr>
          <w:p w14:paraId="24B3E4A6"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Байсеркин</w:t>
            </w:r>
            <w:proofErr w:type="spellEnd"/>
            <w:r w:rsidRPr="00661F37">
              <w:rPr>
                <w:rFonts w:ascii="Times New Roman" w:eastAsiaTheme="minorEastAsia" w:hAnsi="Times New Roman" w:cs="Times New Roman"/>
                <w:color w:val="000000"/>
                <w:sz w:val="21"/>
                <w:szCs w:val="21"/>
                <w:lang w:eastAsia="ru-RU"/>
              </w:rPr>
              <w:t xml:space="preserve"> Б.С.</w:t>
            </w:r>
          </w:p>
        </w:tc>
        <w:tc>
          <w:tcPr>
            <w:tcW w:w="1704" w:type="dxa"/>
            <w:tcMar>
              <w:top w:w="15" w:type="dxa"/>
              <w:left w:w="15" w:type="dxa"/>
              <w:bottom w:w="15" w:type="dxa"/>
              <w:right w:w="15" w:type="dxa"/>
            </w:tcMar>
          </w:tcPr>
          <w:p w14:paraId="24576E9A"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6F5354F4"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121-122</w:t>
            </w:r>
          </w:p>
        </w:tc>
      </w:tr>
      <w:tr w:rsidR="00661F37" w:rsidRPr="00661F37" w14:paraId="4C40F1BD" w14:textId="77777777" w:rsidTr="00661F37">
        <w:trPr>
          <w:trHeight w:val="30"/>
        </w:trPr>
        <w:tc>
          <w:tcPr>
            <w:tcW w:w="382" w:type="dxa"/>
            <w:tcMar>
              <w:top w:w="15" w:type="dxa"/>
              <w:left w:w="15" w:type="dxa"/>
              <w:bottom w:w="15" w:type="dxa"/>
              <w:right w:w="15" w:type="dxa"/>
            </w:tcMar>
            <w:vAlign w:val="center"/>
          </w:tcPr>
          <w:p w14:paraId="6E9E0FA1"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57</w:t>
            </w:r>
          </w:p>
        </w:tc>
        <w:tc>
          <w:tcPr>
            <w:tcW w:w="3587" w:type="dxa"/>
            <w:tcMar>
              <w:top w:w="15" w:type="dxa"/>
              <w:left w:w="15" w:type="dxa"/>
              <w:bottom w:w="15" w:type="dxa"/>
              <w:right w:w="15" w:type="dxa"/>
            </w:tcMar>
          </w:tcPr>
          <w:p w14:paraId="40CA9198"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РК-ИМН-5№003214</w:t>
            </w:r>
          </w:p>
        </w:tc>
        <w:tc>
          <w:tcPr>
            <w:tcW w:w="1417" w:type="dxa"/>
            <w:tcMar>
              <w:top w:w="15" w:type="dxa"/>
              <w:left w:w="15" w:type="dxa"/>
              <w:bottom w:w="15" w:type="dxa"/>
              <w:right w:w="15" w:type="dxa"/>
            </w:tcMar>
          </w:tcPr>
          <w:p w14:paraId="5A4A7AC7"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11.12.2020</w:t>
            </w:r>
          </w:p>
        </w:tc>
        <w:tc>
          <w:tcPr>
            <w:tcW w:w="5387" w:type="dxa"/>
            <w:tcMar>
              <w:top w:w="15" w:type="dxa"/>
              <w:left w:w="15" w:type="dxa"/>
              <w:bottom w:w="15" w:type="dxa"/>
              <w:right w:w="15" w:type="dxa"/>
            </w:tcMar>
          </w:tcPr>
          <w:p w14:paraId="76550A44"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РК-ИМН-5№003214</w:t>
            </w:r>
          </w:p>
        </w:tc>
        <w:tc>
          <w:tcPr>
            <w:tcW w:w="1843" w:type="dxa"/>
            <w:tcMar>
              <w:top w:w="15" w:type="dxa"/>
              <w:left w:w="15" w:type="dxa"/>
              <w:bottom w:w="15" w:type="dxa"/>
              <w:right w:w="15" w:type="dxa"/>
            </w:tcMar>
          </w:tcPr>
          <w:p w14:paraId="0C1C31D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Ахметниязова</w:t>
            </w:r>
            <w:proofErr w:type="spellEnd"/>
            <w:r w:rsidRPr="00661F37">
              <w:rPr>
                <w:rFonts w:ascii="Times New Roman" w:eastAsiaTheme="minorEastAsia" w:hAnsi="Times New Roman" w:cs="Times New Roman"/>
                <w:color w:val="000000"/>
                <w:sz w:val="21"/>
                <w:szCs w:val="21"/>
                <w:lang w:eastAsia="ru-RU"/>
              </w:rPr>
              <w:t xml:space="preserve"> Л.М.</w:t>
            </w:r>
          </w:p>
        </w:tc>
        <w:tc>
          <w:tcPr>
            <w:tcW w:w="1704" w:type="dxa"/>
            <w:tcMar>
              <w:top w:w="15" w:type="dxa"/>
              <w:left w:w="15" w:type="dxa"/>
              <w:bottom w:w="15" w:type="dxa"/>
              <w:right w:w="15" w:type="dxa"/>
            </w:tcMar>
          </w:tcPr>
          <w:p w14:paraId="24FFC03C"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4B67129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123-124</w:t>
            </w:r>
          </w:p>
        </w:tc>
      </w:tr>
      <w:tr w:rsidR="00661F37" w:rsidRPr="00661F37" w14:paraId="752F8A03" w14:textId="77777777" w:rsidTr="00661F37">
        <w:trPr>
          <w:trHeight w:val="30"/>
        </w:trPr>
        <w:tc>
          <w:tcPr>
            <w:tcW w:w="382" w:type="dxa"/>
            <w:tcMar>
              <w:top w:w="15" w:type="dxa"/>
              <w:left w:w="15" w:type="dxa"/>
              <w:bottom w:w="15" w:type="dxa"/>
              <w:right w:w="15" w:type="dxa"/>
            </w:tcMar>
            <w:vAlign w:val="center"/>
          </w:tcPr>
          <w:p w14:paraId="7286CA0E" w14:textId="77777777" w:rsidR="00661F37" w:rsidRPr="00661F37" w:rsidRDefault="00661F37" w:rsidP="00661F37">
            <w:pPr>
              <w:spacing w:after="0"/>
              <w:jc w:val="center"/>
              <w:rPr>
                <w:rFonts w:ascii="Times New Roman" w:eastAsiaTheme="minorEastAsia" w:hAnsi="Times New Roman" w:cs="Times New Roman"/>
                <w:color w:val="000000"/>
                <w:lang w:eastAsia="ru-RU"/>
              </w:rPr>
            </w:pPr>
            <w:r w:rsidRPr="00661F37">
              <w:rPr>
                <w:rFonts w:ascii="Times New Roman" w:eastAsiaTheme="minorEastAsia" w:hAnsi="Times New Roman" w:cs="Times New Roman"/>
                <w:color w:val="000000"/>
                <w:lang w:eastAsia="ru-RU"/>
              </w:rPr>
              <w:t>58</w:t>
            </w:r>
          </w:p>
        </w:tc>
        <w:tc>
          <w:tcPr>
            <w:tcW w:w="3587" w:type="dxa"/>
            <w:tcMar>
              <w:top w:w="15" w:type="dxa"/>
              <w:left w:w="15" w:type="dxa"/>
              <w:bottom w:w="15" w:type="dxa"/>
              <w:right w:w="15" w:type="dxa"/>
            </w:tcMar>
          </w:tcPr>
          <w:p w14:paraId="38027897"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РК-ИМН-5№017023</w:t>
            </w:r>
          </w:p>
        </w:tc>
        <w:tc>
          <w:tcPr>
            <w:tcW w:w="1417" w:type="dxa"/>
            <w:tcMar>
              <w:top w:w="15" w:type="dxa"/>
              <w:left w:w="15" w:type="dxa"/>
              <w:bottom w:w="15" w:type="dxa"/>
              <w:right w:w="15" w:type="dxa"/>
            </w:tcMar>
          </w:tcPr>
          <w:p w14:paraId="111EF7C9"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13.09.2017</w:t>
            </w:r>
          </w:p>
        </w:tc>
        <w:tc>
          <w:tcPr>
            <w:tcW w:w="5387" w:type="dxa"/>
            <w:tcMar>
              <w:top w:w="15" w:type="dxa"/>
              <w:left w:w="15" w:type="dxa"/>
              <w:bottom w:w="15" w:type="dxa"/>
              <w:right w:w="15" w:type="dxa"/>
            </w:tcMar>
          </w:tcPr>
          <w:p w14:paraId="6C1496A2"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Документа, подтверждающего соответствие предлагаемого товара – регистрационное удостоверение РК-ИМН-5№017023</w:t>
            </w:r>
          </w:p>
        </w:tc>
        <w:tc>
          <w:tcPr>
            <w:tcW w:w="1843" w:type="dxa"/>
            <w:tcMar>
              <w:top w:w="15" w:type="dxa"/>
              <w:left w:w="15" w:type="dxa"/>
              <w:bottom w:w="15" w:type="dxa"/>
              <w:right w:w="15" w:type="dxa"/>
            </w:tcMar>
          </w:tcPr>
          <w:p w14:paraId="78BDDF3F"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proofErr w:type="spellStart"/>
            <w:r w:rsidRPr="00661F37">
              <w:rPr>
                <w:rFonts w:ascii="Times New Roman" w:eastAsiaTheme="minorEastAsia" w:hAnsi="Times New Roman" w:cs="Times New Roman"/>
                <w:color w:val="000000"/>
                <w:sz w:val="21"/>
                <w:szCs w:val="21"/>
                <w:lang w:eastAsia="ru-RU"/>
              </w:rPr>
              <w:t>Бюрабекова</w:t>
            </w:r>
            <w:proofErr w:type="spellEnd"/>
            <w:r w:rsidRPr="00661F37">
              <w:rPr>
                <w:rFonts w:ascii="Times New Roman" w:eastAsiaTheme="minorEastAsia" w:hAnsi="Times New Roman" w:cs="Times New Roman"/>
                <w:color w:val="000000"/>
                <w:sz w:val="21"/>
                <w:szCs w:val="21"/>
                <w:lang w:eastAsia="ru-RU"/>
              </w:rPr>
              <w:t xml:space="preserve"> Л.В.</w:t>
            </w:r>
          </w:p>
        </w:tc>
        <w:tc>
          <w:tcPr>
            <w:tcW w:w="1704" w:type="dxa"/>
            <w:tcMar>
              <w:top w:w="15" w:type="dxa"/>
              <w:left w:w="15" w:type="dxa"/>
              <w:bottom w:w="15" w:type="dxa"/>
              <w:right w:w="15" w:type="dxa"/>
            </w:tcMar>
          </w:tcPr>
          <w:p w14:paraId="22136F59" w14:textId="77777777" w:rsidR="00661F37" w:rsidRPr="00661F37" w:rsidRDefault="00661F37" w:rsidP="00661F37">
            <w:pPr>
              <w:jc w:val="center"/>
              <w:rPr>
                <w:rFonts w:ascii="Times New Roman" w:eastAsiaTheme="minorEastAsia" w:hAnsi="Times New Roman" w:cs="Times New Roman"/>
                <w:color w:val="000000"/>
                <w:sz w:val="21"/>
                <w:szCs w:val="21"/>
                <w:lang w:eastAsia="ru-RU"/>
              </w:rPr>
            </w:pPr>
            <w:r w:rsidRPr="00661F37">
              <w:rPr>
                <w:rFonts w:ascii="Times New Roman" w:eastAsiaTheme="minorEastAsia" w:hAnsi="Times New Roman" w:cs="Times New Roman"/>
                <w:color w:val="000000"/>
                <w:sz w:val="21"/>
                <w:szCs w:val="21"/>
                <w:lang w:eastAsia="ru-RU"/>
              </w:rPr>
              <w:t>Копия электронного документа</w:t>
            </w:r>
          </w:p>
        </w:tc>
        <w:tc>
          <w:tcPr>
            <w:tcW w:w="1134" w:type="dxa"/>
            <w:tcMar>
              <w:top w:w="15" w:type="dxa"/>
              <w:left w:w="15" w:type="dxa"/>
              <w:bottom w:w="15" w:type="dxa"/>
              <w:right w:w="15" w:type="dxa"/>
            </w:tcMar>
          </w:tcPr>
          <w:p w14:paraId="3D3D5696" w14:textId="77777777" w:rsidR="00661F37" w:rsidRPr="00661F37" w:rsidRDefault="00661F37" w:rsidP="00661F37">
            <w:pPr>
              <w:jc w:val="center"/>
              <w:rPr>
                <w:rFonts w:ascii="Times New Roman" w:eastAsiaTheme="minorEastAsia" w:hAnsi="Times New Roman" w:cs="Times New Roman"/>
                <w:sz w:val="21"/>
                <w:szCs w:val="21"/>
                <w:lang w:eastAsia="ru-RU"/>
              </w:rPr>
            </w:pPr>
            <w:r w:rsidRPr="00661F37">
              <w:rPr>
                <w:rFonts w:ascii="Times New Roman" w:eastAsiaTheme="minorEastAsia" w:hAnsi="Times New Roman" w:cs="Times New Roman"/>
                <w:sz w:val="21"/>
                <w:szCs w:val="21"/>
                <w:lang w:eastAsia="ru-RU"/>
              </w:rPr>
              <w:t>125-126</w:t>
            </w:r>
          </w:p>
        </w:tc>
      </w:tr>
      <w:tr w:rsidR="00661F37" w:rsidRPr="00661F37" w14:paraId="222B4BDA" w14:textId="77777777" w:rsidTr="00BA45AF">
        <w:trPr>
          <w:trHeight w:val="30"/>
        </w:trPr>
        <w:tc>
          <w:tcPr>
            <w:tcW w:w="382" w:type="dxa"/>
            <w:tcMar>
              <w:top w:w="15" w:type="dxa"/>
              <w:left w:w="15" w:type="dxa"/>
              <w:bottom w:w="15" w:type="dxa"/>
              <w:right w:w="15" w:type="dxa"/>
            </w:tcMar>
            <w:vAlign w:val="center"/>
          </w:tcPr>
          <w:p w14:paraId="4AC4D997" w14:textId="77777777" w:rsidR="00661F37" w:rsidRPr="00661F37" w:rsidRDefault="00661F37" w:rsidP="00661F37">
            <w:pPr>
              <w:spacing w:after="0"/>
              <w:jc w:val="center"/>
              <w:rPr>
                <w:rFonts w:ascii="Times New Roman" w:eastAsiaTheme="minorEastAsia" w:hAnsi="Times New Roman" w:cs="Times New Roman"/>
                <w:color w:val="000000"/>
                <w:lang w:eastAsia="ru-RU"/>
              </w:rPr>
            </w:pPr>
          </w:p>
        </w:tc>
        <w:tc>
          <w:tcPr>
            <w:tcW w:w="15072" w:type="dxa"/>
            <w:gridSpan w:val="6"/>
            <w:tcMar>
              <w:top w:w="15" w:type="dxa"/>
              <w:left w:w="15" w:type="dxa"/>
              <w:bottom w:w="15" w:type="dxa"/>
              <w:right w:w="15" w:type="dxa"/>
            </w:tcMar>
          </w:tcPr>
          <w:p w14:paraId="16785A42" w14:textId="5DE49E9B" w:rsidR="00661F37" w:rsidRPr="00661F37" w:rsidRDefault="00661F37" w:rsidP="00661F37">
            <w:pPr>
              <w:rPr>
                <w:rFonts w:ascii="Times New Roman" w:eastAsiaTheme="minorEastAsia" w:hAnsi="Times New Roman" w:cs="Times New Roman"/>
                <w:b/>
                <w:color w:val="000000"/>
                <w:sz w:val="24"/>
                <w:szCs w:val="24"/>
                <w:lang w:eastAsia="ru-RU"/>
              </w:rPr>
            </w:pPr>
            <w:r w:rsidRPr="00661F37">
              <w:rPr>
                <w:rFonts w:ascii="Times New Roman" w:eastAsiaTheme="minorEastAsia" w:hAnsi="Times New Roman" w:cs="Times New Roman"/>
                <w:b/>
                <w:color w:val="000000"/>
                <w:sz w:val="24"/>
                <w:szCs w:val="24"/>
                <w:lang w:eastAsia="ru-RU"/>
              </w:rPr>
              <w:t>Отдельно прикладывается платежное поручение (обеспечение заявки) №4 от 24.01.2024г.</w:t>
            </w:r>
          </w:p>
        </w:tc>
      </w:tr>
    </w:tbl>
    <w:p w14:paraId="4BE238CA" w14:textId="77777777" w:rsidR="003F7F49" w:rsidRDefault="003F7F49" w:rsidP="003F7F49">
      <w:pPr>
        <w:pStyle w:val="1"/>
        <w:tabs>
          <w:tab w:val="left" w:pos="756"/>
          <w:tab w:val="left" w:pos="757"/>
        </w:tabs>
        <w:ind w:left="756"/>
      </w:pPr>
    </w:p>
    <w:sectPr w:rsidR="003F7F49" w:rsidSect="008639B1">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EAC7" w14:textId="77777777" w:rsidR="00B47E13" w:rsidRDefault="00B47E13" w:rsidP="00BD5E0C">
      <w:pPr>
        <w:spacing w:after="0" w:line="240" w:lineRule="auto"/>
      </w:pPr>
      <w:r>
        <w:separator/>
      </w:r>
    </w:p>
  </w:endnote>
  <w:endnote w:type="continuationSeparator" w:id="0">
    <w:p w14:paraId="49636881" w14:textId="77777777" w:rsidR="00B47E13" w:rsidRDefault="00B47E13" w:rsidP="00BD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4D75" w14:textId="134554C4" w:rsidR="00B47E13" w:rsidRPr="00A146FC" w:rsidRDefault="00B47E13">
    <w:pPr>
      <w:tabs>
        <w:tab w:val="center" w:pos="4550"/>
        <w:tab w:val="left" w:pos="5818"/>
      </w:tabs>
      <w:ind w:right="260"/>
      <w:jc w:val="right"/>
      <w:rPr>
        <w:rFonts w:ascii="Times New Roman" w:hAnsi="Times New Roman" w:cs="Times New Roman"/>
        <w:i/>
        <w:color w:val="222A35" w:themeColor="text2" w:themeShade="80"/>
        <w:sz w:val="20"/>
        <w:szCs w:val="20"/>
      </w:rPr>
    </w:pPr>
    <w:r>
      <w:rPr>
        <w:rFonts w:ascii="Times New Roman" w:hAnsi="Times New Roman" w:cs="Times New Roman"/>
        <w:color w:val="8496B0" w:themeColor="text2" w:themeTint="99"/>
        <w:sz w:val="20"/>
        <w:szCs w:val="20"/>
      </w:rPr>
      <w:t>С</w:t>
    </w:r>
    <w:r w:rsidRPr="00A146FC">
      <w:rPr>
        <w:rFonts w:ascii="Times New Roman" w:hAnsi="Times New Roman" w:cs="Times New Roman"/>
        <w:color w:val="8496B0" w:themeColor="text2" w:themeTint="99"/>
        <w:sz w:val="20"/>
        <w:szCs w:val="20"/>
      </w:rPr>
      <w:t>траница</w:t>
    </w:r>
    <w:r w:rsidRPr="00A146FC">
      <w:rPr>
        <w:rFonts w:ascii="Times New Roman" w:hAnsi="Times New Roman" w:cs="Times New Roman"/>
        <w:i/>
        <w:color w:val="8496B0" w:themeColor="text2" w:themeTint="99"/>
        <w:sz w:val="20"/>
        <w:szCs w:val="20"/>
      </w:rPr>
      <w:t xml:space="preserve"> </w:t>
    </w:r>
    <w:r w:rsidRPr="00A146FC">
      <w:rPr>
        <w:rFonts w:ascii="Times New Roman" w:hAnsi="Times New Roman" w:cs="Times New Roman"/>
        <w:i/>
        <w:color w:val="323E4F" w:themeColor="text2" w:themeShade="BF"/>
        <w:sz w:val="20"/>
        <w:szCs w:val="20"/>
      </w:rPr>
      <w:fldChar w:fldCharType="begin"/>
    </w:r>
    <w:r w:rsidRPr="00A146FC">
      <w:rPr>
        <w:rFonts w:ascii="Times New Roman" w:hAnsi="Times New Roman" w:cs="Times New Roman"/>
        <w:i/>
        <w:color w:val="323E4F" w:themeColor="text2" w:themeShade="BF"/>
        <w:sz w:val="20"/>
        <w:szCs w:val="20"/>
      </w:rPr>
      <w:instrText>PAGE   \* MERGEFORMAT</w:instrText>
    </w:r>
    <w:r w:rsidRPr="00A146FC">
      <w:rPr>
        <w:rFonts w:ascii="Times New Roman" w:hAnsi="Times New Roman" w:cs="Times New Roman"/>
        <w:i/>
        <w:color w:val="323E4F" w:themeColor="text2" w:themeShade="BF"/>
        <w:sz w:val="20"/>
        <w:szCs w:val="20"/>
      </w:rPr>
      <w:fldChar w:fldCharType="separate"/>
    </w:r>
    <w:r w:rsidR="005474DD">
      <w:rPr>
        <w:rFonts w:ascii="Times New Roman" w:hAnsi="Times New Roman" w:cs="Times New Roman"/>
        <w:i/>
        <w:noProof/>
        <w:color w:val="323E4F" w:themeColor="text2" w:themeShade="BF"/>
        <w:sz w:val="20"/>
        <w:szCs w:val="20"/>
      </w:rPr>
      <w:t>29</w:t>
    </w:r>
    <w:r w:rsidRPr="00A146FC">
      <w:rPr>
        <w:rFonts w:ascii="Times New Roman" w:hAnsi="Times New Roman" w:cs="Times New Roman"/>
        <w:i/>
        <w:color w:val="323E4F" w:themeColor="text2" w:themeShade="BF"/>
        <w:sz w:val="20"/>
        <w:szCs w:val="20"/>
      </w:rPr>
      <w:fldChar w:fldCharType="end"/>
    </w:r>
    <w:r w:rsidRPr="00A146FC">
      <w:rPr>
        <w:rFonts w:ascii="Times New Roman" w:hAnsi="Times New Roman" w:cs="Times New Roman"/>
        <w:i/>
        <w:color w:val="323E4F" w:themeColor="text2" w:themeShade="BF"/>
        <w:sz w:val="20"/>
        <w:szCs w:val="20"/>
      </w:rPr>
      <w:t xml:space="preserve"> | </w:t>
    </w:r>
    <w:r w:rsidRPr="00A146FC">
      <w:rPr>
        <w:rFonts w:ascii="Times New Roman" w:hAnsi="Times New Roman" w:cs="Times New Roman"/>
        <w:i/>
        <w:color w:val="323E4F" w:themeColor="text2" w:themeShade="BF"/>
        <w:sz w:val="20"/>
        <w:szCs w:val="20"/>
      </w:rPr>
      <w:fldChar w:fldCharType="begin"/>
    </w:r>
    <w:r w:rsidRPr="00A146FC">
      <w:rPr>
        <w:rFonts w:ascii="Times New Roman" w:hAnsi="Times New Roman" w:cs="Times New Roman"/>
        <w:i/>
        <w:color w:val="323E4F" w:themeColor="text2" w:themeShade="BF"/>
        <w:sz w:val="20"/>
        <w:szCs w:val="20"/>
      </w:rPr>
      <w:instrText>NUMPAGES  \* Arabic  \* MERGEFORMAT</w:instrText>
    </w:r>
    <w:r w:rsidRPr="00A146FC">
      <w:rPr>
        <w:rFonts w:ascii="Times New Roman" w:hAnsi="Times New Roman" w:cs="Times New Roman"/>
        <w:i/>
        <w:color w:val="323E4F" w:themeColor="text2" w:themeShade="BF"/>
        <w:sz w:val="20"/>
        <w:szCs w:val="20"/>
      </w:rPr>
      <w:fldChar w:fldCharType="separate"/>
    </w:r>
    <w:r w:rsidR="005474DD">
      <w:rPr>
        <w:rFonts w:ascii="Times New Roman" w:hAnsi="Times New Roman" w:cs="Times New Roman"/>
        <w:i/>
        <w:noProof/>
        <w:color w:val="323E4F" w:themeColor="text2" w:themeShade="BF"/>
        <w:sz w:val="20"/>
        <w:szCs w:val="20"/>
      </w:rPr>
      <w:t>31</w:t>
    </w:r>
    <w:r w:rsidRPr="00A146FC">
      <w:rPr>
        <w:rFonts w:ascii="Times New Roman" w:hAnsi="Times New Roman" w:cs="Times New Roman"/>
        <w:i/>
        <w:color w:val="323E4F" w:themeColor="text2" w:themeShade="BF"/>
        <w:sz w:val="20"/>
        <w:szCs w:val="20"/>
      </w:rPr>
      <w:fldChar w:fldCharType="end"/>
    </w:r>
  </w:p>
  <w:p w14:paraId="742FE15D" w14:textId="5D4059A1" w:rsidR="00B47E13" w:rsidRDefault="00B47E13">
    <w:pPr>
      <w:pStyle w:val="a9"/>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5F87" w14:textId="77777777" w:rsidR="00B47E13" w:rsidRDefault="00B47E13" w:rsidP="00BD5E0C">
      <w:pPr>
        <w:spacing w:after="0" w:line="240" w:lineRule="auto"/>
      </w:pPr>
      <w:r>
        <w:separator/>
      </w:r>
    </w:p>
  </w:footnote>
  <w:footnote w:type="continuationSeparator" w:id="0">
    <w:p w14:paraId="4F710735" w14:textId="77777777" w:rsidR="00B47E13" w:rsidRDefault="00B47E13" w:rsidP="00BD5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493"/>
    <w:multiLevelType w:val="hybridMultilevel"/>
    <w:tmpl w:val="C722F3E2"/>
    <w:lvl w:ilvl="0" w:tplc="BB9E22E8">
      <w:start w:val="1"/>
      <w:numFmt w:val="decimal"/>
      <w:lvlText w:val="%1."/>
      <w:lvlJc w:val="left"/>
      <w:pPr>
        <w:ind w:left="756" w:hanging="360"/>
      </w:pPr>
      <w:rPr>
        <w:rFonts w:ascii="Times New Roman" w:eastAsia="Times New Roman" w:hAnsi="Times New Roman" w:cs="Times New Roman" w:hint="default"/>
        <w:b/>
        <w:bCs/>
        <w:w w:val="100"/>
        <w:sz w:val="20"/>
        <w:szCs w:val="20"/>
        <w:lang w:val="ru-RU" w:eastAsia="en-US" w:bidi="ar-SA"/>
      </w:rPr>
    </w:lvl>
    <w:lvl w:ilvl="1" w:tplc="9B10640C">
      <w:numFmt w:val="bullet"/>
      <w:lvlText w:val="•"/>
      <w:lvlJc w:val="left"/>
      <w:pPr>
        <w:ind w:left="1728" w:hanging="360"/>
      </w:pPr>
      <w:rPr>
        <w:rFonts w:hint="default"/>
        <w:lang w:val="ru-RU" w:eastAsia="en-US" w:bidi="ar-SA"/>
      </w:rPr>
    </w:lvl>
    <w:lvl w:ilvl="2" w:tplc="9E0EEA7E">
      <w:numFmt w:val="bullet"/>
      <w:lvlText w:val="•"/>
      <w:lvlJc w:val="left"/>
      <w:pPr>
        <w:ind w:left="2696" w:hanging="360"/>
      </w:pPr>
      <w:rPr>
        <w:rFonts w:hint="default"/>
        <w:lang w:val="ru-RU" w:eastAsia="en-US" w:bidi="ar-SA"/>
      </w:rPr>
    </w:lvl>
    <w:lvl w:ilvl="3" w:tplc="7B1EAD96">
      <w:numFmt w:val="bullet"/>
      <w:lvlText w:val="•"/>
      <w:lvlJc w:val="left"/>
      <w:pPr>
        <w:ind w:left="3665" w:hanging="360"/>
      </w:pPr>
      <w:rPr>
        <w:rFonts w:hint="default"/>
        <w:lang w:val="ru-RU" w:eastAsia="en-US" w:bidi="ar-SA"/>
      </w:rPr>
    </w:lvl>
    <w:lvl w:ilvl="4" w:tplc="DF763716">
      <w:numFmt w:val="bullet"/>
      <w:lvlText w:val="•"/>
      <w:lvlJc w:val="left"/>
      <w:pPr>
        <w:ind w:left="4633" w:hanging="360"/>
      </w:pPr>
      <w:rPr>
        <w:rFonts w:hint="default"/>
        <w:lang w:val="ru-RU" w:eastAsia="en-US" w:bidi="ar-SA"/>
      </w:rPr>
    </w:lvl>
    <w:lvl w:ilvl="5" w:tplc="A6CA049A">
      <w:numFmt w:val="bullet"/>
      <w:lvlText w:val="•"/>
      <w:lvlJc w:val="left"/>
      <w:pPr>
        <w:ind w:left="5602" w:hanging="360"/>
      </w:pPr>
      <w:rPr>
        <w:rFonts w:hint="default"/>
        <w:lang w:val="ru-RU" w:eastAsia="en-US" w:bidi="ar-SA"/>
      </w:rPr>
    </w:lvl>
    <w:lvl w:ilvl="6" w:tplc="DC6A86E0">
      <w:numFmt w:val="bullet"/>
      <w:lvlText w:val="•"/>
      <w:lvlJc w:val="left"/>
      <w:pPr>
        <w:ind w:left="6570" w:hanging="360"/>
      </w:pPr>
      <w:rPr>
        <w:rFonts w:hint="default"/>
        <w:lang w:val="ru-RU" w:eastAsia="en-US" w:bidi="ar-SA"/>
      </w:rPr>
    </w:lvl>
    <w:lvl w:ilvl="7" w:tplc="D47E8AB2">
      <w:numFmt w:val="bullet"/>
      <w:lvlText w:val="•"/>
      <w:lvlJc w:val="left"/>
      <w:pPr>
        <w:ind w:left="7538" w:hanging="360"/>
      </w:pPr>
      <w:rPr>
        <w:rFonts w:hint="default"/>
        <w:lang w:val="ru-RU" w:eastAsia="en-US" w:bidi="ar-SA"/>
      </w:rPr>
    </w:lvl>
    <w:lvl w:ilvl="8" w:tplc="69A2C668">
      <w:numFmt w:val="bullet"/>
      <w:lvlText w:val="•"/>
      <w:lvlJc w:val="left"/>
      <w:pPr>
        <w:ind w:left="8507" w:hanging="360"/>
      </w:pPr>
      <w:rPr>
        <w:rFonts w:hint="default"/>
        <w:lang w:val="ru-RU" w:eastAsia="en-US" w:bidi="ar-SA"/>
      </w:rPr>
    </w:lvl>
  </w:abstractNum>
  <w:abstractNum w:abstractNumId="1" w15:restartNumberingAfterBreak="0">
    <w:nsid w:val="31CE5F39"/>
    <w:multiLevelType w:val="multilevel"/>
    <w:tmpl w:val="EB688360"/>
    <w:lvl w:ilvl="0">
      <w:start w:val="1"/>
      <w:numFmt w:val="decimal"/>
      <w:lvlText w:val="%1)"/>
      <w:lvlJc w:val="left"/>
      <w:pPr>
        <w:ind w:left="326" w:hanging="221"/>
      </w:pPr>
      <w:rPr>
        <w:rFonts w:ascii="Times New Roman" w:eastAsia="Times New Roman" w:hAnsi="Times New Roman" w:cs="Times New Roman" w:hint="default"/>
        <w:w w:val="100"/>
        <w:sz w:val="20"/>
        <w:szCs w:val="20"/>
        <w:lang w:val="ru-RU" w:eastAsia="en-US" w:bidi="ar-SA"/>
      </w:rPr>
    </w:lvl>
    <w:lvl w:ilvl="1">
      <w:start w:val="1"/>
      <w:numFmt w:val="decimal"/>
      <w:lvlText w:val="%1.%2)"/>
      <w:lvlJc w:val="left"/>
      <w:pPr>
        <w:ind w:left="105" w:hanging="370"/>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708" w:hanging="370"/>
      </w:pPr>
      <w:rPr>
        <w:rFonts w:hint="default"/>
        <w:lang w:val="ru-RU" w:eastAsia="en-US" w:bidi="ar-SA"/>
      </w:rPr>
    </w:lvl>
    <w:lvl w:ilvl="3">
      <w:numFmt w:val="bullet"/>
      <w:lvlText w:val="•"/>
      <w:lvlJc w:val="left"/>
      <w:pPr>
        <w:ind w:left="1097" w:hanging="370"/>
      </w:pPr>
      <w:rPr>
        <w:rFonts w:hint="default"/>
        <w:lang w:val="ru-RU" w:eastAsia="en-US" w:bidi="ar-SA"/>
      </w:rPr>
    </w:lvl>
    <w:lvl w:ilvl="4">
      <w:numFmt w:val="bullet"/>
      <w:lvlText w:val="•"/>
      <w:lvlJc w:val="left"/>
      <w:pPr>
        <w:ind w:left="1485" w:hanging="370"/>
      </w:pPr>
      <w:rPr>
        <w:rFonts w:hint="default"/>
        <w:lang w:val="ru-RU" w:eastAsia="en-US" w:bidi="ar-SA"/>
      </w:rPr>
    </w:lvl>
    <w:lvl w:ilvl="5">
      <w:numFmt w:val="bullet"/>
      <w:lvlText w:val="•"/>
      <w:lvlJc w:val="left"/>
      <w:pPr>
        <w:ind w:left="1874" w:hanging="370"/>
      </w:pPr>
      <w:rPr>
        <w:rFonts w:hint="default"/>
        <w:lang w:val="ru-RU" w:eastAsia="en-US" w:bidi="ar-SA"/>
      </w:rPr>
    </w:lvl>
    <w:lvl w:ilvl="6">
      <w:numFmt w:val="bullet"/>
      <w:lvlText w:val="•"/>
      <w:lvlJc w:val="left"/>
      <w:pPr>
        <w:ind w:left="2262" w:hanging="370"/>
      </w:pPr>
      <w:rPr>
        <w:rFonts w:hint="default"/>
        <w:lang w:val="ru-RU" w:eastAsia="en-US" w:bidi="ar-SA"/>
      </w:rPr>
    </w:lvl>
    <w:lvl w:ilvl="7">
      <w:numFmt w:val="bullet"/>
      <w:lvlText w:val="•"/>
      <w:lvlJc w:val="left"/>
      <w:pPr>
        <w:ind w:left="2651" w:hanging="370"/>
      </w:pPr>
      <w:rPr>
        <w:rFonts w:hint="default"/>
        <w:lang w:val="ru-RU" w:eastAsia="en-US" w:bidi="ar-SA"/>
      </w:rPr>
    </w:lvl>
    <w:lvl w:ilvl="8">
      <w:numFmt w:val="bullet"/>
      <w:lvlText w:val="•"/>
      <w:lvlJc w:val="left"/>
      <w:pPr>
        <w:ind w:left="3039" w:hanging="370"/>
      </w:pPr>
      <w:rPr>
        <w:rFonts w:hint="default"/>
        <w:lang w:val="ru-RU" w:eastAsia="en-US" w:bidi="ar-SA"/>
      </w:rPr>
    </w:lvl>
  </w:abstractNum>
  <w:abstractNum w:abstractNumId="2" w15:restartNumberingAfterBreak="0">
    <w:nsid w:val="4E352019"/>
    <w:multiLevelType w:val="hybridMultilevel"/>
    <w:tmpl w:val="2CF6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937B10"/>
    <w:multiLevelType w:val="hybridMultilevel"/>
    <w:tmpl w:val="D4B6D7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776531"/>
    <w:multiLevelType w:val="hybridMultilevel"/>
    <w:tmpl w:val="D7D474FE"/>
    <w:lvl w:ilvl="0" w:tplc="B376529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5" w15:restartNumberingAfterBreak="0">
    <w:nsid w:val="70F10B93"/>
    <w:multiLevelType w:val="hybridMultilevel"/>
    <w:tmpl w:val="F9CA5256"/>
    <w:lvl w:ilvl="0" w:tplc="AD6CB73C">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CA"/>
    <w:rsid w:val="000068DD"/>
    <w:rsid w:val="000458D0"/>
    <w:rsid w:val="00085771"/>
    <w:rsid w:val="000C3F4F"/>
    <w:rsid w:val="001418C0"/>
    <w:rsid w:val="001853DD"/>
    <w:rsid w:val="001942C7"/>
    <w:rsid w:val="001F75C3"/>
    <w:rsid w:val="002211B8"/>
    <w:rsid w:val="00267C50"/>
    <w:rsid w:val="00275991"/>
    <w:rsid w:val="002D1D55"/>
    <w:rsid w:val="00310D65"/>
    <w:rsid w:val="0032723B"/>
    <w:rsid w:val="0033663F"/>
    <w:rsid w:val="003660DF"/>
    <w:rsid w:val="00370883"/>
    <w:rsid w:val="003F7F49"/>
    <w:rsid w:val="00482C44"/>
    <w:rsid w:val="0049312F"/>
    <w:rsid w:val="004B11E3"/>
    <w:rsid w:val="004B2482"/>
    <w:rsid w:val="004F09F4"/>
    <w:rsid w:val="0054344C"/>
    <w:rsid w:val="005474DD"/>
    <w:rsid w:val="00586183"/>
    <w:rsid w:val="005C0A49"/>
    <w:rsid w:val="005D0A3C"/>
    <w:rsid w:val="005D27C2"/>
    <w:rsid w:val="005D2E31"/>
    <w:rsid w:val="00611054"/>
    <w:rsid w:val="00626E9E"/>
    <w:rsid w:val="00632A6F"/>
    <w:rsid w:val="00661F37"/>
    <w:rsid w:val="00670AAA"/>
    <w:rsid w:val="006A2E91"/>
    <w:rsid w:val="006C3C15"/>
    <w:rsid w:val="006E2292"/>
    <w:rsid w:val="006E63F1"/>
    <w:rsid w:val="00703800"/>
    <w:rsid w:val="0071121A"/>
    <w:rsid w:val="007305E2"/>
    <w:rsid w:val="0073321D"/>
    <w:rsid w:val="007345E5"/>
    <w:rsid w:val="00741F80"/>
    <w:rsid w:val="00773FE3"/>
    <w:rsid w:val="00800D24"/>
    <w:rsid w:val="008639B1"/>
    <w:rsid w:val="00880600"/>
    <w:rsid w:val="00887B92"/>
    <w:rsid w:val="008B50D0"/>
    <w:rsid w:val="008C1872"/>
    <w:rsid w:val="0094469D"/>
    <w:rsid w:val="009B2D82"/>
    <w:rsid w:val="009E6DFB"/>
    <w:rsid w:val="00A146FC"/>
    <w:rsid w:val="00A30360"/>
    <w:rsid w:val="00AA6C94"/>
    <w:rsid w:val="00AB162A"/>
    <w:rsid w:val="00AB25C4"/>
    <w:rsid w:val="00AC75E4"/>
    <w:rsid w:val="00AD786C"/>
    <w:rsid w:val="00B14C61"/>
    <w:rsid w:val="00B21DE0"/>
    <w:rsid w:val="00B47E13"/>
    <w:rsid w:val="00B604EA"/>
    <w:rsid w:val="00B62D76"/>
    <w:rsid w:val="00B96C53"/>
    <w:rsid w:val="00BC3A9B"/>
    <w:rsid w:val="00BC3ADE"/>
    <w:rsid w:val="00BD5E0C"/>
    <w:rsid w:val="00BF6CB0"/>
    <w:rsid w:val="00C13D74"/>
    <w:rsid w:val="00C66E4B"/>
    <w:rsid w:val="00C827D4"/>
    <w:rsid w:val="00CD12CA"/>
    <w:rsid w:val="00CF1332"/>
    <w:rsid w:val="00CF2FF4"/>
    <w:rsid w:val="00CF498D"/>
    <w:rsid w:val="00D32541"/>
    <w:rsid w:val="00D44CDC"/>
    <w:rsid w:val="00D454A9"/>
    <w:rsid w:val="00DD69AF"/>
    <w:rsid w:val="00E30A6B"/>
    <w:rsid w:val="00E46B41"/>
    <w:rsid w:val="00E87051"/>
    <w:rsid w:val="00EC3AC1"/>
    <w:rsid w:val="00EF79D6"/>
    <w:rsid w:val="00F26325"/>
    <w:rsid w:val="00F2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39B28A"/>
  <w15:chartTrackingRefBased/>
  <w15:docId w15:val="{BD872F2F-631E-47D1-893F-D36112EC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82"/>
    <w:pPr>
      <w:spacing w:after="200" w:line="276" w:lineRule="auto"/>
    </w:pPr>
  </w:style>
  <w:style w:type="paragraph" w:styleId="1">
    <w:name w:val="heading 1"/>
    <w:basedOn w:val="a"/>
    <w:link w:val="10"/>
    <w:uiPriority w:val="1"/>
    <w:qFormat/>
    <w:rsid w:val="00BD5E0C"/>
    <w:pPr>
      <w:widowControl w:val="0"/>
      <w:autoSpaceDE w:val="0"/>
      <w:autoSpaceDN w:val="0"/>
      <w:spacing w:after="0" w:line="240" w:lineRule="auto"/>
      <w:ind w:left="396"/>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46B4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
    <w:name w:val="pj"/>
    <w:basedOn w:val="a"/>
    <w:rsid w:val="00E46B41"/>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E46B41"/>
    <w:rPr>
      <w:rFonts w:ascii="Times New Roman" w:hAnsi="Times New Roman" w:cs="Times New Roman" w:hint="default"/>
      <w:b/>
      <w:bCs/>
      <w:color w:val="000000"/>
    </w:rPr>
  </w:style>
  <w:style w:type="table" w:styleId="a3">
    <w:name w:val="Table Grid"/>
    <w:basedOn w:val="a1"/>
    <w:uiPriority w:val="59"/>
    <w:rsid w:val="00E4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4344C"/>
    <w:pPr>
      <w:spacing w:after="0" w:line="240" w:lineRule="auto"/>
    </w:pPr>
  </w:style>
  <w:style w:type="paragraph" w:styleId="a6">
    <w:name w:val="Balloon Text"/>
    <w:basedOn w:val="a"/>
    <w:link w:val="a7"/>
    <w:uiPriority w:val="99"/>
    <w:semiHidden/>
    <w:unhideWhenUsed/>
    <w:rsid w:val="00F263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6325"/>
    <w:rPr>
      <w:rFonts w:ascii="Segoe UI" w:hAnsi="Segoe UI" w:cs="Segoe UI"/>
      <w:sz w:val="18"/>
      <w:szCs w:val="18"/>
    </w:rPr>
  </w:style>
  <w:style w:type="character" w:customStyle="1" w:styleId="s0">
    <w:name w:val="s0"/>
    <w:basedOn w:val="a0"/>
    <w:rsid w:val="00C13D74"/>
    <w:rPr>
      <w:rFonts w:ascii="Times New Roman" w:hAnsi="Times New Roman" w:cs="Times New Roman" w:hint="default"/>
      <w:b w:val="0"/>
      <w:bCs w:val="0"/>
      <w:i w:val="0"/>
      <w:iCs w:val="0"/>
      <w:color w:val="000000"/>
    </w:rPr>
  </w:style>
  <w:style w:type="character" w:styleId="a8">
    <w:name w:val="Hyperlink"/>
    <w:basedOn w:val="a0"/>
    <w:uiPriority w:val="99"/>
    <w:semiHidden/>
    <w:unhideWhenUsed/>
    <w:rsid w:val="00C13D74"/>
    <w:rPr>
      <w:color w:val="0000FF"/>
      <w:u w:val="single"/>
    </w:rPr>
  </w:style>
  <w:style w:type="character" w:customStyle="1" w:styleId="s3">
    <w:name w:val="s3"/>
    <w:basedOn w:val="a0"/>
    <w:rsid w:val="00C13D74"/>
    <w:rPr>
      <w:rFonts w:ascii="Times New Roman" w:hAnsi="Times New Roman" w:cs="Times New Roman" w:hint="default"/>
      <w:b w:val="0"/>
      <w:bCs w:val="0"/>
      <w:i/>
      <w:iCs/>
      <w:color w:val="FF0000"/>
    </w:rPr>
  </w:style>
  <w:style w:type="paragraph" w:styleId="a9">
    <w:name w:val="Body Text"/>
    <w:basedOn w:val="a"/>
    <w:link w:val="aa"/>
    <w:uiPriority w:val="1"/>
    <w:qFormat/>
    <w:rsid w:val="0032723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32723B"/>
    <w:rPr>
      <w:rFonts w:ascii="Times New Roman" w:eastAsia="Times New Roman" w:hAnsi="Times New Roman" w:cs="Times New Roman"/>
      <w:sz w:val="20"/>
      <w:szCs w:val="20"/>
    </w:rPr>
  </w:style>
  <w:style w:type="character" w:customStyle="1" w:styleId="10">
    <w:name w:val="Заголовок 1 Знак"/>
    <w:basedOn w:val="a0"/>
    <w:link w:val="1"/>
    <w:uiPriority w:val="1"/>
    <w:rsid w:val="00BD5E0C"/>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BD5E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BD5E0C"/>
    <w:pPr>
      <w:widowControl w:val="0"/>
      <w:autoSpaceDE w:val="0"/>
      <w:autoSpaceDN w:val="0"/>
      <w:spacing w:after="0" w:line="240" w:lineRule="auto"/>
      <w:ind w:left="756" w:hanging="361"/>
    </w:pPr>
    <w:rPr>
      <w:rFonts w:ascii="Times New Roman" w:eastAsia="Times New Roman" w:hAnsi="Times New Roman" w:cs="Times New Roman"/>
    </w:rPr>
  </w:style>
  <w:style w:type="paragraph" w:customStyle="1" w:styleId="TableParagraph">
    <w:name w:val="Table Paragraph"/>
    <w:basedOn w:val="a"/>
    <w:uiPriority w:val="1"/>
    <w:qFormat/>
    <w:rsid w:val="00BD5E0C"/>
    <w:pPr>
      <w:widowControl w:val="0"/>
      <w:autoSpaceDE w:val="0"/>
      <w:autoSpaceDN w:val="0"/>
      <w:spacing w:after="0" w:line="240" w:lineRule="auto"/>
    </w:pPr>
    <w:rPr>
      <w:rFonts w:ascii="Times New Roman" w:eastAsia="Times New Roman" w:hAnsi="Times New Roman" w:cs="Times New Roman"/>
    </w:rPr>
  </w:style>
  <w:style w:type="paragraph" w:styleId="ac">
    <w:name w:val="header"/>
    <w:basedOn w:val="a"/>
    <w:link w:val="ad"/>
    <w:uiPriority w:val="99"/>
    <w:unhideWhenUsed/>
    <w:rsid w:val="00BD5E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D5E0C"/>
  </w:style>
  <w:style w:type="paragraph" w:styleId="ae">
    <w:name w:val="footer"/>
    <w:basedOn w:val="a"/>
    <w:link w:val="af"/>
    <w:uiPriority w:val="99"/>
    <w:unhideWhenUsed/>
    <w:rsid w:val="00BD5E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5E0C"/>
  </w:style>
  <w:style w:type="paragraph" w:customStyle="1" w:styleId="af0">
    <w:name w:val="....... (...)"/>
    <w:basedOn w:val="a"/>
    <w:next w:val="a"/>
    <w:rsid w:val="00B47E13"/>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5">
    <w:name w:val="Без интервала Знак"/>
    <w:link w:val="a4"/>
    <w:uiPriority w:val="1"/>
    <w:rsid w:val="00B47E13"/>
  </w:style>
  <w:style w:type="numbering" w:customStyle="1" w:styleId="11">
    <w:name w:val="Нет списка1"/>
    <w:next w:val="a2"/>
    <w:uiPriority w:val="99"/>
    <w:semiHidden/>
    <w:unhideWhenUsed/>
    <w:rsid w:val="00AA6C94"/>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f2"/>
    <w:uiPriority w:val="99"/>
    <w:unhideWhenUsed/>
    <w:qFormat/>
    <w:rsid w:val="00AA6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AA6C94"/>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66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465">
      <w:bodyDiv w:val="1"/>
      <w:marLeft w:val="0"/>
      <w:marRight w:val="0"/>
      <w:marTop w:val="0"/>
      <w:marBottom w:val="0"/>
      <w:divBdr>
        <w:top w:val="none" w:sz="0" w:space="0" w:color="auto"/>
        <w:left w:val="none" w:sz="0" w:space="0" w:color="auto"/>
        <w:bottom w:val="none" w:sz="0" w:space="0" w:color="auto"/>
        <w:right w:val="none" w:sz="0" w:space="0" w:color="auto"/>
      </w:divBdr>
    </w:div>
    <w:div w:id="506605005">
      <w:bodyDiv w:val="1"/>
      <w:marLeft w:val="0"/>
      <w:marRight w:val="0"/>
      <w:marTop w:val="0"/>
      <w:marBottom w:val="0"/>
      <w:divBdr>
        <w:top w:val="none" w:sz="0" w:space="0" w:color="auto"/>
        <w:left w:val="none" w:sz="0" w:space="0" w:color="auto"/>
        <w:bottom w:val="none" w:sz="0" w:space="0" w:color="auto"/>
        <w:right w:val="none" w:sz="0" w:space="0" w:color="auto"/>
      </w:divBdr>
    </w:div>
    <w:div w:id="1033580642">
      <w:bodyDiv w:val="1"/>
      <w:marLeft w:val="0"/>
      <w:marRight w:val="0"/>
      <w:marTop w:val="0"/>
      <w:marBottom w:val="0"/>
      <w:divBdr>
        <w:top w:val="none" w:sz="0" w:space="0" w:color="auto"/>
        <w:left w:val="none" w:sz="0" w:space="0" w:color="auto"/>
        <w:bottom w:val="none" w:sz="0" w:space="0" w:color="auto"/>
        <w:right w:val="none" w:sz="0" w:space="0" w:color="auto"/>
      </w:divBdr>
    </w:div>
    <w:div w:id="1170145653">
      <w:bodyDiv w:val="1"/>
      <w:marLeft w:val="0"/>
      <w:marRight w:val="0"/>
      <w:marTop w:val="0"/>
      <w:marBottom w:val="0"/>
      <w:divBdr>
        <w:top w:val="none" w:sz="0" w:space="0" w:color="auto"/>
        <w:left w:val="none" w:sz="0" w:space="0" w:color="auto"/>
        <w:bottom w:val="none" w:sz="0" w:space="0" w:color="auto"/>
        <w:right w:val="none" w:sz="0" w:space="0" w:color="auto"/>
      </w:divBdr>
    </w:div>
    <w:div w:id="1202086132">
      <w:bodyDiv w:val="1"/>
      <w:marLeft w:val="0"/>
      <w:marRight w:val="0"/>
      <w:marTop w:val="0"/>
      <w:marBottom w:val="0"/>
      <w:divBdr>
        <w:top w:val="none" w:sz="0" w:space="0" w:color="auto"/>
        <w:left w:val="none" w:sz="0" w:space="0" w:color="auto"/>
        <w:bottom w:val="none" w:sz="0" w:space="0" w:color="auto"/>
        <w:right w:val="none" w:sz="0" w:space="0" w:color="auto"/>
      </w:divBdr>
    </w:div>
    <w:div w:id="1327320442">
      <w:bodyDiv w:val="1"/>
      <w:marLeft w:val="0"/>
      <w:marRight w:val="0"/>
      <w:marTop w:val="0"/>
      <w:marBottom w:val="0"/>
      <w:divBdr>
        <w:top w:val="none" w:sz="0" w:space="0" w:color="auto"/>
        <w:left w:val="none" w:sz="0" w:space="0" w:color="auto"/>
        <w:bottom w:val="none" w:sz="0" w:space="0" w:color="auto"/>
        <w:right w:val="none" w:sz="0" w:space="0" w:color="auto"/>
      </w:divBdr>
    </w:div>
    <w:div w:id="1357193684">
      <w:bodyDiv w:val="1"/>
      <w:marLeft w:val="0"/>
      <w:marRight w:val="0"/>
      <w:marTop w:val="0"/>
      <w:marBottom w:val="0"/>
      <w:divBdr>
        <w:top w:val="none" w:sz="0" w:space="0" w:color="auto"/>
        <w:left w:val="none" w:sz="0" w:space="0" w:color="auto"/>
        <w:bottom w:val="none" w:sz="0" w:space="0" w:color="auto"/>
        <w:right w:val="none" w:sz="0" w:space="0" w:color="auto"/>
      </w:divBdr>
    </w:div>
    <w:div w:id="1432122815">
      <w:bodyDiv w:val="1"/>
      <w:marLeft w:val="0"/>
      <w:marRight w:val="0"/>
      <w:marTop w:val="0"/>
      <w:marBottom w:val="0"/>
      <w:divBdr>
        <w:top w:val="none" w:sz="0" w:space="0" w:color="auto"/>
        <w:left w:val="none" w:sz="0" w:space="0" w:color="auto"/>
        <w:bottom w:val="none" w:sz="0" w:space="0" w:color="auto"/>
        <w:right w:val="none" w:sz="0" w:space="0" w:color="auto"/>
      </w:divBdr>
    </w:div>
    <w:div w:id="1664628876">
      <w:bodyDiv w:val="1"/>
      <w:marLeft w:val="0"/>
      <w:marRight w:val="0"/>
      <w:marTop w:val="0"/>
      <w:marBottom w:val="0"/>
      <w:divBdr>
        <w:top w:val="none" w:sz="0" w:space="0" w:color="auto"/>
        <w:left w:val="none" w:sz="0" w:space="0" w:color="auto"/>
        <w:bottom w:val="none" w:sz="0" w:space="0" w:color="auto"/>
        <w:right w:val="none" w:sz="0" w:space="0" w:color="auto"/>
      </w:divBdr>
    </w:div>
    <w:div w:id="1711303506">
      <w:bodyDiv w:val="1"/>
      <w:marLeft w:val="0"/>
      <w:marRight w:val="0"/>
      <w:marTop w:val="0"/>
      <w:marBottom w:val="0"/>
      <w:divBdr>
        <w:top w:val="none" w:sz="0" w:space="0" w:color="auto"/>
        <w:left w:val="none" w:sz="0" w:space="0" w:color="auto"/>
        <w:bottom w:val="none" w:sz="0" w:space="0" w:color="auto"/>
        <w:right w:val="none" w:sz="0" w:space="0" w:color="auto"/>
      </w:divBdr>
    </w:div>
    <w:div w:id="18365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56BE-DB60-4435-BDBD-1E6FA1ED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31</Pages>
  <Words>8794</Words>
  <Characters>50130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Admin</cp:lastModifiedBy>
  <cp:revision>41</cp:revision>
  <cp:lastPrinted>2023-02-20T04:34:00Z</cp:lastPrinted>
  <dcterms:created xsi:type="dcterms:W3CDTF">2023-01-24T02:50:00Z</dcterms:created>
  <dcterms:modified xsi:type="dcterms:W3CDTF">2024-02-29T04:53:00Z</dcterms:modified>
</cp:coreProperties>
</file>